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4B" w:rsidRPr="00893E79" w:rsidRDefault="002E244B" w:rsidP="002E244B">
      <w:pPr>
        <w:pStyle w:val="4"/>
        <w:spacing w:line="276" w:lineRule="auto"/>
        <w:jc w:val="right"/>
        <w:rPr>
          <w:sz w:val="24"/>
          <w:u w:val="single"/>
        </w:rPr>
      </w:pPr>
      <w:r>
        <w:rPr>
          <w:sz w:val="24"/>
          <w:u w:val="single"/>
        </w:rPr>
        <w:t>проект</w:t>
      </w:r>
      <w:r w:rsidRPr="00893E79">
        <w:rPr>
          <w:sz w:val="24"/>
          <w:u w:val="single"/>
        </w:rPr>
        <w:t xml:space="preserve">                                            </w:t>
      </w:r>
    </w:p>
    <w:p w:rsidR="002E244B" w:rsidRPr="002E244B" w:rsidRDefault="002E244B" w:rsidP="002E244B">
      <w:pPr>
        <w:pStyle w:val="4"/>
        <w:spacing w:line="276" w:lineRule="auto"/>
        <w:rPr>
          <w:b w:val="0"/>
          <w:sz w:val="28"/>
          <w:szCs w:val="28"/>
          <w:u w:val="single"/>
        </w:rPr>
      </w:pPr>
      <w:r w:rsidRPr="002E244B">
        <w:rPr>
          <w:b w:val="0"/>
          <w:sz w:val="28"/>
          <w:szCs w:val="28"/>
        </w:rPr>
        <w:t>Администрация</w:t>
      </w:r>
    </w:p>
    <w:p w:rsidR="002E244B" w:rsidRPr="002E244B" w:rsidRDefault="002E244B" w:rsidP="002E244B">
      <w:pPr>
        <w:pStyle w:val="af"/>
        <w:spacing w:line="276" w:lineRule="auto"/>
        <w:rPr>
          <w:b w:val="0"/>
          <w:spacing w:val="-6"/>
          <w:szCs w:val="28"/>
        </w:rPr>
      </w:pPr>
      <w:r w:rsidRPr="002E244B">
        <w:rPr>
          <w:b w:val="0"/>
          <w:spacing w:val="-6"/>
          <w:szCs w:val="28"/>
        </w:rPr>
        <w:t xml:space="preserve">муниципального образования Волосовский муниципальный район </w:t>
      </w:r>
    </w:p>
    <w:p w:rsidR="002E244B" w:rsidRPr="00893E79" w:rsidRDefault="002E244B" w:rsidP="002E244B">
      <w:pPr>
        <w:pStyle w:val="4"/>
        <w:spacing w:line="276" w:lineRule="auto"/>
        <w:rPr>
          <w:b w:val="0"/>
          <w:sz w:val="32"/>
          <w:szCs w:val="32"/>
        </w:rPr>
      </w:pPr>
      <w:r w:rsidRPr="002E244B">
        <w:rPr>
          <w:b w:val="0"/>
          <w:sz w:val="28"/>
          <w:szCs w:val="28"/>
        </w:rPr>
        <w:t>Ленинградской области</w:t>
      </w:r>
      <w:r w:rsidRPr="00893E79">
        <w:rPr>
          <w:b w:val="0"/>
          <w:sz w:val="32"/>
          <w:szCs w:val="32"/>
        </w:rPr>
        <w:t xml:space="preserve"> </w:t>
      </w:r>
    </w:p>
    <w:p w:rsidR="002E244B" w:rsidRDefault="002E244B" w:rsidP="002E244B">
      <w:pPr>
        <w:pStyle w:val="3"/>
        <w:spacing w:line="276" w:lineRule="auto"/>
        <w:rPr>
          <w:spacing w:val="70"/>
          <w:sz w:val="32"/>
          <w:szCs w:val="32"/>
        </w:rPr>
      </w:pPr>
    </w:p>
    <w:p w:rsidR="002E244B" w:rsidRPr="00893E79" w:rsidRDefault="002E244B" w:rsidP="002E244B">
      <w:pPr>
        <w:pStyle w:val="3"/>
        <w:spacing w:line="276" w:lineRule="auto"/>
        <w:jc w:val="center"/>
        <w:rPr>
          <w:sz w:val="32"/>
          <w:szCs w:val="32"/>
        </w:rPr>
      </w:pPr>
      <w:r w:rsidRPr="00893E79">
        <w:rPr>
          <w:spacing w:val="70"/>
          <w:sz w:val="32"/>
          <w:szCs w:val="32"/>
        </w:rPr>
        <w:t>ПОСТАНОВЛЕНИЕ</w:t>
      </w:r>
    </w:p>
    <w:p w:rsidR="002E244B" w:rsidRDefault="002E244B" w:rsidP="002E244B">
      <w:pPr>
        <w:tabs>
          <w:tab w:val="left" w:pos="709"/>
        </w:tabs>
        <w:rPr>
          <w:sz w:val="26"/>
          <w:szCs w:val="26"/>
        </w:rPr>
      </w:pPr>
    </w:p>
    <w:p w:rsidR="002E244B" w:rsidRPr="006D5C79" w:rsidRDefault="002E244B" w:rsidP="002E244B">
      <w:pPr>
        <w:tabs>
          <w:tab w:val="left" w:pos="709"/>
        </w:tabs>
        <w:rPr>
          <w:sz w:val="26"/>
          <w:szCs w:val="26"/>
        </w:rPr>
      </w:pPr>
      <w:r>
        <w:rPr>
          <w:sz w:val="26"/>
          <w:szCs w:val="26"/>
        </w:rPr>
        <w:t>от ___ декабря 2019 г. №_____</w:t>
      </w:r>
    </w:p>
    <w:p w:rsidR="002E244B" w:rsidRPr="006D5C79" w:rsidRDefault="002E244B" w:rsidP="002E244B">
      <w:pPr>
        <w:jc w:val="both"/>
        <w:rPr>
          <w:sz w:val="26"/>
          <w:szCs w:val="26"/>
        </w:rPr>
      </w:pPr>
    </w:p>
    <w:p w:rsidR="002E244B" w:rsidRPr="006D5C79" w:rsidRDefault="002E244B" w:rsidP="002E244B">
      <w:pPr>
        <w:jc w:val="both"/>
        <w:rPr>
          <w:sz w:val="26"/>
          <w:szCs w:val="26"/>
        </w:rPr>
      </w:pPr>
      <w:r w:rsidRPr="006D5C79">
        <w:rPr>
          <w:sz w:val="26"/>
          <w:szCs w:val="26"/>
        </w:rPr>
        <w:t xml:space="preserve">О внесении изменений в </w:t>
      </w:r>
      <w:proofErr w:type="gramStart"/>
      <w:r w:rsidRPr="006D5C79">
        <w:rPr>
          <w:sz w:val="26"/>
          <w:szCs w:val="26"/>
        </w:rPr>
        <w:t>муниципальную</w:t>
      </w:r>
      <w:proofErr w:type="gramEnd"/>
    </w:p>
    <w:p w:rsidR="002E244B" w:rsidRPr="006D5C79" w:rsidRDefault="002E244B" w:rsidP="002E244B">
      <w:pPr>
        <w:jc w:val="both"/>
        <w:rPr>
          <w:sz w:val="26"/>
          <w:szCs w:val="26"/>
        </w:rPr>
      </w:pPr>
      <w:r>
        <w:rPr>
          <w:sz w:val="26"/>
          <w:szCs w:val="26"/>
        </w:rPr>
        <w:t>Программу «Безопасность</w:t>
      </w:r>
      <w:r w:rsidRPr="006D5C79">
        <w:rPr>
          <w:sz w:val="26"/>
          <w:szCs w:val="26"/>
        </w:rPr>
        <w:t xml:space="preserve"> Волосовского </w:t>
      </w:r>
    </w:p>
    <w:p w:rsidR="002E244B" w:rsidRPr="006D5C79" w:rsidRDefault="002E244B" w:rsidP="002E244B">
      <w:pPr>
        <w:tabs>
          <w:tab w:val="left" w:pos="567"/>
        </w:tabs>
        <w:jc w:val="both"/>
        <w:rPr>
          <w:sz w:val="26"/>
          <w:szCs w:val="26"/>
        </w:rPr>
      </w:pPr>
      <w:r w:rsidRPr="006D5C79">
        <w:rPr>
          <w:sz w:val="26"/>
          <w:szCs w:val="26"/>
        </w:rPr>
        <w:t>муниципального района Ленинградской области»</w:t>
      </w:r>
    </w:p>
    <w:p w:rsidR="002E244B" w:rsidRDefault="002E244B" w:rsidP="002E244B">
      <w:pPr>
        <w:pStyle w:val="af1"/>
        <w:spacing w:line="276" w:lineRule="auto"/>
        <w:ind w:firstLine="709"/>
        <w:jc w:val="both"/>
        <w:rPr>
          <w:rFonts w:ascii="Times New Roman" w:hAnsi="Times New Roman"/>
          <w:sz w:val="26"/>
          <w:szCs w:val="26"/>
        </w:rPr>
      </w:pPr>
    </w:p>
    <w:p w:rsidR="002E244B" w:rsidRDefault="002E244B" w:rsidP="002E244B">
      <w:pPr>
        <w:pStyle w:val="af1"/>
        <w:spacing w:line="276" w:lineRule="auto"/>
        <w:ind w:firstLine="709"/>
        <w:jc w:val="both"/>
        <w:rPr>
          <w:rFonts w:ascii="Times New Roman" w:hAnsi="Times New Roman"/>
          <w:sz w:val="26"/>
          <w:szCs w:val="26"/>
        </w:rPr>
      </w:pPr>
      <w:r>
        <w:rPr>
          <w:rFonts w:ascii="Times New Roman" w:hAnsi="Times New Roman"/>
          <w:sz w:val="26"/>
          <w:szCs w:val="26"/>
        </w:rPr>
        <w:t xml:space="preserve">В связи с возникшей необходимостью, в </w:t>
      </w:r>
      <w:r w:rsidRPr="006D5C79">
        <w:rPr>
          <w:rFonts w:ascii="Times New Roman" w:hAnsi="Times New Roman"/>
          <w:sz w:val="26"/>
          <w:szCs w:val="26"/>
        </w:rPr>
        <w:t>соответствии с поста</w:t>
      </w:r>
      <w:r>
        <w:rPr>
          <w:rFonts w:ascii="Times New Roman" w:hAnsi="Times New Roman"/>
          <w:sz w:val="26"/>
          <w:szCs w:val="26"/>
        </w:rPr>
        <w:t>новлением главы администрации муниципального образования</w:t>
      </w:r>
      <w:r w:rsidRPr="006D5C79">
        <w:rPr>
          <w:rFonts w:ascii="Times New Roman" w:hAnsi="Times New Roman"/>
          <w:sz w:val="26"/>
          <w:szCs w:val="26"/>
        </w:rPr>
        <w:t xml:space="preserve"> Волосовский муниципальный район Ленинград</w:t>
      </w:r>
      <w:r>
        <w:rPr>
          <w:rFonts w:ascii="Times New Roman" w:hAnsi="Times New Roman"/>
          <w:sz w:val="26"/>
          <w:szCs w:val="26"/>
        </w:rPr>
        <w:t>ской области от 02.09.2013 года №</w:t>
      </w:r>
      <w:r w:rsidRPr="006D5C79">
        <w:rPr>
          <w:rFonts w:ascii="Times New Roman" w:hAnsi="Times New Roman"/>
          <w:sz w:val="26"/>
          <w:szCs w:val="26"/>
        </w:rPr>
        <w:t>2547 «О порядке разработки, реализации и оценки эффективности муниципальных программ МО Волосовский муниципальн</w:t>
      </w:r>
      <w:r>
        <w:rPr>
          <w:rFonts w:ascii="Times New Roman" w:hAnsi="Times New Roman"/>
          <w:sz w:val="26"/>
          <w:szCs w:val="26"/>
        </w:rPr>
        <w:t xml:space="preserve">ый район Ленинградской области» </w:t>
      </w:r>
      <w:r w:rsidRPr="006D5C79">
        <w:rPr>
          <w:rFonts w:ascii="Times New Roman" w:hAnsi="Times New Roman"/>
          <w:sz w:val="26"/>
          <w:szCs w:val="26"/>
        </w:rPr>
        <w:t>а</w:t>
      </w:r>
      <w:r>
        <w:rPr>
          <w:rFonts w:ascii="Times New Roman" w:hAnsi="Times New Roman"/>
          <w:sz w:val="26"/>
          <w:szCs w:val="26"/>
        </w:rPr>
        <w:t>дминистрация муниципального образования</w:t>
      </w:r>
      <w:r w:rsidRPr="006D5C79">
        <w:rPr>
          <w:rFonts w:ascii="Times New Roman" w:hAnsi="Times New Roman"/>
          <w:sz w:val="26"/>
          <w:szCs w:val="26"/>
        </w:rPr>
        <w:t xml:space="preserve"> Волосовский муниципальный район </w:t>
      </w:r>
      <w:r>
        <w:rPr>
          <w:rFonts w:ascii="Times New Roman" w:hAnsi="Times New Roman"/>
          <w:sz w:val="26"/>
          <w:szCs w:val="26"/>
        </w:rPr>
        <w:t xml:space="preserve">Ленинградской области </w:t>
      </w:r>
      <w:r w:rsidRPr="006D5C79">
        <w:rPr>
          <w:rFonts w:ascii="Times New Roman" w:hAnsi="Times New Roman"/>
          <w:sz w:val="26"/>
          <w:szCs w:val="26"/>
        </w:rPr>
        <w:t>ПОСТАНОВЛЯЕТ:</w:t>
      </w:r>
    </w:p>
    <w:p w:rsidR="002E244B" w:rsidRPr="006D5C79" w:rsidRDefault="002E244B" w:rsidP="002E244B">
      <w:pPr>
        <w:pStyle w:val="af1"/>
        <w:spacing w:line="276" w:lineRule="auto"/>
        <w:ind w:firstLine="709"/>
        <w:jc w:val="both"/>
        <w:rPr>
          <w:rFonts w:ascii="Times New Roman" w:hAnsi="Times New Roman"/>
          <w:sz w:val="26"/>
          <w:szCs w:val="26"/>
        </w:rPr>
      </w:pPr>
      <w:r>
        <w:rPr>
          <w:rFonts w:ascii="Times New Roman" w:hAnsi="Times New Roman"/>
          <w:sz w:val="26"/>
          <w:szCs w:val="26"/>
        </w:rPr>
        <w:t>1. Внести в муниципальную Программу «Безопасность Волосовского муниципального района Ленинградской области», утвержденную постановлением администрации МО Волосовский муниципальный район 10 декабря 2019 года №1561 изменения согласно Приложению.</w:t>
      </w:r>
    </w:p>
    <w:p w:rsidR="002E244B" w:rsidRDefault="002E244B" w:rsidP="002E244B">
      <w:pPr>
        <w:pStyle w:val="a8"/>
        <w:spacing w:line="240" w:lineRule="auto"/>
        <w:ind w:left="0" w:firstLine="709"/>
        <w:jc w:val="both"/>
        <w:rPr>
          <w:rFonts w:ascii="Times New Roman" w:hAnsi="Times New Roman"/>
          <w:sz w:val="26"/>
          <w:szCs w:val="26"/>
        </w:rPr>
      </w:pPr>
      <w:r>
        <w:rPr>
          <w:rFonts w:ascii="Times New Roman" w:hAnsi="Times New Roman"/>
          <w:sz w:val="26"/>
          <w:szCs w:val="26"/>
        </w:rPr>
        <w:t>2. Соисполнителю муниципальной П</w:t>
      </w:r>
      <w:r w:rsidRPr="006D5C79">
        <w:rPr>
          <w:rFonts w:ascii="Times New Roman" w:hAnsi="Times New Roman"/>
          <w:sz w:val="26"/>
          <w:szCs w:val="26"/>
        </w:rPr>
        <w:t>рограммы «Безопасность Волосовского муниципального</w:t>
      </w:r>
      <w:r>
        <w:rPr>
          <w:rFonts w:ascii="Times New Roman" w:hAnsi="Times New Roman"/>
          <w:sz w:val="26"/>
          <w:szCs w:val="26"/>
        </w:rPr>
        <w:t xml:space="preserve">   </w:t>
      </w:r>
      <w:r w:rsidRPr="006D5C79">
        <w:rPr>
          <w:rFonts w:ascii="Times New Roman" w:hAnsi="Times New Roman"/>
          <w:sz w:val="26"/>
          <w:szCs w:val="26"/>
        </w:rPr>
        <w:t xml:space="preserve"> района</w:t>
      </w:r>
      <w:r>
        <w:rPr>
          <w:rFonts w:ascii="Times New Roman" w:hAnsi="Times New Roman"/>
          <w:sz w:val="26"/>
          <w:szCs w:val="26"/>
        </w:rPr>
        <w:t xml:space="preserve">     Ленинградской     области</w:t>
      </w:r>
      <w:r w:rsidRPr="006D5C79">
        <w:rPr>
          <w:rFonts w:ascii="Times New Roman" w:hAnsi="Times New Roman"/>
          <w:sz w:val="26"/>
          <w:szCs w:val="26"/>
        </w:rPr>
        <w:t>»</w:t>
      </w:r>
      <w:r>
        <w:rPr>
          <w:rFonts w:ascii="Times New Roman" w:hAnsi="Times New Roman"/>
          <w:sz w:val="26"/>
          <w:szCs w:val="26"/>
        </w:rPr>
        <w:t xml:space="preserve">    -    Комитету     образования </w:t>
      </w:r>
    </w:p>
    <w:p w:rsidR="002E244B" w:rsidRDefault="002E244B" w:rsidP="002E244B">
      <w:pPr>
        <w:pStyle w:val="a8"/>
        <w:spacing w:line="240" w:lineRule="auto"/>
        <w:ind w:left="0"/>
        <w:jc w:val="both"/>
        <w:rPr>
          <w:rFonts w:ascii="Times New Roman" w:hAnsi="Times New Roman"/>
          <w:sz w:val="26"/>
          <w:szCs w:val="26"/>
        </w:rPr>
      </w:pPr>
      <w:r>
        <w:rPr>
          <w:rFonts w:ascii="Times New Roman" w:hAnsi="Times New Roman"/>
          <w:sz w:val="26"/>
          <w:szCs w:val="26"/>
        </w:rPr>
        <w:t xml:space="preserve">администрации МО Волосовский муниципальный район – осуществлять </w:t>
      </w:r>
      <w:r w:rsidRPr="006D5C79">
        <w:rPr>
          <w:rFonts w:ascii="Times New Roman" w:hAnsi="Times New Roman"/>
          <w:sz w:val="26"/>
          <w:szCs w:val="26"/>
        </w:rPr>
        <w:t xml:space="preserve">реализацию </w:t>
      </w:r>
      <w:r>
        <w:rPr>
          <w:rFonts w:ascii="Times New Roman" w:hAnsi="Times New Roman"/>
          <w:sz w:val="26"/>
          <w:szCs w:val="26"/>
        </w:rPr>
        <w:t xml:space="preserve">указанных </w:t>
      </w:r>
      <w:r w:rsidRPr="006D5C79">
        <w:rPr>
          <w:rFonts w:ascii="Times New Roman" w:hAnsi="Times New Roman"/>
          <w:sz w:val="26"/>
          <w:szCs w:val="26"/>
        </w:rPr>
        <w:t xml:space="preserve">мероприятий </w:t>
      </w:r>
      <w:r>
        <w:rPr>
          <w:rFonts w:ascii="Times New Roman" w:hAnsi="Times New Roman"/>
          <w:sz w:val="26"/>
          <w:szCs w:val="26"/>
        </w:rPr>
        <w:t xml:space="preserve">Подпрограммы №2 в пределах </w:t>
      </w:r>
      <w:r w:rsidRPr="006D5C79">
        <w:rPr>
          <w:rFonts w:ascii="Times New Roman" w:hAnsi="Times New Roman"/>
          <w:sz w:val="26"/>
          <w:szCs w:val="26"/>
        </w:rPr>
        <w:t>утвержденных бюджетных ассигнований</w:t>
      </w:r>
      <w:r>
        <w:rPr>
          <w:rFonts w:ascii="Times New Roman" w:hAnsi="Times New Roman"/>
          <w:sz w:val="26"/>
          <w:szCs w:val="26"/>
        </w:rPr>
        <w:t xml:space="preserve">. </w:t>
      </w:r>
    </w:p>
    <w:p w:rsidR="002E244B" w:rsidRDefault="002E244B" w:rsidP="002E244B">
      <w:pPr>
        <w:pStyle w:val="a8"/>
        <w:ind w:left="0" w:firstLine="709"/>
        <w:jc w:val="both"/>
        <w:rPr>
          <w:rFonts w:ascii="Times New Roman" w:hAnsi="Times New Roman"/>
          <w:sz w:val="26"/>
          <w:szCs w:val="26"/>
        </w:rPr>
      </w:pPr>
      <w:r>
        <w:rPr>
          <w:rFonts w:ascii="Times New Roman" w:hAnsi="Times New Roman"/>
          <w:sz w:val="26"/>
          <w:szCs w:val="26"/>
        </w:rPr>
        <w:t>3</w:t>
      </w:r>
      <w:r w:rsidRPr="006D5C79">
        <w:rPr>
          <w:rFonts w:ascii="Times New Roman" w:hAnsi="Times New Roman"/>
          <w:sz w:val="26"/>
          <w:szCs w:val="26"/>
        </w:rPr>
        <w:t>. Опубликовать настоящее постановление в общественн</w:t>
      </w:r>
      <w:r>
        <w:rPr>
          <w:rFonts w:ascii="Times New Roman" w:hAnsi="Times New Roman"/>
          <w:sz w:val="26"/>
          <w:szCs w:val="26"/>
        </w:rPr>
        <w:t xml:space="preserve">о-политической газете «Сельская </w:t>
      </w:r>
      <w:r w:rsidRPr="006D5C79">
        <w:rPr>
          <w:rFonts w:ascii="Times New Roman" w:hAnsi="Times New Roman"/>
          <w:sz w:val="26"/>
          <w:szCs w:val="26"/>
        </w:rPr>
        <w:t>новь» и разместить на оф</w:t>
      </w:r>
      <w:r>
        <w:rPr>
          <w:rFonts w:ascii="Times New Roman" w:hAnsi="Times New Roman"/>
          <w:sz w:val="26"/>
          <w:szCs w:val="26"/>
        </w:rPr>
        <w:t xml:space="preserve">ициальном сайте администрации муниципального образования </w:t>
      </w:r>
      <w:r w:rsidRPr="006D5C79">
        <w:rPr>
          <w:rFonts w:ascii="Times New Roman" w:hAnsi="Times New Roman"/>
          <w:sz w:val="26"/>
          <w:szCs w:val="26"/>
        </w:rPr>
        <w:t xml:space="preserve">Волосовский муниципальный район </w:t>
      </w:r>
      <w:hyperlink r:id="rId8" w:history="1">
        <w:r w:rsidRPr="006D5C79">
          <w:rPr>
            <w:rStyle w:val="af3"/>
            <w:rFonts w:ascii="Times New Roman" w:hAnsi="Times New Roman"/>
            <w:sz w:val="26"/>
            <w:szCs w:val="26"/>
            <w:lang w:val="en-US"/>
          </w:rPr>
          <w:t>http</w:t>
        </w:r>
        <w:r w:rsidRPr="006D5C79">
          <w:rPr>
            <w:rStyle w:val="af3"/>
            <w:rFonts w:ascii="Times New Roman" w:hAnsi="Times New Roman"/>
            <w:sz w:val="26"/>
            <w:szCs w:val="26"/>
          </w:rPr>
          <w:t>://волосовскийрайон.рф</w:t>
        </w:r>
      </w:hyperlink>
      <w:r w:rsidRPr="006D5C79">
        <w:rPr>
          <w:rFonts w:ascii="Times New Roman" w:hAnsi="Times New Roman"/>
          <w:sz w:val="26"/>
          <w:szCs w:val="26"/>
        </w:rPr>
        <w:t>.</w:t>
      </w:r>
    </w:p>
    <w:p w:rsidR="002E244B" w:rsidRDefault="002E244B" w:rsidP="002E244B">
      <w:pPr>
        <w:pStyle w:val="a8"/>
        <w:ind w:left="0" w:firstLine="709"/>
        <w:jc w:val="both"/>
        <w:rPr>
          <w:rFonts w:ascii="Times New Roman" w:hAnsi="Times New Roman"/>
          <w:sz w:val="26"/>
          <w:szCs w:val="26"/>
        </w:rPr>
      </w:pPr>
      <w:r>
        <w:rPr>
          <w:rFonts w:ascii="Times New Roman" w:hAnsi="Times New Roman"/>
          <w:sz w:val="26"/>
          <w:szCs w:val="26"/>
        </w:rPr>
        <w:t xml:space="preserve">4. </w:t>
      </w:r>
      <w:r w:rsidRPr="006D5C79">
        <w:rPr>
          <w:rFonts w:ascii="Times New Roman" w:hAnsi="Times New Roman"/>
          <w:sz w:val="26"/>
          <w:szCs w:val="26"/>
        </w:rPr>
        <w:t xml:space="preserve"> </w:t>
      </w:r>
      <w:proofErr w:type="gramStart"/>
      <w:r w:rsidRPr="006D5C79">
        <w:rPr>
          <w:rFonts w:ascii="Times New Roman" w:hAnsi="Times New Roman"/>
          <w:sz w:val="26"/>
          <w:szCs w:val="26"/>
        </w:rPr>
        <w:t>Контроль за</w:t>
      </w:r>
      <w:proofErr w:type="gramEnd"/>
      <w:r w:rsidRPr="006D5C79">
        <w:rPr>
          <w:rFonts w:ascii="Times New Roman" w:hAnsi="Times New Roman"/>
          <w:sz w:val="26"/>
          <w:szCs w:val="26"/>
        </w:rPr>
        <w:t xml:space="preserve"> исполнением постановления возложить на заместителя главы администрации МО Волосовский муниципальный район по безопасности.</w:t>
      </w:r>
    </w:p>
    <w:p w:rsidR="002E244B" w:rsidRDefault="002E244B" w:rsidP="002E244B">
      <w:pPr>
        <w:pStyle w:val="a8"/>
        <w:ind w:left="0" w:firstLine="709"/>
        <w:jc w:val="both"/>
        <w:rPr>
          <w:rFonts w:ascii="Times New Roman" w:hAnsi="Times New Roman"/>
          <w:sz w:val="26"/>
          <w:szCs w:val="26"/>
        </w:rPr>
      </w:pPr>
      <w:r>
        <w:rPr>
          <w:rFonts w:ascii="Times New Roman" w:hAnsi="Times New Roman"/>
          <w:sz w:val="26"/>
          <w:szCs w:val="26"/>
        </w:rPr>
        <w:t>5</w:t>
      </w:r>
      <w:r w:rsidRPr="006D5C79">
        <w:rPr>
          <w:rFonts w:ascii="Times New Roman" w:hAnsi="Times New Roman"/>
          <w:sz w:val="26"/>
          <w:szCs w:val="26"/>
        </w:rPr>
        <w:t>. Настоящее постановление вступает в силу после его официального опубликования.</w:t>
      </w:r>
    </w:p>
    <w:p w:rsidR="002E244B" w:rsidRDefault="002E244B" w:rsidP="002E244B">
      <w:pPr>
        <w:pStyle w:val="a8"/>
        <w:ind w:left="0" w:firstLine="709"/>
        <w:jc w:val="both"/>
        <w:rPr>
          <w:rFonts w:ascii="Times New Roman" w:hAnsi="Times New Roman"/>
          <w:sz w:val="26"/>
          <w:szCs w:val="26"/>
        </w:rPr>
      </w:pPr>
    </w:p>
    <w:p w:rsidR="002E244B" w:rsidRPr="006D5C79" w:rsidRDefault="002E244B" w:rsidP="002E244B">
      <w:pPr>
        <w:jc w:val="both"/>
        <w:rPr>
          <w:sz w:val="26"/>
          <w:szCs w:val="26"/>
        </w:rPr>
      </w:pPr>
      <w:r>
        <w:rPr>
          <w:sz w:val="26"/>
          <w:szCs w:val="26"/>
        </w:rPr>
        <w:t>Глава</w:t>
      </w:r>
      <w:r w:rsidRPr="006D5C79">
        <w:rPr>
          <w:sz w:val="26"/>
          <w:szCs w:val="26"/>
        </w:rPr>
        <w:t xml:space="preserve"> админи</w:t>
      </w:r>
      <w:r>
        <w:rPr>
          <w:sz w:val="26"/>
          <w:szCs w:val="26"/>
        </w:rPr>
        <w:t>страции МО</w:t>
      </w:r>
    </w:p>
    <w:p w:rsidR="002E244B" w:rsidRDefault="002E244B" w:rsidP="002E244B">
      <w:pPr>
        <w:jc w:val="both"/>
        <w:rPr>
          <w:sz w:val="26"/>
          <w:szCs w:val="26"/>
        </w:rPr>
      </w:pPr>
      <w:r w:rsidRPr="006D5C79">
        <w:rPr>
          <w:sz w:val="26"/>
          <w:szCs w:val="26"/>
        </w:rPr>
        <w:t xml:space="preserve">Волосовский муниципальный район                                 </w:t>
      </w:r>
      <w:r w:rsidRPr="006D5C79">
        <w:rPr>
          <w:sz w:val="26"/>
          <w:szCs w:val="26"/>
        </w:rPr>
        <w:tab/>
      </w:r>
      <w:r>
        <w:rPr>
          <w:sz w:val="26"/>
          <w:szCs w:val="26"/>
        </w:rPr>
        <w:t xml:space="preserve">                      В.В. Рыжков</w:t>
      </w:r>
    </w:p>
    <w:p w:rsidR="002E244B" w:rsidRDefault="002E244B" w:rsidP="002E244B">
      <w:pPr>
        <w:pBdr>
          <w:bottom w:val="single" w:sz="12" w:space="1" w:color="auto"/>
        </w:pBdr>
        <w:ind w:firstLine="709"/>
        <w:jc w:val="both"/>
        <w:rPr>
          <w:sz w:val="18"/>
          <w:szCs w:val="18"/>
        </w:rPr>
      </w:pPr>
    </w:p>
    <w:p w:rsidR="002E244B" w:rsidRDefault="002E244B" w:rsidP="002E244B">
      <w:pPr>
        <w:pBdr>
          <w:bottom w:val="single" w:sz="12" w:space="1" w:color="auto"/>
        </w:pBdr>
        <w:ind w:firstLine="709"/>
        <w:jc w:val="both"/>
        <w:rPr>
          <w:sz w:val="18"/>
          <w:szCs w:val="18"/>
        </w:rPr>
      </w:pPr>
    </w:p>
    <w:p w:rsidR="002E244B" w:rsidRDefault="002E244B" w:rsidP="002E244B">
      <w:pPr>
        <w:pBdr>
          <w:bottom w:val="single" w:sz="12" w:space="1" w:color="auto"/>
        </w:pBdr>
        <w:ind w:firstLine="709"/>
        <w:jc w:val="both"/>
        <w:rPr>
          <w:sz w:val="18"/>
          <w:szCs w:val="18"/>
        </w:rPr>
      </w:pPr>
    </w:p>
    <w:p w:rsidR="002E244B" w:rsidRDefault="002E244B" w:rsidP="002E244B">
      <w:pPr>
        <w:pBdr>
          <w:bottom w:val="single" w:sz="12" w:space="1" w:color="auto"/>
        </w:pBdr>
        <w:ind w:firstLine="709"/>
        <w:jc w:val="both"/>
        <w:rPr>
          <w:sz w:val="18"/>
          <w:szCs w:val="18"/>
        </w:rPr>
      </w:pPr>
    </w:p>
    <w:p w:rsidR="002E244B" w:rsidRDefault="002E244B" w:rsidP="002E244B">
      <w:pPr>
        <w:pBdr>
          <w:bottom w:val="single" w:sz="12" w:space="1" w:color="auto"/>
        </w:pBdr>
        <w:ind w:firstLine="709"/>
        <w:jc w:val="both"/>
        <w:rPr>
          <w:sz w:val="18"/>
          <w:szCs w:val="18"/>
        </w:rPr>
      </w:pPr>
    </w:p>
    <w:p w:rsidR="002E244B" w:rsidRPr="00B37914" w:rsidRDefault="002E244B" w:rsidP="002E244B">
      <w:pPr>
        <w:pBdr>
          <w:bottom w:val="single" w:sz="12" w:space="1" w:color="auto"/>
        </w:pBdr>
        <w:ind w:firstLine="709"/>
        <w:jc w:val="both"/>
        <w:rPr>
          <w:sz w:val="18"/>
          <w:szCs w:val="18"/>
        </w:rPr>
      </w:pPr>
    </w:p>
    <w:p w:rsidR="002E244B" w:rsidRDefault="002E244B" w:rsidP="002E244B">
      <w:pPr>
        <w:jc w:val="both"/>
        <w:rPr>
          <w:sz w:val="20"/>
          <w:szCs w:val="20"/>
        </w:rPr>
      </w:pPr>
      <w:r w:rsidRPr="00B37914">
        <w:rPr>
          <w:sz w:val="20"/>
          <w:szCs w:val="20"/>
        </w:rPr>
        <w:t xml:space="preserve">Разослано: в дело, </w:t>
      </w:r>
      <w:r>
        <w:rPr>
          <w:sz w:val="20"/>
          <w:szCs w:val="20"/>
        </w:rPr>
        <w:t>сектор по делам ГО и ЧС, К</w:t>
      </w:r>
      <w:r w:rsidRPr="00B37914">
        <w:rPr>
          <w:sz w:val="20"/>
          <w:szCs w:val="20"/>
        </w:rPr>
        <w:t xml:space="preserve">омитет финансов, </w:t>
      </w:r>
      <w:r>
        <w:rPr>
          <w:sz w:val="20"/>
          <w:szCs w:val="20"/>
        </w:rPr>
        <w:t xml:space="preserve">Комитет образования </w:t>
      </w:r>
    </w:p>
    <w:p w:rsidR="002E244B" w:rsidRDefault="002E244B" w:rsidP="002E244B">
      <w:pPr>
        <w:jc w:val="both"/>
        <w:rPr>
          <w:sz w:val="20"/>
          <w:szCs w:val="20"/>
        </w:rPr>
      </w:pPr>
    </w:p>
    <w:p w:rsidR="002E244B" w:rsidRPr="00642C30" w:rsidRDefault="002E244B" w:rsidP="002E244B">
      <w:pPr>
        <w:jc w:val="both"/>
        <w:rPr>
          <w:sz w:val="20"/>
          <w:szCs w:val="20"/>
        </w:rPr>
      </w:pPr>
      <w:r w:rsidRPr="006D5C79">
        <w:rPr>
          <w:sz w:val="20"/>
          <w:szCs w:val="20"/>
        </w:rPr>
        <w:t>М.К. Жукова, 21-150</w:t>
      </w:r>
    </w:p>
    <w:p w:rsidR="004508E0" w:rsidRPr="007443A1" w:rsidRDefault="007443A1" w:rsidP="007443A1">
      <w:pPr>
        <w:ind w:right="-456"/>
        <w:jc w:val="center"/>
        <w:rPr>
          <w:color w:val="000000"/>
          <w:sz w:val="22"/>
          <w:szCs w:val="22"/>
        </w:rPr>
      </w:pPr>
      <w:r>
        <w:rPr>
          <w:color w:val="000000"/>
          <w:sz w:val="22"/>
          <w:szCs w:val="22"/>
        </w:rPr>
        <w:lastRenderedPageBreak/>
        <w:t xml:space="preserve">                                                                                                                           </w:t>
      </w:r>
      <w:r w:rsidR="009351E9">
        <w:rPr>
          <w:color w:val="000000"/>
          <w:sz w:val="22"/>
          <w:szCs w:val="22"/>
        </w:rPr>
        <w:t xml:space="preserve">       Приложение</w:t>
      </w:r>
      <w:r w:rsidR="004508E0" w:rsidRPr="007443A1">
        <w:rPr>
          <w:color w:val="000000"/>
          <w:sz w:val="22"/>
          <w:szCs w:val="22"/>
        </w:rPr>
        <w:t xml:space="preserve"> </w:t>
      </w:r>
    </w:p>
    <w:p w:rsidR="004508E0" w:rsidRPr="007443A1" w:rsidRDefault="007443A1" w:rsidP="007443A1">
      <w:pPr>
        <w:ind w:right="-456"/>
        <w:jc w:val="center"/>
        <w:rPr>
          <w:color w:val="000000"/>
          <w:sz w:val="22"/>
          <w:szCs w:val="22"/>
        </w:rPr>
      </w:pPr>
      <w:r>
        <w:rPr>
          <w:color w:val="000000"/>
          <w:sz w:val="22"/>
          <w:szCs w:val="22"/>
        </w:rPr>
        <w:t xml:space="preserve">                                                                                          </w:t>
      </w:r>
      <w:r w:rsidR="004508E0" w:rsidRPr="007443A1">
        <w:rPr>
          <w:color w:val="000000"/>
          <w:sz w:val="22"/>
          <w:szCs w:val="22"/>
        </w:rPr>
        <w:t>к постановлению администрации МО</w:t>
      </w:r>
    </w:p>
    <w:p w:rsidR="004508E0" w:rsidRPr="007443A1" w:rsidRDefault="004508E0" w:rsidP="007443A1">
      <w:pPr>
        <w:ind w:right="-456"/>
        <w:jc w:val="center"/>
        <w:rPr>
          <w:color w:val="000000"/>
          <w:sz w:val="22"/>
          <w:szCs w:val="22"/>
        </w:rPr>
      </w:pPr>
      <w:r w:rsidRPr="007443A1">
        <w:rPr>
          <w:color w:val="000000"/>
          <w:sz w:val="22"/>
          <w:szCs w:val="22"/>
        </w:rPr>
        <w:t xml:space="preserve"> </w:t>
      </w:r>
      <w:r w:rsidR="007443A1">
        <w:rPr>
          <w:color w:val="000000"/>
          <w:sz w:val="22"/>
          <w:szCs w:val="22"/>
        </w:rPr>
        <w:t xml:space="preserve">                                                                                          </w:t>
      </w:r>
      <w:r w:rsidRPr="007443A1">
        <w:rPr>
          <w:color w:val="000000"/>
          <w:sz w:val="22"/>
          <w:szCs w:val="22"/>
        </w:rPr>
        <w:t xml:space="preserve">Волосовский муниципальный район  </w:t>
      </w:r>
    </w:p>
    <w:p w:rsidR="004508E0" w:rsidRPr="007443A1" w:rsidRDefault="007443A1" w:rsidP="007443A1">
      <w:pPr>
        <w:ind w:right="-456"/>
        <w:jc w:val="center"/>
        <w:rPr>
          <w:color w:val="000000"/>
          <w:sz w:val="22"/>
          <w:szCs w:val="22"/>
        </w:rPr>
      </w:pPr>
      <w:r>
        <w:rPr>
          <w:color w:val="000000"/>
          <w:sz w:val="22"/>
          <w:szCs w:val="22"/>
        </w:rPr>
        <w:t xml:space="preserve">                                                                                                </w:t>
      </w:r>
      <w:r w:rsidR="00E00518">
        <w:rPr>
          <w:color w:val="000000"/>
          <w:sz w:val="22"/>
          <w:szCs w:val="22"/>
        </w:rPr>
        <w:t xml:space="preserve">от «    </w:t>
      </w:r>
      <w:r w:rsidR="004508E0" w:rsidRPr="007443A1">
        <w:rPr>
          <w:color w:val="000000"/>
          <w:sz w:val="22"/>
          <w:szCs w:val="22"/>
        </w:rPr>
        <w:t xml:space="preserve">» декабря 2019 года № ____ </w:t>
      </w:r>
    </w:p>
    <w:p w:rsidR="004508E0" w:rsidRDefault="004508E0" w:rsidP="004508E0">
      <w:pPr>
        <w:ind w:firstLine="709"/>
        <w:jc w:val="right"/>
        <w:rPr>
          <w:b/>
        </w:rPr>
      </w:pPr>
    </w:p>
    <w:p w:rsidR="004508E0" w:rsidRPr="00A37E6C" w:rsidRDefault="004508E0" w:rsidP="002E244B">
      <w:pPr>
        <w:ind w:right="455"/>
        <w:jc w:val="center"/>
      </w:pPr>
      <w:r w:rsidRPr="00A37E6C">
        <w:t>Изменения,</w:t>
      </w:r>
    </w:p>
    <w:p w:rsidR="004508E0" w:rsidRDefault="00900B7F" w:rsidP="002E244B">
      <w:pPr>
        <w:jc w:val="center"/>
      </w:pPr>
      <w:r>
        <w:t xml:space="preserve"> вносимые в</w:t>
      </w:r>
      <w:r w:rsidR="004508E0">
        <w:rPr>
          <w:bCs/>
          <w:color w:val="000000"/>
        </w:rPr>
        <w:t xml:space="preserve"> </w:t>
      </w:r>
      <w:r w:rsidR="00194BC0">
        <w:t>муниципальную Программу</w:t>
      </w:r>
      <w:r w:rsidR="004508E0" w:rsidRPr="004508E0">
        <w:t xml:space="preserve"> «Безопасность Волосовского муниципального района Ленинградской области»</w:t>
      </w:r>
      <w:r w:rsidR="00E00518">
        <w:t xml:space="preserve"> (далее - Программа)</w:t>
      </w:r>
      <w:r w:rsidR="004508E0" w:rsidRPr="004508E0">
        <w:t>, утвержд</w:t>
      </w:r>
      <w:r w:rsidR="00194BC0">
        <w:t>енную</w:t>
      </w:r>
      <w:r w:rsidR="004508E0">
        <w:t xml:space="preserve"> постановлением </w:t>
      </w:r>
      <w:r w:rsidR="004508E0" w:rsidRPr="00A37E6C">
        <w:t xml:space="preserve"> администрации МО Волосовский муниципальн</w:t>
      </w:r>
      <w:r>
        <w:t xml:space="preserve">ый район Ленинградской области </w:t>
      </w:r>
      <w:r w:rsidR="004508E0">
        <w:t>10 декабря 2019 года №1561</w:t>
      </w:r>
    </w:p>
    <w:p w:rsidR="004508E0" w:rsidRDefault="004508E0" w:rsidP="004E1FB0">
      <w:pPr>
        <w:ind w:firstLine="709"/>
        <w:jc w:val="center"/>
        <w:rPr>
          <w:b/>
        </w:rPr>
      </w:pPr>
    </w:p>
    <w:p w:rsidR="00382011" w:rsidRPr="000A3D63" w:rsidRDefault="004508E0" w:rsidP="00194BC0">
      <w:pPr>
        <w:pStyle w:val="a8"/>
        <w:numPr>
          <w:ilvl w:val="0"/>
          <w:numId w:val="23"/>
        </w:numPr>
        <w:tabs>
          <w:tab w:val="num" w:pos="0"/>
        </w:tabs>
        <w:jc w:val="both"/>
        <w:rPr>
          <w:rFonts w:ascii="Times New Roman" w:hAnsi="Times New Roman"/>
          <w:sz w:val="24"/>
          <w:szCs w:val="24"/>
        </w:rPr>
      </w:pPr>
      <w:r w:rsidRPr="000A3D63">
        <w:rPr>
          <w:rFonts w:ascii="Times New Roman" w:hAnsi="Times New Roman"/>
          <w:sz w:val="24"/>
          <w:szCs w:val="24"/>
        </w:rPr>
        <w:t xml:space="preserve">Изложить в следующей редакции </w:t>
      </w:r>
      <w:r w:rsidR="00D51E58">
        <w:rPr>
          <w:rFonts w:ascii="Times New Roman" w:hAnsi="Times New Roman"/>
          <w:sz w:val="24"/>
          <w:szCs w:val="24"/>
        </w:rPr>
        <w:t>девятый</w:t>
      </w:r>
      <w:r w:rsidR="00194BC0" w:rsidRPr="000A3D63">
        <w:rPr>
          <w:rFonts w:ascii="Times New Roman" w:hAnsi="Times New Roman"/>
          <w:sz w:val="24"/>
          <w:szCs w:val="24"/>
        </w:rPr>
        <w:t xml:space="preserve"> абзац Паспорта</w:t>
      </w:r>
      <w:r w:rsidR="00E00518">
        <w:rPr>
          <w:rFonts w:ascii="Times New Roman" w:hAnsi="Times New Roman"/>
          <w:sz w:val="24"/>
          <w:szCs w:val="24"/>
        </w:rPr>
        <w:t xml:space="preserve"> Программы</w:t>
      </w:r>
      <w:r w:rsidR="00194BC0" w:rsidRPr="000A3D63">
        <w:rPr>
          <w:rFonts w:ascii="Times New Roman" w:hAnsi="Times New Roman"/>
          <w:sz w:val="24"/>
          <w:szCs w:val="24"/>
        </w:rPr>
        <w:t>:</w:t>
      </w:r>
    </w:p>
    <w:tbl>
      <w:tblPr>
        <w:tblW w:w="0" w:type="auto"/>
        <w:tblCellSpacing w:w="5" w:type="nil"/>
        <w:tblInd w:w="75" w:type="dxa"/>
        <w:tblLayout w:type="fixed"/>
        <w:tblCellMar>
          <w:left w:w="75" w:type="dxa"/>
          <w:right w:w="75" w:type="dxa"/>
        </w:tblCellMar>
        <w:tblLook w:val="0000"/>
      </w:tblPr>
      <w:tblGrid>
        <w:gridCol w:w="2160"/>
        <w:gridCol w:w="7196"/>
      </w:tblGrid>
      <w:tr w:rsidR="00346423" w:rsidRPr="00904422" w:rsidTr="00382011">
        <w:trPr>
          <w:trHeight w:val="400"/>
          <w:tblCellSpacing w:w="5" w:type="nil"/>
        </w:trPr>
        <w:tc>
          <w:tcPr>
            <w:tcW w:w="2160" w:type="dxa"/>
            <w:tcBorders>
              <w:top w:val="single" w:sz="4" w:space="0" w:color="auto"/>
              <w:left w:val="single" w:sz="4" w:space="0" w:color="auto"/>
              <w:bottom w:val="single" w:sz="4" w:space="0" w:color="auto"/>
              <w:right w:val="single" w:sz="4" w:space="0" w:color="auto"/>
            </w:tcBorders>
          </w:tcPr>
          <w:p w:rsidR="00346423" w:rsidRPr="00904422" w:rsidRDefault="00346423" w:rsidP="00346423">
            <w:pPr>
              <w:pStyle w:val="ConsPlusCell"/>
              <w:jc w:val="both"/>
              <w:rPr>
                <w:rFonts w:ascii="Times New Roman" w:hAnsi="Times New Roman" w:cs="Times New Roman"/>
                <w:sz w:val="24"/>
                <w:szCs w:val="24"/>
              </w:rPr>
            </w:pPr>
            <w:r w:rsidRPr="00904422">
              <w:rPr>
                <w:rFonts w:ascii="Times New Roman" w:hAnsi="Times New Roman" w:cs="Times New Roman"/>
                <w:sz w:val="24"/>
                <w:szCs w:val="24"/>
              </w:rPr>
              <w:t>Финансовое обеспечение муниципа</w:t>
            </w:r>
            <w:r w:rsidR="003750F0" w:rsidRPr="00904422">
              <w:rPr>
                <w:rFonts w:ascii="Times New Roman" w:hAnsi="Times New Roman" w:cs="Times New Roman"/>
                <w:sz w:val="24"/>
                <w:szCs w:val="24"/>
              </w:rPr>
              <w:t>льной П</w:t>
            </w:r>
            <w:r w:rsidRPr="00904422">
              <w:rPr>
                <w:rFonts w:ascii="Times New Roman" w:hAnsi="Times New Roman" w:cs="Times New Roman"/>
                <w:sz w:val="24"/>
                <w:szCs w:val="24"/>
              </w:rPr>
              <w:t xml:space="preserve">рограммы - всего, </w:t>
            </w:r>
          </w:p>
          <w:p w:rsidR="00346423" w:rsidRPr="00904422" w:rsidRDefault="00346423" w:rsidP="00346423">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 xml:space="preserve">в том </w:t>
            </w:r>
            <w:r w:rsidR="00EE7040" w:rsidRPr="00904422">
              <w:rPr>
                <w:rFonts w:ascii="Times New Roman" w:hAnsi="Times New Roman"/>
                <w:sz w:val="24"/>
                <w:szCs w:val="24"/>
              </w:rPr>
              <w:t>числе по источникам финансирова</w:t>
            </w:r>
            <w:r w:rsidRPr="00904422">
              <w:rPr>
                <w:rFonts w:ascii="Times New Roman" w:hAnsi="Times New Roman"/>
                <w:sz w:val="24"/>
                <w:szCs w:val="24"/>
              </w:rPr>
              <w:t>ния</w:t>
            </w:r>
          </w:p>
        </w:tc>
        <w:tc>
          <w:tcPr>
            <w:tcW w:w="7196" w:type="dxa"/>
            <w:tcBorders>
              <w:top w:val="single" w:sz="4" w:space="0" w:color="auto"/>
              <w:left w:val="single" w:sz="4" w:space="0" w:color="auto"/>
              <w:bottom w:val="single" w:sz="4" w:space="0" w:color="auto"/>
              <w:right w:val="single" w:sz="4" w:space="0" w:color="auto"/>
            </w:tcBorders>
          </w:tcPr>
          <w:p w:rsidR="00EE7040" w:rsidRPr="00E00518" w:rsidRDefault="00EE7040" w:rsidP="00EE7040">
            <w:pPr>
              <w:jc w:val="both"/>
            </w:pPr>
            <w:r w:rsidRPr="00904422">
              <w:t>Планируется, что объем финансирования муниципа</w:t>
            </w:r>
            <w:r w:rsidR="003750F0" w:rsidRPr="00904422">
              <w:t>льной программы</w:t>
            </w:r>
            <w:r w:rsidR="00F76170" w:rsidRPr="00904422">
              <w:t xml:space="preserve"> в </w:t>
            </w:r>
            <w:r w:rsidR="00F76170" w:rsidRPr="00904422">
              <w:rPr>
                <w:b/>
              </w:rPr>
              <w:t>2020 - 2025 годах</w:t>
            </w:r>
            <w:r w:rsidR="00F76170" w:rsidRPr="00904422">
              <w:t xml:space="preserve"> составит </w:t>
            </w:r>
            <w:r w:rsidR="00A635DA" w:rsidRPr="00E00518">
              <w:rPr>
                <w:b/>
              </w:rPr>
              <w:t>1</w:t>
            </w:r>
            <w:r w:rsidR="00194BC0" w:rsidRPr="00E00518">
              <w:rPr>
                <w:b/>
              </w:rPr>
              <w:t>46 694,5</w:t>
            </w:r>
            <w:r w:rsidRPr="00E00518">
              <w:t xml:space="preserve"> </w:t>
            </w:r>
            <w:r w:rsidRPr="00E00518">
              <w:rPr>
                <w:b/>
              </w:rPr>
              <w:t>тыс. рублей</w:t>
            </w:r>
            <w:r w:rsidRPr="00E00518">
              <w:t xml:space="preserve"> в том числе:</w:t>
            </w:r>
          </w:p>
          <w:p w:rsidR="00EE7040" w:rsidRPr="00E00518" w:rsidRDefault="00EE7040" w:rsidP="00EE7040">
            <w:pPr>
              <w:jc w:val="both"/>
            </w:pPr>
            <w:r w:rsidRPr="00E00518">
              <w:t>федеральный бюджет – 0,0 тыс.</w:t>
            </w:r>
            <w:r w:rsidR="003750F0" w:rsidRPr="00E00518">
              <w:t xml:space="preserve"> рублей,</w:t>
            </w:r>
          </w:p>
          <w:p w:rsidR="00EE7040" w:rsidRPr="00E00518" w:rsidRDefault="00EE7040" w:rsidP="00EE7040">
            <w:pPr>
              <w:jc w:val="both"/>
            </w:pPr>
            <w:r w:rsidRPr="00E00518">
              <w:t xml:space="preserve">областной бюджет – </w:t>
            </w:r>
            <w:r w:rsidR="003750F0" w:rsidRPr="00E00518">
              <w:t>0,0</w:t>
            </w:r>
            <w:r w:rsidRPr="00E00518">
              <w:t xml:space="preserve"> тыс. рублей,</w:t>
            </w:r>
          </w:p>
          <w:p w:rsidR="00EE7040" w:rsidRPr="00E00518" w:rsidRDefault="00EE7040" w:rsidP="00EE7040">
            <w:pPr>
              <w:jc w:val="both"/>
            </w:pPr>
            <w:r w:rsidRPr="00E00518">
              <w:t>местные бюджеты –</w:t>
            </w:r>
            <w:r w:rsidR="003750F0" w:rsidRPr="00E00518">
              <w:rPr>
                <w:b/>
              </w:rPr>
              <w:t xml:space="preserve"> </w:t>
            </w:r>
            <w:r w:rsidR="00194BC0" w:rsidRPr="00E00518">
              <w:rPr>
                <w:b/>
              </w:rPr>
              <w:t>146 694,5</w:t>
            </w:r>
            <w:r w:rsidR="00F76170" w:rsidRPr="00E00518">
              <w:rPr>
                <w:b/>
              </w:rPr>
              <w:t xml:space="preserve"> </w:t>
            </w:r>
            <w:r w:rsidRPr="00E00518">
              <w:rPr>
                <w:b/>
              </w:rPr>
              <w:t>тыс. рублей,</w:t>
            </w:r>
          </w:p>
          <w:p w:rsidR="00EE7040" w:rsidRPr="00E00518" w:rsidRDefault="00EE7040" w:rsidP="00EE7040">
            <w:pPr>
              <w:jc w:val="both"/>
            </w:pPr>
            <w:r w:rsidRPr="00E00518">
              <w:t>прочие источники – 0,0 тыс. рублей.</w:t>
            </w:r>
          </w:p>
          <w:p w:rsidR="00EE7040" w:rsidRPr="00E00518" w:rsidRDefault="00EE7040" w:rsidP="00EE7040">
            <w:pPr>
              <w:pStyle w:val="a8"/>
              <w:ind w:left="0"/>
              <w:contextualSpacing w:val="0"/>
              <w:jc w:val="both"/>
              <w:rPr>
                <w:rFonts w:ascii="Times New Roman" w:hAnsi="Times New Roman"/>
                <w:sz w:val="24"/>
                <w:szCs w:val="24"/>
              </w:rPr>
            </w:pPr>
            <w:r w:rsidRPr="00E00518">
              <w:rPr>
                <w:rFonts w:ascii="Times New Roman" w:hAnsi="Times New Roman"/>
                <w:sz w:val="24"/>
                <w:szCs w:val="24"/>
              </w:rPr>
              <w:t>из них по годам реализации:</w:t>
            </w:r>
          </w:p>
          <w:p w:rsidR="00EE7040" w:rsidRPr="00E00518" w:rsidRDefault="003750F0" w:rsidP="00EE7040">
            <w:pPr>
              <w:pStyle w:val="a8"/>
              <w:spacing w:after="0"/>
              <w:ind w:left="0"/>
              <w:contextualSpacing w:val="0"/>
              <w:jc w:val="both"/>
              <w:rPr>
                <w:rFonts w:ascii="Times New Roman" w:hAnsi="Times New Roman"/>
                <w:b/>
                <w:sz w:val="24"/>
                <w:szCs w:val="24"/>
              </w:rPr>
            </w:pPr>
            <w:r w:rsidRPr="00E00518">
              <w:rPr>
                <w:rFonts w:ascii="Times New Roman" w:hAnsi="Times New Roman"/>
                <w:b/>
                <w:sz w:val="24"/>
                <w:szCs w:val="24"/>
              </w:rPr>
              <w:t xml:space="preserve">2020 год – </w:t>
            </w:r>
            <w:r w:rsidR="00136009" w:rsidRPr="00E00518">
              <w:rPr>
                <w:rFonts w:ascii="Times New Roman" w:hAnsi="Times New Roman"/>
                <w:b/>
                <w:sz w:val="24"/>
                <w:szCs w:val="24"/>
              </w:rPr>
              <w:t xml:space="preserve"> </w:t>
            </w:r>
            <w:r w:rsidR="00194BC0" w:rsidRPr="00E00518">
              <w:rPr>
                <w:rFonts w:ascii="Times New Roman" w:hAnsi="Times New Roman"/>
                <w:b/>
                <w:sz w:val="24"/>
                <w:szCs w:val="24"/>
              </w:rPr>
              <w:t>37 870,2</w:t>
            </w:r>
            <w:r w:rsidR="00EE7040" w:rsidRPr="00E00518">
              <w:rPr>
                <w:rFonts w:ascii="Times New Roman" w:hAnsi="Times New Roman"/>
                <w:b/>
                <w:sz w:val="24"/>
                <w:szCs w:val="24"/>
              </w:rPr>
              <w:t xml:space="preserve"> тыс. рублей,</w:t>
            </w:r>
          </w:p>
          <w:p w:rsidR="00EE7040" w:rsidRPr="00E00518" w:rsidRDefault="00EE7040" w:rsidP="00EE7040">
            <w:pPr>
              <w:pStyle w:val="a8"/>
              <w:spacing w:after="0"/>
              <w:ind w:left="0"/>
              <w:contextualSpacing w:val="0"/>
              <w:jc w:val="both"/>
              <w:rPr>
                <w:rFonts w:ascii="Times New Roman" w:hAnsi="Times New Roman"/>
                <w:sz w:val="24"/>
                <w:szCs w:val="24"/>
              </w:rPr>
            </w:pPr>
            <w:r w:rsidRPr="00E00518">
              <w:rPr>
                <w:rFonts w:ascii="Times New Roman" w:hAnsi="Times New Roman"/>
                <w:sz w:val="24"/>
                <w:szCs w:val="24"/>
              </w:rPr>
              <w:t>в том числе:</w:t>
            </w:r>
          </w:p>
          <w:p w:rsidR="00EE7040" w:rsidRPr="00E00518" w:rsidRDefault="00EE7040" w:rsidP="00EE7040">
            <w:pPr>
              <w:pStyle w:val="a8"/>
              <w:spacing w:after="0" w:line="240" w:lineRule="auto"/>
              <w:ind w:left="0"/>
              <w:contextualSpacing w:val="0"/>
              <w:jc w:val="both"/>
              <w:rPr>
                <w:rFonts w:ascii="Times New Roman" w:hAnsi="Times New Roman"/>
                <w:sz w:val="24"/>
                <w:szCs w:val="24"/>
              </w:rPr>
            </w:pPr>
            <w:r w:rsidRPr="00E00518">
              <w:rPr>
                <w:rFonts w:ascii="Times New Roman" w:hAnsi="Times New Roman"/>
                <w:sz w:val="24"/>
                <w:szCs w:val="24"/>
              </w:rPr>
              <w:t>федеральный бюджет – 0,0 тыс. рублей</w:t>
            </w:r>
          </w:p>
          <w:p w:rsidR="00EE7040" w:rsidRPr="00E00518" w:rsidRDefault="00EE7040" w:rsidP="00EE7040">
            <w:pPr>
              <w:pStyle w:val="a8"/>
              <w:spacing w:after="0" w:line="240" w:lineRule="auto"/>
              <w:ind w:left="0"/>
              <w:contextualSpacing w:val="0"/>
              <w:jc w:val="both"/>
              <w:rPr>
                <w:rFonts w:ascii="Times New Roman" w:hAnsi="Times New Roman"/>
                <w:sz w:val="24"/>
                <w:szCs w:val="24"/>
              </w:rPr>
            </w:pPr>
            <w:r w:rsidRPr="00E00518">
              <w:rPr>
                <w:rFonts w:ascii="Times New Roman" w:hAnsi="Times New Roman"/>
                <w:sz w:val="24"/>
                <w:szCs w:val="24"/>
              </w:rPr>
              <w:t>областной бюджет – 0,0 тыс. рублей,</w:t>
            </w:r>
          </w:p>
          <w:p w:rsidR="00EE7040" w:rsidRPr="00E00518" w:rsidRDefault="00EE7040" w:rsidP="00EE7040">
            <w:pPr>
              <w:pStyle w:val="a8"/>
              <w:spacing w:after="0" w:line="240" w:lineRule="auto"/>
              <w:ind w:left="0"/>
              <w:contextualSpacing w:val="0"/>
              <w:jc w:val="both"/>
              <w:rPr>
                <w:rFonts w:ascii="Times New Roman" w:hAnsi="Times New Roman"/>
                <w:b/>
                <w:sz w:val="24"/>
                <w:szCs w:val="24"/>
              </w:rPr>
            </w:pPr>
            <w:r w:rsidRPr="00E00518">
              <w:rPr>
                <w:rFonts w:ascii="Times New Roman" w:hAnsi="Times New Roman"/>
                <w:sz w:val="24"/>
                <w:szCs w:val="24"/>
              </w:rPr>
              <w:t xml:space="preserve">местные бюджеты – </w:t>
            </w:r>
            <w:r w:rsidR="00136009" w:rsidRPr="00E00518">
              <w:rPr>
                <w:rFonts w:ascii="Times New Roman" w:hAnsi="Times New Roman"/>
                <w:b/>
                <w:sz w:val="24"/>
                <w:szCs w:val="24"/>
              </w:rPr>
              <w:t xml:space="preserve"> </w:t>
            </w:r>
            <w:r w:rsidR="00194BC0" w:rsidRPr="00E00518">
              <w:rPr>
                <w:rFonts w:ascii="Times New Roman" w:hAnsi="Times New Roman"/>
                <w:b/>
                <w:sz w:val="24"/>
                <w:szCs w:val="24"/>
              </w:rPr>
              <w:t>37 870,2</w:t>
            </w:r>
            <w:r w:rsidR="005921A4" w:rsidRPr="00E00518">
              <w:rPr>
                <w:rFonts w:ascii="Times New Roman" w:hAnsi="Times New Roman"/>
                <w:b/>
                <w:sz w:val="24"/>
                <w:szCs w:val="24"/>
              </w:rPr>
              <w:t xml:space="preserve"> </w:t>
            </w:r>
            <w:r w:rsidRPr="00E00518">
              <w:rPr>
                <w:rFonts w:ascii="Times New Roman" w:hAnsi="Times New Roman"/>
                <w:b/>
                <w:sz w:val="24"/>
                <w:szCs w:val="24"/>
              </w:rPr>
              <w:t>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E00518">
              <w:rPr>
                <w:rFonts w:ascii="Times New Roman" w:hAnsi="Times New Roman"/>
                <w:sz w:val="24"/>
                <w:szCs w:val="24"/>
              </w:rPr>
              <w:t>прочие источники – 0,0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p>
          <w:p w:rsidR="00EE7040" w:rsidRPr="00904422" w:rsidRDefault="003750F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b/>
                <w:sz w:val="24"/>
                <w:szCs w:val="24"/>
              </w:rPr>
              <w:t xml:space="preserve">2021 год – </w:t>
            </w:r>
            <w:r w:rsidR="00136009" w:rsidRPr="00904422">
              <w:rPr>
                <w:rFonts w:ascii="Times New Roman" w:hAnsi="Times New Roman"/>
                <w:b/>
                <w:sz w:val="24"/>
                <w:szCs w:val="24"/>
              </w:rPr>
              <w:t xml:space="preserve"> 20 326</w:t>
            </w:r>
            <w:r w:rsidR="00E54798" w:rsidRPr="00904422">
              <w:rPr>
                <w:rFonts w:ascii="Times New Roman" w:hAnsi="Times New Roman"/>
                <w:b/>
                <w:sz w:val="24"/>
                <w:szCs w:val="24"/>
              </w:rPr>
              <w:t xml:space="preserve">,3 </w:t>
            </w:r>
            <w:r w:rsidR="00EE7040" w:rsidRPr="00904422">
              <w:rPr>
                <w:rFonts w:ascii="Times New Roman" w:hAnsi="Times New Roman"/>
                <w:b/>
                <w:sz w:val="24"/>
                <w:szCs w:val="24"/>
              </w:rPr>
              <w:t xml:space="preserve">тыс. рублей, </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в том числе:</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федеральный бюджет – 0,0 тыс</w:t>
            </w:r>
            <w:proofErr w:type="gramStart"/>
            <w:r w:rsidRPr="00904422">
              <w:rPr>
                <w:rFonts w:ascii="Times New Roman" w:hAnsi="Times New Roman"/>
                <w:sz w:val="24"/>
                <w:szCs w:val="24"/>
              </w:rPr>
              <w:t>.р</w:t>
            </w:r>
            <w:proofErr w:type="gramEnd"/>
            <w:r w:rsidRPr="00904422">
              <w:rPr>
                <w:rFonts w:ascii="Times New Roman" w:hAnsi="Times New Roman"/>
                <w:sz w:val="24"/>
                <w:szCs w:val="24"/>
              </w:rPr>
              <w:t>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областной бюджет – 0,0 тыс. рублей,</w:t>
            </w:r>
          </w:p>
          <w:p w:rsidR="00EE7040" w:rsidRPr="00904422" w:rsidRDefault="00EE704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sz w:val="24"/>
                <w:szCs w:val="24"/>
              </w:rPr>
              <w:t>местные бюджеты –</w:t>
            </w:r>
            <w:r w:rsidR="00E54798" w:rsidRPr="00904422">
              <w:rPr>
                <w:rFonts w:ascii="Times New Roman" w:hAnsi="Times New Roman"/>
                <w:sz w:val="24"/>
                <w:szCs w:val="24"/>
              </w:rPr>
              <w:t xml:space="preserve"> </w:t>
            </w:r>
            <w:r w:rsidR="00136009" w:rsidRPr="00904422">
              <w:rPr>
                <w:rFonts w:ascii="Times New Roman" w:hAnsi="Times New Roman"/>
                <w:b/>
                <w:sz w:val="24"/>
                <w:szCs w:val="24"/>
              </w:rPr>
              <w:t>20 326</w:t>
            </w:r>
            <w:r w:rsidR="00E54798" w:rsidRPr="00904422">
              <w:rPr>
                <w:rFonts w:ascii="Times New Roman" w:hAnsi="Times New Roman"/>
                <w:b/>
                <w:sz w:val="24"/>
                <w:szCs w:val="24"/>
              </w:rPr>
              <w:t>,3</w:t>
            </w:r>
            <w:r w:rsidRPr="00904422">
              <w:rPr>
                <w:rFonts w:ascii="Times New Roman" w:hAnsi="Times New Roman"/>
                <w:b/>
                <w:sz w:val="24"/>
                <w:szCs w:val="24"/>
              </w:rPr>
              <w:t xml:space="preserve">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прочие источники – 0,0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p>
          <w:p w:rsidR="00EE7040" w:rsidRPr="00904422" w:rsidRDefault="00E54798"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b/>
                <w:sz w:val="24"/>
                <w:szCs w:val="24"/>
              </w:rPr>
              <w:t>2022 год –</w:t>
            </w:r>
            <w:r w:rsidR="00136009" w:rsidRPr="00904422">
              <w:rPr>
                <w:rFonts w:ascii="Times New Roman" w:hAnsi="Times New Roman"/>
                <w:b/>
                <w:sz w:val="24"/>
                <w:szCs w:val="24"/>
              </w:rPr>
              <w:t xml:space="preserve"> 20 471</w:t>
            </w:r>
            <w:r w:rsidRPr="00904422">
              <w:rPr>
                <w:rFonts w:ascii="Times New Roman" w:hAnsi="Times New Roman"/>
                <w:b/>
                <w:sz w:val="24"/>
                <w:szCs w:val="24"/>
              </w:rPr>
              <w:t>,3</w:t>
            </w:r>
            <w:r w:rsidR="003750F0" w:rsidRPr="00904422">
              <w:rPr>
                <w:rFonts w:ascii="Times New Roman" w:hAnsi="Times New Roman"/>
                <w:b/>
                <w:sz w:val="24"/>
                <w:szCs w:val="24"/>
              </w:rPr>
              <w:t xml:space="preserve"> </w:t>
            </w:r>
            <w:r w:rsidR="00EE7040" w:rsidRPr="00904422">
              <w:rPr>
                <w:rFonts w:ascii="Times New Roman" w:hAnsi="Times New Roman"/>
                <w:b/>
                <w:sz w:val="24"/>
                <w:szCs w:val="24"/>
              </w:rPr>
              <w:t>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в том числе:</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федеральный бюджет – 0,0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областной бюджет – 0,0 тыс. рублей,</w:t>
            </w:r>
          </w:p>
          <w:p w:rsidR="00EE7040" w:rsidRPr="00904422" w:rsidRDefault="00EE704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sz w:val="24"/>
                <w:szCs w:val="24"/>
              </w:rPr>
              <w:t>местные бюджеты –</w:t>
            </w:r>
            <w:r w:rsidR="00E54798" w:rsidRPr="00904422">
              <w:rPr>
                <w:rFonts w:ascii="Times New Roman" w:hAnsi="Times New Roman"/>
                <w:sz w:val="24"/>
                <w:szCs w:val="24"/>
              </w:rPr>
              <w:t xml:space="preserve"> </w:t>
            </w:r>
            <w:r w:rsidR="00136009" w:rsidRPr="00904422">
              <w:rPr>
                <w:rFonts w:ascii="Times New Roman" w:hAnsi="Times New Roman"/>
                <w:b/>
                <w:sz w:val="24"/>
                <w:szCs w:val="24"/>
              </w:rPr>
              <w:t>20 471,</w:t>
            </w:r>
            <w:r w:rsidR="00E54798" w:rsidRPr="00904422">
              <w:rPr>
                <w:rFonts w:ascii="Times New Roman" w:hAnsi="Times New Roman"/>
                <w:b/>
                <w:sz w:val="24"/>
                <w:szCs w:val="24"/>
              </w:rPr>
              <w:t>3</w:t>
            </w:r>
            <w:r w:rsidR="003750F0" w:rsidRPr="00904422">
              <w:rPr>
                <w:rFonts w:ascii="Times New Roman" w:hAnsi="Times New Roman"/>
                <w:b/>
                <w:sz w:val="24"/>
                <w:szCs w:val="24"/>
              </w:rPr>
              <w:t xml:space="preserve"> </w:t>
            </w:r>
            <w:r w:rsidRPr="00904422">
              <w:rPr>
                <w:rFonts w:ascii="Times New Roman" w:hAnsi="Times New Roman"/>
                <w:b/>
                <w:sz w:val="24"/>
                <w:szCs w:val="24"/>
              </w:rPr>
              <w:t>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прочие источники – 0,0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p>
          <w:p w:rsidR="00EE7040" w:rsidRPr="00904422" w:rsidRDefault="003750F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b/>
                <w:sz w:val="24"/>
                <w:szCs w:val="24"/>
              </w:rPr>
              <w:t xml:space="preserve">2023 </w:t>
            </w:r>
            <w:r w:rsidR="00E54798" w:rsidRPr="00904422">
              <w:rPr>
                <w:rFonts w:ascii="Times New Roman" w:hAnsi="Times New Roman"/>
                <w:b/>
                <w:sz w:val="24"/>
                <w:szCs w:val="24"/>
              </w:rPr>
              <w:t>год –</w:t>
            </w:r>
            <w:r w:rsidR="00136009" w:rsidRPr="00904422">
              <w:rPr>
                <w:rFonts w:ascii="Times New Roman" w:hAnsi="Times New Roman"/>
                <w:b/>
                <w:sz w:val="24"/>
                <w:szCs w:val="24"/>
              </w:rPr>
              <w:t xml:space="preserve"> 22 582</w:t>
            </w:r>
            <w:r w:rsidR="00E54798" w:rsidRPr="00904422">
              <w:rPr>
                <w:rFonts w:ascii="Times New Roman" w:hAnsi="Times New Roman"/>
                <w:b/>
                <w:sz w:val="24"/>
                <w:szCs w:val="24"/>
              </w:rPr>
              <w:t xml:space="preserve">,9 </w:t>
            </w:r>
            <w:r w:rsidR="00EE7040" w:rsidRPr="00904422">
              <w:rPr>
                <w:rFonts w:ascii="Times New Roman" w:hAnsi="Times New Roman"/>
                <w:b/>
                <w:sz w:val="24"/>
                <w:szCs w:val="24"/>
              </w:rPr>
              <w:t>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в том числе:</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федеральный бюджет – 0,0 тыс. рублей</w:t>
            </w:r>
            <w:r w:rsidR="003750F0" w:rsidRPr="00904422">
              <w:rPr>
                <w:rFonts w:ascii="Times New Roman" w:hAnsi="Times New Roman"/>
                <w:sz w:val="24"/>
                <w:szCs w:val="24"/>
              </w:rPr>
              <w:t>,</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областной бюджет –</w:t>
            </w:r>
            <w:r w:rsidR="003750F0" w:rsidRPr="00904422">
              <w:rPr>
                <w:rFonts w:ascii="Times New Roman" w:hAnsi="Times New Roman"/>
                <w:sz w:val="24"/>
                <w:szCs w:val="24"/>
              </w:rPr>
              <w:t xml:space="preserve"> </w:t>
            </w:r>
            <w:r w:rsidRPr="00904422">
              <w:rPr>
                <w:rFonts w:ascii="Times New Roman" w:hAnsi="Times New Roman"/>
                <w:sz w:val="24"/>
                <w:szCs w:val="24"/>
              </w:rPr>
              <w:t>0,0 тыс. рублей,</w:t>
            </w:r>
          </w:p>
          <w:p w:rsidR="00EE7040" w:rsidRPr="00904422" w:rsidRDefault="00EE704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sz w:val="24"/>
                <w:szCs w:val="24"/>
              </w:rPr>
              <w:t>местные бюджеты –</w:t>
            </w:r>
            <w:r w:rsidR="00E54798" w:rsidRPr="00904422">
              <w:rPr>
                <w:rFonts w:ascii="Times New Roman" w:hAnsi="Times New Roman"/>
                <w:sz w:val="24"/>
                <w:szCs w:val="24"/>
              </w:rPr>
              <w:t xml:space="preserve">  </w:t>
            </w:r>
            <w:r w:rsidR="00136009" w:rsidRPr="00904422">
              <w:rPr>
                <w:rFonts w:ascii="Times New Roman" w:hAnsi="Times New Roman"/>
                <w:b/>
                <w:sz w:val="24"/>
                <w:szCs w:val="24"/>
              </w:rPr>
              <w:t>22 582</w:t>
            </w:r>
            <w:r w:rsidR="00E54798" w:rsidRPr="00904422">
              <w:rPr>
                <w:rFonts w:ascii="Times New Roman" w:hAnsi="Times New Roman"/>
                <w:b/>
                <w:sz w:val="24"/>
                <w:szCs w:val="24"/>
              </w:rPr>
              <w:t>,9</w:t>
            </w:r>
            <w:r w:rsidR="00E54798" w:rsidRPr="00904422">
              <w:rPr>
                <w:rFonts w:ascii="Times New Roman" w:hAnsi="Times New Roman"/>
                <w:sz w:val="24"/>
                <w:szCs w:val="24"/>
              </w:rPr>
              <w:t xml:space="preserve"> </w:t>
            </w:r>
            <w:r w:rsidRPr="00904422">
              <w:rPr>
                <w:rFonts w:ascii="Times New Roman" w:hAnsi="Times New Roman"/>
                <w:b/>
                <w:sz w:val="24"/>
                <w:szCs w:val="24"/>
              </w:rPr>
              <w:t>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прочие источники – 0,0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p>
          <w:p w:rsidR="00EE7040" w:rsidRPr="00904422" w:rsidRDefault="003750F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b/>
                <w:sz w:val="24"/>
                <w:szCs w:val="24"/>
              </w:rPr>
              <w:t>2024</w:t>
            </w:r>
            <w:r w:rsidR="00E54798" w:rsidRPr="00904422">
              <w:rPr>
                <w:rFonts w:ascii="Times New Roman" w:hAnsi="Times New Roman"/>
                <w:b/>
                <w:sz w:val="24"/>
                <w:szCs w:val="24"/>
              </w:rPr>
              <w:t xml:space="preserve"> год –</w:t>
            </w:r>
            <w:r w:rsidR="00136009" w:rsidRPr="00904422">
              <w:rPr>
                <w:rFonts w:ascii="Times New Roman" w:hAnsi="Times New Roman"/>
                <w:b/>
                <w:sz w:val="24"/>
                <w:szCs w:val="24"/>
              </w:rPr>
              <w:t xml:space="preserve"> 22 608</w:t>
            </w:r>
            <w:r w:rsidR="00E54798" w:rsidRPr="00904422">
              <w:rPr>
                <w:rFonts w:ascii="Times New Roman" w:hAnsi="Times New Roman"/>
                <w:b/>
                <w:sz w:val="24"/>
                <w:szCs w:val="24"/>
              </w:rPr>
              <w:t xml:space="preserve">,9 </w:t>
            </w:r>
            <w:r w:rsidR="00EE7040" w:rsidRPr="00904422">
              <w:rPr>
                <w:rFonts w:ascii="Times New Roman" w:hAnsi="Times New Roman"/>
                <w:b/>
                <w:sz w:val="24"/>
                <w:szCs w:val="24"/>
              </w:rPr>
              <w:t>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в том числе:</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федеральный бюджет – 0,0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 xml:space="preserve">областной бюджет – </w:t>
            </w:r>
            <w:r w:rsidR="003750F0" w:rsidRPr="00904422">
              <w:rPr>
                <w:rFonts w:ascii="Times New Roman" w:hAnsi="Times New Roman"/>
                <w:sz w:val="24"/>
                <w:szCs w:val="24"/>
              </w:rPr>
              <w:t>0,0</w:t>
            </w:r>
            <w:r w:rsidRPr="00904422">
              <w:rPr>
                <w:rFonts w:ascii="Times New Roman" w:hAnsi="Times New Roman"/>
                <w:sz w:val="24"/>
                <w:szCs w:val="24"/>
              </w:rPr>
              <w:t xml:space="preserve"> тыс. рублей,</w:t>
            </w:r>
          </w:p>
          <w:p w:rsidR="00EE7040" w:rsidRPr="00904422" w:rsidRDefault="00EE704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sz w:val="24"/>
                <w:szCs w:val="24"/>
              </w:rPr>
              <w:t>местные бюджеты –</w:t>
            </w:r>
            <w:r w:rsidR="00E54798" w:rsidRPr="00904422">
              <w:rPr>
                <w:rFonts w:ascii="Times New Roman" w:hAnsi="Times New Roman"/>
                <w:sz w:val="24"/>
                <w:szCs w:val="24"/>
              </w:rPr>
              <w:t xml:space="preserve"> </w:t>
            </w:r>
            <w:r w:rsidR="00136009" w:rsidRPr="00904422">
              <w:rPr>
                <w:rFonts w:ascii="Times New Roman" w:hAnsi="Times New Roman"/>
                <w:b/>
                <w:sz w:val="24"/>
                <w:szCs w:val="24"/>
              </w:rPr>
              <w:t>22 608</w:t>
            </w:r>
            <w:r w:rsidR="00E54798" w:rsidRPr="00904422">
              <w:rPr>
                <w:rFonts w:ascii="Times New Roman" w:hAnsi="Times New Roman"/>
                <w:b/>
                <w:sz w:val="24"/>
                <w:szCs w:val="24"/>
              </w:rPr>
              <w:t xml:space="preserve">,9 </w:t>
            </w:r>
            <w:r w:rsidRPr="00904422">
              <w:rPr>
                <w:rFonts w:ascii="Times New Roman" w:hAnsi="Times New Roman"/>
                <w:b/>
                <w:sz w:val="24"/>
                <w:szCs w:val="24"/>
              </w:rPr>
              <w:t>тыс. рублей,</w:t>
            </w:r>
          </w:p>
          <w:p w:rsidR="00EE7040" w:rsidRPr="00904422" w:rsidRDefault="00EE7040" w:rsidP="009A5BE0">
            <w:pPr>
              <w:pStyle w:val="a8"/>
              <w:tabs>
                <w:tab w:val="left" w:pos="4200"/>
              </w:tabs>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прочие источники – 0,0 тыс. рублей;</w:t>
            </w:r>
            <w:r w:rsidR="009A5BE0" w:rsidRPr="00904422">
              <w:rPr>
                <w:rFonts w:ascii="Times New Roman" w:hAnsi="Times New Roman"/>
                <w:sz w:val="24"/>
                <w:szCs w:val="24"/>
              </w:rPr>
              <w:tab/>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p>
          <w:p w:rsidR="00EE7040" w:rsidRPr="00904422" w:rsidRDefault="009A5BE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b/>
                <w:sz w:val="24"/>
                <w:szCs w:val="24"/>
              </w:rPr>
              <w:t>2025 год –</w:t>
            </w:r>
            <w:r w:rsidR="00136009" w:rsidRPr="00904422">
              <w:rPr>
                <w:rFonts w:ascii="Times New Roman" w:hAnsi="Times New Roman"/>
                <w:b/>
                <w:sz w:val="24"/>
                <w:szCs w:val="24"/>
              </w:rPr>
              <w:t xml:space="preserve"> 22 834</w:t>
            </w:r>
            <w:r w:rsidR="00E54798" w:rsidRPr="00904422">
              <w:rPr>
                <w:rFonts w:ascii="Times New Roman" w:hAnsi="Times New Roman"/>
                <w:b/>
                <w:sz w:val="24"/>
                <w:szCs w:val="24"/>
              </w:rPr>
              <w:t xml:space="preserve">,9 </w:t>
            </w:r>
            <w:r w:rsidR="00EE7040" w:rsidRPr="00904422">
              <w:rPr>
                <w:rFonts w:ascii="Times New Roman" w:hAnsi="Times New Roman"/>
                <w:b/>
                <w:sz w:val="24"/>
                <w:szCs w:val="24"/>
              </w:rPr>
              <w:t>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в том числе:</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федеральный бюджет – 0,0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 xml:space="preserve">областной бюджет – </w:t>
            </w:r>
            <w:r w:rsidR="009A5BE0" w:rsidRPr="00904422">
              <w:rPr>
                <w:rFonts w:ascii="Times New Roman" w:hAnsi="Times New Roman"/>
                <w:sz w:val="24"/>
                <w:szCs w:val="24"/>
              </w:rPr>
              <w:t>0</w:t>
            </w:r>
            <w:r w:rsidRPr="00904422">
              <w:rPr>
                <w:rFonts w:ascii="Times New Roman" w:hAnsi="Times New Roman"/>
                <w:sz w:val="24"/>
                <w:szCs w:val="24"/>
              </w:rPr>
              <w:t>,0 тыс. рублей,</w:t>
            </w:r>
          </w:p>
          <w:p w:rsidR="00EE7040" w:rsidRPr="00904422" w:rsidRDefault="00EE7040" w:rsidP="00EE7040">
            <w:pPr>
              <w:pStyle w:val="a8"/>
              <w:spacing w:after="0" w:line="240" w:lineRule="auto"/>
              <w:ind w:left="0"/>
              <w:contextualSpacing w:val="0"/>
              <w:jc w:val="both"/>
              <w:rPr>
                <w:rFonts w:ascii="Times New Roman" w:hAnsi="Times New Roman"/>
                <w:b/>
                <w:sz w:val="24"/>
                <w:szCs w:val="24"/>
              </w:rPr>
            </w:pPr>
            <w:r w:rsidRPr="00904422">
              <w:rPr>
                <w:rFonts w:ascii="Times New Roman" w:hAnsi="Times New Roman"/>
                <w:sz w:val="24"/>
                <w:szCs w:val="24"/>
              </w:rPr>
              <w:t xml:space="preserve">местные бюджеты – </w:t>
            </w:r>
            <w:r w:rsidR="00136009" w:rsidRPr="00904422">
              <w:rPr>
                <w:rFonts w:ascii="Times New Roman" w:hAnsi="Times New Roman"/>
                <w:b/>
                <w:sz w:val="24"/>
                <w:szCs w:val="24"/>
              </w:rPr>
              <w:t>22 834</w:t>
            </w:r>
            <w:r w:rsidR="00E54798" w:rsidRPr="00904422">
              <w:rPr>
                <w:rFonts w:ascii="Times New Roman" w:hAnsi="Times New Roman"/>
                <w:b/>
                <w:sz w:val="24"/>
                <w:szCs w:val="24"/>
              </w:rPr>
              <w:t>,9</w:t>
            </w:r>
            <w:r w:rsidRPr="00904422">
              <w:rPr>
                <w:rFonts w:ascii="Times New Roman" w:hAnsi="Times New Roman"/>
                <w:b/>
                <w:sz w:val="24"/>
                <w:szCs w:val="24"/>
              </w:rPr>
              <w:t xml:space="preserve"> тыс. рублей,</w:t>
            </w:r>
          </w:p>
          <w:p w:rsidR="00EE7040" w:rsidRPr="00904422" w:rsidRDefault="00EE7040" w:rsidP="00EE7040">
            <w:pPr>
              <w:pStyle w:val="a8"/>
              <w:spacing w:after="0" w:line="240" w:lineRule="auto"/>
              <w:ind w:left="0"/>
              <w:contextualSpacing w:val="0"/>
              <w:jc w:val="both"/>
              <w:rPr>
                <w:rFonts w:ascii="Times New Roman" w:hAnsi="Times New Roman"/>
                <w:sz w:val="24"/>
                <w:szCs w:val="24"/>
              </w:rPr>
            </w:pPr>
            <w:r w:rsidRPr="00904422">
              <w:rPr>
                <w:rFonts w:ascii="Times New Roman" w:hAnsi="Times New Roman"/>
                <w:sz w:val="24"/>
                <w:szCs w:val="24"/>
              </w:rPr>
              <w:t>прочие источники – 0,0 тыс. рублей;</w:t>
            </w:r>
          </w:p>
          <w:p w:rsidR="00EE7040" w:rsidRPr="00904422" w:rsidRDefault="00EE7040" w:rsidP="009A5BE0">
            <w:pPr>
              <w:pStyle w:val="a8"/>
              <w:spacing w:after="0" w:line="240" w:lineRule="auto"/>
              <w:ind w:left="0"/>
              <w:contextualSpacing w:val="0"/>
              <w:jc w:val="both"/>
            </w:pPr>
          </w:p>
        </w:tc>
      </w:tr>
    </w:tbl>
    <w:p w:rsidR="009F2086" w:rsidRPr="00904422" w:rsidRDefault="009F2086" w:rsidP="009F2086">
      <w:pPr>
        <w:tabs>
          <w:tab w:val="num" w:pos="0"/>
        </w:tabs>
        <w:jc w:val="both"/>
        <w:rPr>
          <w:sz w:val="22"/>
          <w:szCs w:val="22"/>
        </w:rPr>
      </w:pPr>
    </w:p>
    <w:p w:rsidR="00A80AC6" w:rsidRPr="00904422" w:rsidRDefault="00A80AC6" w:rsidP="004E1FB0">
      <w:pPr>
        <w:ind w:firstLine="709"/>
        <w:jc w:val="both"/>
        <w:rPr>
          <w:b/>
        </w:rPr>
      </w:pPr>
    </w:p>
    <w:p w:rsidR="00BF43E2" w:rsidRPr="00904422" w:rsidRDefault="00BF43E2" w:rsidP="00E078B5">
      <w:pPr>
        <w:pStyle w:val="a8"/>
        <w:widowControl w:val="0"/>
        <w:autoSpaceDE w:val="0"/>
        <w:autoSpaceDN w:val="0"/>
        <w:adjustRightInd w:val="0"/>
        <w:spacing w:after="0" w:line="240" w:lineRule="auto"/>
        <w:ind w:left="-284" w:right="-427" w:firstLine="709"/>
        <w:contextualSpacing w:val="0"/>
        <w:rPr>
          <w:rFonts w:ascii="Times New Roman" w:hAnsi="Times New Roman"/>
          <w:b/>
          <w:sz w:val="24"/>
          <w:szCs w:val="24"/>
        </w:rPr>
      </w:pPr>
    </w:p>
    <w:p w:rsidR="00A80AC6" w:rsidRPr="00194BC0" w:rsidRDefault="00194BC0" w:rsidP="00535544">
      <w:pPr>
        <w:pStyle w:val="a8"/>
        <w:widowControl w:val="0"/>
        <w:autoSpaceDE w:val="0"/>
        <w:autoSpaceDN w:val="0"/>
        <w:adjustRightInd w:val="0"/>
        <w:spacing w:after="0" w:line="240" w:lineRule="auto"/>
        <w:ind w:left="-284" w:firstLine="709"/>
        <w:contextualSpacing w:val="0"/>
        <w:rPr>
          <w:rFonts w:ascii="Times New Roman" w:hAnsi="Times New Roman"/>
        </w:rPr>
      </w:pPr>
      <w:r w:rsidRPr="00194BC0">
        <w:rPr>
          <w:rFonts w:ascii="Times New Roman" w:hAnsi="Times New Roman"/>
          <w:sz w:val="24"/>
          <w:szCs w:val="24"/>
        </w:rPr>
        <w:t>2. Изложить в следующей редакции</w:t>
      </w:r>
      <w:r w:rsidR="00535544">
        <w:rPr>
          <w:rFonts w:ascii="Times New Roman" w:hAnsi="Times New Roman"/>
          <w:sz w:val="24"/>
          <w:szCs w:val="24"/>
        </w:rPr>
        <w:t xml:space="preserve"> второй абзац </w:t>
      </w:r>
      <w:r w:rsidRPr="00194BC0">
        <w:rPr>
          <w:rFonts w:ascii="Times New Roman" w:hAnsi="Times New Roman"/>
          <w:sz w:val="24"/>
          <w:szCs w:val="24"/>
        </w:rPr>
        <w:t>раздел</w:t>
      </w:r>
      <w:r w:rsidR="00535544">
        <w:rPr>
          <w:rFonts w:ascii="Times New Roman" w:hAnsi="Times New Roman"/>
          <w:sz w:val="24"/>
          <w:szCs w:val="24"/>
        </w:rPr>
        <w:t xml:space="preserve">а </w:t>
      </w:r>
      <w:r w:rsidR="00A80AC6" w:rsidRPr="00194BC0">
        <w:rPr>
          <w:rFonts w:ascii="Times New Roman" w:hAnsi="Times New Roman"/>
        </w:rPr>
        <w:t>4.</w:t>
      </w:r>
      <w:r w:rsidR="006564ED" w:rsidRPr="00194BC0">
        <w:rPr>
          <w:rFonts w:ascii="Times New Roman" w:hAnsi="Times New Roman"/>
        </w:rPr>
        <w:t xml:space="preserve"> </w:t>
      </w:r>
      <w:r w:rsidR="00A80AC6" w:rsidRPr="00194BC0">
        <w:rPr>
          <w:rFonts w:ascii="Times New Roman" w:hAnsi="Times New Roman"/>
        </w:rPr>
        <w:t>Ресур</w:t>
      </w:r>
      <w:r w:rsidR="00390348" w:rsidRPr="00194BC0">
        <w:rPr>
          <w:rFonts w:ascii="Times New Roman" w:hAnsi="Times New Roman"/>
        </w:rPr>
        <w:t>сное обеспечение муниципальной П</w:t>
      </w:r>
      <w:r w:rsidR="00A80AC6" w:rsidRPr="00194BC0">
        <w:rPr>
          <w:rFonts w:ascii="Times New Roman" w:hAnsi="Times New Roman"/>
        </w:rPr>
        <w:t>рограммы</w:t>
      </w:r>
      <w:r w:rsidR="00535544">
        <w:rPr>
          <w:rFonts w:ascii="Times New Roman" w:hAnsi="Times New Roman"/>
        </w:rPr>
        <w:t>:</w:t>
      </w:r>
    </w:p>
    <w:p w:rsidR="00535544" w:rsidRDefault="00535544" w:rsidP="00535544">
      <w:pPr>
        <w:ind w:left="-426" w:firstLine="709"/>
        <w:jc w:val="both"/>
      </w:pPr>
    </w:p>
    <w:p w:rsidR="006564ED" w:rsidRPr="00904422" w:rsidRDefault="006564ED" w:rsidP="00535544">
      <w:pPr>
        <w:ind w:left="-426" w:firstLine="709"/>
        <w:jc w:val="both"/>
      </w:pPr>
      <w:r w:rsidRPr="00904422">
        <w:t>Планиру</w:t>
      </w:r>
      <w:r w:rsidR="00390348" w:rsidRPr="00904422">
        <w:t>ется, что объем финансирования П</w:t>
      </w:r>
      <w:r w:rsidR="0098739F" w:rsidRPr="00904422">
        <w:t>рограмм</w:t>
      </w:r>
      <w:r w:rsidRPr="00904422">
        <w:t xml:space="preserve"> </w:t>
      </w:r>
      <w:r w:rsidR="00390348" w:rsidRPr="00904422">
        <w:rPr>
          <w:b/>
        </w:rPr>
        <w:t>в 2020</w:t>
      </w:r>
      <w:r w:rsidRPr="00904422">
        <w:rPr>
          <w:b/>
        </w:rPr>
        <w:t>-202</w:t>
      </w:r>
      <w:r w:rsidR="00390348" w:rsidRPr="00904422">
        <w:rPr>
          <w:b/>
        </w:rPr>
        <w:t>5</w:t>
      </w:r>
      <w:r w:rsidRPr="00904422">
        <w:t xml:space="preserve"> </w:t>
      </w:r>
      <w:r w:rsidR="00800B9D" w:rsidRPr="00904422">
        <w:rPr>
          <w:b/>
        </w:rPr>
        <w:t>годах</w:t>
      </w:r>
      <w:r w:rsidR="0098739F" w:rsidRPr="00904422">
        <w:t xml:space="preserve"> составит</w:t>
      </w:r>
      <w:r w:rsidR="00800B9D" w:rsidRPr="00904422">
        <w:rPr>
          <w:b/>
        </w:rPr>
        <w:t xml:space="preserve"> </w:t>
      </w:r>
      <w:r w:rsidR="00A800B1" w:rsidRPr="00904422">
        <w:rPr>
          <w:b/>
        </w:rPr>
        <w:t xml:space="preserve">       </w:t>
      </w:r>
      <w:r w:rsidR="0098739F" w:rsidRPr="00904422">
        <w:rPr>
          <w:b/>
        </w:rPr>
        <w:t xml:space="preserve">     </w:t>
      </w:r>
      <w:r w:rsidR="00535544">
        <w:rPr>
          <w:b/>
        </w:rPr>
        <w:t xml:space="preserve"> 146 694,5</w:t>
      </w:r>
      <w:r w:rsidR="00E54798" w:rsidRPr="00904422">
        <w:rPr>
          <w:b/>
        </w:rPr>
        <w:t xml:space="preserve"> </w:t>
      </w:r>
      <w:r w:rsidRPr="00904422">
        <w:rPr>
          <w:b/>
        </w:rPr>
        <w:t>тыс. рублей</w:t>
      </w:r>
      <w:r w:rsidRPr="00904422">
        <w:t>, в том числе:</w:t>
      </w:r>
    </w:p>
    <w:p w:rsidR="006564ED" w:rsidRPr="00904422" w:rsidRDefault="006564ED" w:rsidP="00535544">
      <w:pPr>
        <w:ind w:left="-426" w:firstLine="709"/>
        <w:jc w:val="both"/>
      </w:pPr>
      <w:r w:rsidRPr="00904422">
        <w:t>федеральный бюджет – 0,0 тыс. рублей</w:t>
      </w:r>
      <w:r w:rsidR="003F771D" w:rsidRPr="00904422">
        <w:t>,</w:t>
      </w:r>
    </w:p>
    <w:p w:rsidR="006564ED" w:rsidRPr="00904422" w:rsidRDefault="006564ED" w:rsidP="00535544">
      <w:pPr>
        <w:ind w:left="-426" w:firstLine="709"/>
        <w:jc w:val="both"/>
      </w:pPr>
      <w:r w:rsidRPr="00904422">
        <w:t xml:space="preserve">областной бюджет – </w:t>
      </w:r>
      <w:r w:rsidR="003F771D" w:rsidRPr="00904422">
        <w:rPr>
          <w:b/>
        </w:rPr>
        <w:t xml:space="preserve"> </w:t>
      </w:r>
      <w:r w:rsidR="003F771D" w:rsidRPr="00904422">
        <w:t xml:space="preserve">0,0 </w:t>
      </w:r>
      <w:r w:rsidRPr="00904422">
        <w:t>тыс. рублей,</w:t>
      </w:r>
    </w:p>
    <w:p w:rsidR="006564ED" w:rsidRPr="00904422" w:rsidRDefault="006564ED" w:rsidP="00535544">
      <w:pPr>
        <w:ind w:left="-426" w:firstLine="709"/>
        <w:jc w:val="both"/>
        <w:rPr>
          <w:b/>
        </w:rPr>
      </w:pPr>
      <w:r w:rsidRPr="00904422">
        <w:t xml:space="preserve">местные бюджеты </w:t>
      </w:r>
      <w:r w:rsidR="00E54798" w:rsidRPr="00904422">
        <w:t xml:space="preserve">– </w:t>
      </w:r>
      <w:r w:rsidR="00A635DA" w:rsidRPr="00904422">
        <w:rPr>
          <w:b/>
        </w:rPr>
        <w:t>1</w:t>
      </w:r>
      <w:r w:rsidR="00535544">
        <w:rPr>
          <w:b/>
        </w:rPr>
        <w:t>46 694,5</w:t>
      </w:r>
      <w:r w:rsidR="00E54798" w:rsidRPr="00904422">
        <w:t xml:space="preserve"> </w:t>
      </w:r>
      <w:r w:rsidRPr="00904422">
        <w:rPr>
          <w:b/>
        </w:rPr>
        <w:t>тыс. рублей,</w:t>
      </w:r>
    </w:p>
    <w:p w:rsidR="006564ED" w:rsidRPr="00904422" w:rsidRDefault="006564ED" w:rsidP="00535544">
      <w:pPr>
        <w:ind w:left="-426" w:firstLine="709"/>
        <w:jc w:val="both"/>
      </w:pPr>
      <w:r w:rsidRPr="00904422">
        <w:t>прочие источники – 0,0 тыс. рублей.</w:t>
      </w:r>
    </w:p>
    <w:p w:rsidR="003F771D" w:rsidRPr="00904422" w:rsidRDefault="003F771D" w:rsidP="00535544">
      <w:pPr>
        <w:ind w:left="-426" w:firstLine="709"/>
        <w:jc w:val="both"/>
        <w:rPr>
          <w:sz w:val="22"/>
          <w:szCs w:val="22"/>
        </w:rPr>
      </w:pPr>
    </w:p>
    <w:p w:rsidR="00535544" w:rsidRDefault="00535544" w:rsidP="00535544">
      <w:pPr>
        <w:autoSpaceDE w:val="0"/>
        <w:autoSpaceDN w:val="0"/>
        <w:adjustRightInd w:val="0"/>
        <w:jc w:val="both"/>
        <w:rPr>
          <w:b/>
        </w:rPr>
      </w:pPr>
      <w:r>
        <w:rPr>
          <w:b/>
        </w:rPr>
        <w:t xml:space="preserve">       </w:t>
      </w:r>
    </w:p>
    <w:p w:rsidR="009071A1" w:rsidRPr="00535544" w:rsidRDefault="00535544" w:rsidP="00535544">
      <w:pPr>
        <w:autoSpaceDE w:val="0"/>
        <w:autoSpaceDN w:val="0"/>
        <w:adjustRightInd w:val="0"/>
        <w:rPr>
          <w:color w:val="000000"/>
        </w:rPr>
        <w:sectPr w:rsidR="009071A1" w:rsidRPr="00535544" w:rsidSect="00872DD7">
          <w:footerReference w:type="default" r:id="rId9"/>
          <w:pgSz w:w="11906" w:h="16838"/>
          <w:pgMar w:top="567" w:right="566" w:bottom="851" w:left="1701" w:header="0" w:footer="0" w:gutter="0"/>
          <w:cols w:space="720"/>
          <w:noEndnote/>
          <w:docGrid w:linePitch="326"/>
        </w:sectPr>
      </w:pPr>
      <w:r>
        <w:rPr>
          <w:b/>
        </w:rPr>
        <w:t xml:space="preserve">      </w:t>
      </w:r>
      <w:r>
        <w:t>3.</w:t>
      </w:r>
      <w:r w:rsidR="00A80AC6" w:rsidRPr="00904422">
        <w:t xml:space="preserve"> </w:t>
      </w:r>
      <w:r>
        <w:t>Таблицу 1 Паспорта</w:t>
      </w:r>
      <w:r w:rsidRPr="00535544">
        <w:t xml:space="preserve"> </w:t>
      </w:r>
      <w:r w:rsidR="00E00518">
        <w:t xml:space="preserve">Программы </w:t>
      </w:r>
      <w:r>
        <w:t>и</w:t>
      </w:r>
      <w:r w:rsidRPr="00194BC0">
        <w:t>зложить в следующей редакции</w:t>
      </w:r>
      <w:r>
        <w:t>:</w:t>
      </w:r>
    </w:p>
    <w:tbl>
      <w:tblPr>
        <w:tblW w:w="15586" w:type="dxa"/>
        <w:tblInd w:w="93" w:type="dxa"/>
        <w:tblLayout w:type="fixed"/>
        <w:tblLook w:val="04A0"/>
      </w:tblPr>
      <w:tblGrid>
        <w:gridCol w:w="677"/>
        <w:gridCol w:w="1508"/>
        <w:gridCol w:w="1784"/>
        <w:gridCol w:w="106"/>
        <w:gridCol w:w="1030"/>
        <w:gridCol w:w="1175"/>
        <w:gridCol w:w="558"/>
        <w:gridCol w:w="512"/>
        <w:gridCol w:w="1153"/>
        <w:gridCol w:w="507"/>
        <w:gridCol w:w="1159"/>
        <w:gridCol w:w="257"/>
        <w:gridCol w:w="1557"/>
        <w:gridCol w:w="1357"/>
        <w:gridCol w:w="530"/>
        <w:gridCol w:w="1547"/>
        <w:gridCol w:w="42"/>
        <w:gridCol w:w="52"/>
        <w:gridCol w:w="75"/>
      </w:tblGrid>
      <w:tr w:rsidR="009071A1" w:rsidRPr="00904422" w:rsidTr="005639B5">
        <w:trPr>
          <w:trHeight w:val="569"/>
        </w:trPr>
        <w:tc>
          <w:tcPr>
            <w:tcW w:w="15586" w:type="dxa"/>
            <w:gridSpan w:val="19"/>
            <w:tcBorders>
              <w:top w:val="nil"/>
              <w:left w:val="nil"/>
              <w:bottom w:val="nil"/>
              <w:right w:val="nil"/>
            </w:tcBorders>
            <w:shd w:val="clear" w:color="auto" w:fill="auto"/>
            <w:vAlign w:val="center"/>
            <w:hideMark/>
          </w:tcPr>
          <w:p w:rsidR="009071A1" w:rsidRPr="00904422" w:rsidRDefault="002E4CA6" w:rsidP="00A44B0F">
            <w:pPr>
              <w:ind w:right="295"/>
              <w:jc w:val="right"/>
              <w:rPr>
                <w:sz w:val="22"/>
                <w:szCs w:val="22"/>
              </w:rPr>
            </w:pPr>
            <w:r w:rsidRPr="00904422">
              <w:rPr>
                <w:sz w:val="22"/>
                <w:szCs w:val="22"/>
              </w:rPr>
              <w:lastRenderedPageBreak/>
              <w:t>Т</w:t>
            </w:r>
            <w:r w:rsidR="009071A1" w:rsidRPr="00904422">
              <w:rPr>
                <w:sz w:val="22"/>
                <w:szCs w:val="22"/>
              </w:rPr>
              <w:t>аблица 1</w:t>
            </w:r>
          </w:p>
          <w:p w:rsidR="0057319E" w:rsidRPr="00904422" w:rsidRDefault="0057319E" w:rsidP="00AD5F1E">
            <w:pPr>
              <w:jc w:val="right"/>
              <w:rPr>
                <w:sz w:val="22"/>
                <w:szCs w:val="22"/>
              </w:rPr>
            </w:pPr>
          </w:p>
        </w:tc>
      </w:tr>
      <w:tr w:rsidR="009071A1" w:rsidRPr="00904422" w:rsidTr="005639B5">
        <w:trPr>
          <w:trHeight w:val="915"/>
        </w:trPr>
        <w:tc>
          <w:tcPr>
            <w:tcW w:w="15586" w:type="dxa"/>
            <w:gridSpan w:val="19"/>
            <w:tcBorders>
              <w:top w:val="nil"/>
              <w:left w:val="nil"/>
              <w:bottom w:val="single" w:sz="4" w:space="0" w:color="auto"/>
              <w:right w:val="nil"/>
            </w:tcBorders>
            <w:shd w:val="clear" w:color="auto" w:fill="auto"/>
            <w:vAlign w:val="center"/>
            <w:hideMark/>
          </w:tcPr>
          <w:p w:rsidR="00A44B0F" w:rsidRDefault="003F771D" w:rsidP="00A44B0F">
            <w:pPr>
              <w:tabs>
                <w:tab w:val="num" w:pos="0"/>
              </w:tabs>
              <w:ind w:firstLine="709"/>
              <w:jc w:val="center"/>
              <w:rPr>
                <w:b/>
                <w:bCs/>
                <w:sz w:val="22"/>
                <w:szCs w:val="22"/>
              </w:rPr>
            </w:pPr>
            <w:r w:rsidRPr="00904422">
              <w:rPr>
                <w:b/>
                <w:bCs/>
                <w:sz w:val="22"/>
                <w:szCs w:val="22"/>
              </w:rPr>
              <w:t>Перечень П</w:t>
            </w:r>
            <w:r w:rsidR="009071A1" w:rsidRPr="00904422">
              <w:rPr>
                <w:b/>
                <w:bCs/>
                <w:sz w:val="22"/>
                <w:szCs w:val="22"/>
              </w:rPr>
              <w:t>одпрограмм и осно</w:t>
            </w:r>
            <w:r w:rsidRPr="00904422">
              <w:rPr>
                <w:b/>
                <w:bCs/>
                <w:sz w:val="22"/>
                <w:szCs w:val="22"/>
              </w:rPr>
              <w:t>вных мероприятий муниципальной П</w:t>
            </w:r>
            <w:r w:rsidR="009071A1" w:rsidRPr="00904422">
              <w:rPr>
                <w:b/>
                <w:bCs/>
                <w:sz w:val="22"/>
                <w:szCs w:val="22"/>
              </w:rPr>
              <w:t>рограммы</w:t>
            </w:r>
          </w:p>
          <w:p w:rsidR="009071A1" w:rsidRPr="00904422" w:rsidRDefault="009071A1" w:rsidP="00A44B0F">
            <w:pPr>
              <w:tabs>
                <w:tab w:val="num" w:pos="0"/>
              </w:tabs>
              <w:ind w:firstLine="709"/>
              <w:jc w:val="center"/>
              <w:rPr>
                <w:b/>
                <w:bCs/>
                <w:sz w:val="22"/>
                <w:szCs w:val="22"/>
              </w:rPr>
            </w:pPr>
            <w:r w:rsidRPr="00904422">
              <w:rPr>
                <w:b/>
                <w:bCs/>
                <w:sz w:val="22"/>
                <w:szCs w:val="22"/>
              </w:rPr>
              <w:t>"Безопасность Волосовского муниципального района</w:t>
            </w:r>
            <w:r w:rsidR="007E6924" w:rsidRPr="00904422">
              <w:rPr>
                <w:b/>
                <w:bCs/>
                <w:sz w:val="22"/>
                <w:szCs w:val="22"/>
              </w:rPr>
              <w:t xml:space="preserve"> Ленинградской области</w:t>
            </w:r>
            <w:r w:rsidRPr="00904422">
              <w:rPr>
                <w:b/>
                <w:bCs/>
                <w:sz w:val="22"/>
                <w:szCs w:val="22"/>
              </w:rPr>
              <w:t>"</w:t>
            </w:r>
          </w:p>
        </w:tc>
      </w:tr>
      <w:tr w:rsidR="00A44B0F" w:rsidRPr="00904422" w:rsidTr="005639B5">
        <w:trPr>
          <w:gridAfter w:val="3"/>
          <w:wAfter w:w="169" w:type="dxa"/>
          <w:trHeight w:val="375"/>
        </w:trPr>
        <w:tc>
          <w:tcPr>
            <w:tcW w:w="677" w:type="dxa"/>
            <w:vMerge w:val="restart"/>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 xml:space="preserve">№ </w:t>
            </w:r>
            <w:proofErr w:type="spellStart"/>
            <w:proofErr w:type="gramStart"/>
            <w:r w:rsidRPr="00904422">
              <w:rPr>
                <w:b/>
                <w:bCs/>
                <w:sz w:val="20"/>
                <w:szCs w:val="20"/>
              </w:rPr>
              <w:t>п</w:t>
            </w:r>
            <w:proofErr w:type="spellEnd"/>
            <w:proofErr w:type="gramEnd"/>
            <w:r w:rsidRPr="00904422">
              <w:rPr>
                <w:b/>
                <w:bCs/>
                <w:sz w:val="20"/>
                <w:szCs w:val="20"/>
              </w:rPr>
              <w:t>/</w:t>
            </w:r>
            <w:proofErr w:type="spellStart"/>
            <w:r w:rsidRPr="00904422">
              <w:rPr>
                <w:b/>
                <w:bCs/>
                <w:sz w:val="20"/>
                <w:szCs w:val="20"/>
              </w:rPr>
              <w:t>п</w:t>
            </w:r>
            <w:proofErr w:type="spellEnd"/>
          </w:p>
        </w:tc>
        <w:tc>
          <w:tcPr>
            <w:tcW w:w="339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Наименование Подпрограммы, основного мероприятия</w:t>
            </w:r>
          </w:p>
        </w:tc>
        <w:tc>
          <w:tcPr>
            <w:tcW w:w="27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proofErr w:type="gramStart"/>
            <w:r w:rsidRPr="00904422">
              <w:rPr>
                <w:b/>
                <w:bCs/>
                <w:sz w:val="20"/>
                <w:szCs w:val="20"/>
              </w:rPr>
              <w:t>Ответственный</w:t>
            </w:r>
            <w:proofErr w:type="gramEnd"/>
            <w:r w:rsidRPr="00904422">
              <w:rPr>
                <w:b/>
                <w:bCs/>
                <w:sz w:val="20"/>
                <w:szCs w:val="20"/>
              </w:rPr>
              <w:t xml:space="preserve"> за реализацию</w:t>
            </w:r>
          </w:p>
        </w:tc>
        <w:tc>
          <w:tcPr>
            <w:tcW w:w="3331" w:type="dxa"/>
            <w:gridSpan w:val="4"/>
            <w:tcBorders>
              <w:top w:val="single" w:sz="4" w:space="0" w:color="auto"/>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Год</w:t>
            </w:r>
          </w:p>
        </w:tc>
        <w:tc>
          <w:tcPr>
            <w:tcW w:w="317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 xml:space="preserve">Последствия </w:t>
            </w:r>
            <w:proofErr w:type="spellStart"/>
            <w:r w:rsidRPr="00904422">
              <w:rPr>
                <w:b/>
                <w:bCs/>
                <w:sz w:val="20"/>
                <w:szCs w:val="20"/>
              </w:rPr>
              <w:t>нереализации</w:t>
            </w:r>
            <w:proofErr w:type="spellEnd"/>
          </w:p>
        </w:tc>
        <w:tc>
          <w:tcPr>
            <w:tcW w:w="2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Показатели муниципальной Программы (Подпрограммы, основного мероприятия)</w:t>
            </w:r>
          </w:p>
        </w:tc>
      </w:tr>
      <w:tr w:rsidR="00A44B0F" w:rsidRPr="00904422" w:rsidTr="005639B5">
        <w:trPr>
          <w:gridAfter w:val="3"/>
          <w:wAfter w:w="169" w:type="dxa"/>
          <w:trHeight w:val="975"/>
        </w:trPr>
        <w:tc>
          <w:tcPr>
            <w:tcW w:w="677" w:type="dxa"/>
            <w:vMerge/>
            <w:tcBorders>
              <w:top w:val="nil"/>
              <w:left w:val="single" w:sz="4" w:space="0" w:color="auto"/>
              <w:bottom w:val="single" w:sz="4" w:space="0" w:color="auto"/>
              <w:right w:val="single" w:sz="4" w:space="0" w:color="auto"/>
            </w:tcBorders>
            <w:vAlign w:val="center"/>
            <w:hideMark/>
          </w:tcPr>
          <w:p w:rsidR="00A44B0F" w:rsidRPr="00904422" w:rsidRDefault="00A44B0F" w:rsidP="00AD5F1E">
            <w:pPr>
              <w:rPr>
                <w:b/>
                <w:bCs/>
                <w:sz w:val="20"/>
                <w:szCs w:val="20"/>
              </w:rPr>
            </w:pPr>
          </w:p>
        </w:tc>
        <w:tc>
          <w:tcPr>
            <w:tcW w:w="3398" w:type="dxa"/>
            <w:gridSpan w:val="3"/>
            <w:vMerge/>
            <w:tcBorders>
              <w:top w:val="nil"/>
              <w:left w:val="single" w:sz="4" w:space="0" w:color="auto"/>
              <w:bottom w:val="single" w:sz="4" w:space="0" w:color="auto"/>
              <w:right w:val="single" w:sz="4" w:space="0" w:color="auto"/>
            </w:tcBorders>
            <w:vAlign w:val="center"/>
            <w:hideMark/>
          </w:tcPr>
          <w:p w:rsidR="00A44B0F" w:rsidRPr="00904422" w:rsidRDefault="00A44B0F" w:rsidP="00AD5F1E">
            <w:pPr>
              <w:rPr>
                <w:b/>
                <w:bCs/>
                <w:sz w:val="20"/>
                <w:szCs w:val="20"/>
              </w:rPr>
            </w:pPr>
          </w:p>
        </w:tc>
        <w:tc>
          <w:tcPr>
            <w:tcW w:w="2763" w:type="dxa"/>
            <w:gridSpan w:val="3"/>
            <w:vMerge/>
            <w:tcBorders>
              <w:top w:val="nil"/>
              <w:left w:val="single" w:sz="4" w:space="0" w:color="auto"/>
              <w:bottom w:val="single" w:sz="4" w:space="0" w:color="auto"/>
              <w:right w:val="single" w:sz="4" w:space="0" w:color="auto"/>
            </w:tcBorders>
            <w:vAlign w:val="center"/>
            <w:hideMark/>
          </w:tcPr>
          <w:p w:rsidR="00A44B0F" w:rsidRPr="00904422" w:rsidRDefault="00A44B0F" w:rsidP="00AD5F1E">
            <w:pPr>
              <w:rPr>
                <w:b/>
                <w:bCs/>
                <w:sz w:val="20"/>
                <w:szCs w:val="20"/>
              </w:rPr>
            </w:pPr>
          </w:p>
        </w:tc>
        <w:tc>
          <w:tcPr>
            <w:tcW w:w="1665"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начала реализации</w:t>
            </w:r>
          </w:p>
        </w:tc>
        <w:tc>
          <w:tcPr>
            <w:tcW w:w="1666"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окончания реализации</w:t>
            </w:r>
          </w:p>
        </w:tc>
        <w:tc>
          <w:tcPr>
            <w:tcW w:w="3171" w:type="dxa"/>
            <w:gridSpan w:val="3"/>
            <w:vMerge/>
            <w:tcBorders>
              <w:top w:val="nil"/>
              <w:left w:val="single" w:sz="4" w:space="0" w:color="auto"/>
              <w:bottom w:val="single" w:sz="4" w:space="0" w:color="auto"/>
              <w:right w:val="single" w:sz="4" w:space="0" w:color="auto"/>
            </w:tcBorders>
            <w:vAlign w:val="center"/>
            <w:hideMark/>
          </w:tcPr>
          <w:p w:rsidR="00A44B0F" w:rsidRPr="00904422" w:rsidRDefault="00A44B0F" w:rsidP="00AD5F1E">
            <w:pPr>
              <w:rPr>
                <w:b/>
                <w:bCs/>
                <w:sz w:val="20"/>
                <w:szCs w:val="20"/>
              </w:rPr>
            </w:pPr>
          </w:p>
        </w:tc>
        <w:tc>
          <w:tcPr>
            <w:tcW w:w="2077" w:type="dxa"/>
            <w:gridSpan w:val="2"/>
            <w:vMerge/>
            <w:tcBorders>
              <w:top w:val="nil"/>
              <w:left w:val="single" w:sz="4" w:space="0" w:color="auto"/>
              <w:bottom w:val="single" w:sz="4" w:space="0" w:color="auto"/>
              <w:right w:val="single" w:sz="4" w:space="0" w:color="auto"/>
            </w:tcBorders>
            <w:vAlign w:val="center"/>
            <w:hideMark/>
          </w:tcPr>
          <w:p w:rsidR="00A44B0F" w:rsidRPr="00904422" w:rsidRDefault="00A44B0F" w:rsidP="00AD5F1E">
            <w:pPr>
              <w:rPr>
                <w:b/>
                <w:bCs/>
                <w:sz w:val="20"/>
                <w:szCs w:val="20"/>
              </w:rPr>
            </w:pPr>
          </w:p>
        </w:tc>
      </w:tr>
      <w:tr w:rsidR="00A44B0F" w:rsidRPr="00904422" w:rsidTr="005639B5">
        <w:trPr>
          <w:gridAfter w:val="3"/>
          <w:wAfter w:w="169" w:type="dxa"/>
          <w:trHeight w:val="25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1</w:t>
            </w:r>
          </w:p>
        </w:tc>
        <w:tc>
          <w:tcPr>
            <w:tcW w:w="3398"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2</w:t>
            </w:r>
          </w:p>
        </w:tc>
        <w:tc>
          <w:tcPr>
            <w:tcW w:w="2763"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3</w:t>
            </w:r>
          </w:p>
        </w:tc>
        <w:tc>
          <w:tcPr>
            <w:tcW w:w="1665"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4</w:t>
            </w:r>
          </w:p>
        </w:tc>
        <w:tc>
          <w:tcPr>
            <w:tcW w:w="1666"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5</w:t>
            </w:r>
          </w:p>
        </w:tc>
        <w:tc>
          <w:tcPr>
            <w:tcW w:w="3171"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6</w:t>
            </w:r>
          </w:p>
        </w:tc>
        <w:tc>
          <w:tcPr>
            <w:tcW w:w="2077"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7</w:t>
            </w:r>
          </w:p>
        </w:tc>
      </w:tr>
      <w:tr w:rsidR="00A44B0F" w:rsidRPr="00904422" w:rsidTr="005639B5">
        <w:trPr>
          <w:gridAfter w:val="3"/>
          <w:wAfter w:w="169" w:type="dxa"/>
          <w:trHeight w:val="450"/>
        </w:trPr>
        <w:tc>
          <w:tcPr>
            <w:tcW w:w="1541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Подпрограмма №1 "Профилактика правонарушений в муниципальном образовании Волосовский муниципальный район Ленинградской области"</w:t>
            </w:r>
          </w:p>
        </w:tc>
      </w:tr>
      <w:tr w:rsidR="00A44B0F" w:rsidRPr="00904422" w:rsidTr="005639B5">
        <w:trPr>
          <w:gridAfter w:val="3"/>
          <w:wAfter w:w="169" w:type="dxa"/>
          <w:trHeight w:val="76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sz w:val="20"/>
                <w:szCs w:val="20"/>
              </w:rPr>
            </w:pPr>
            <w:r w:rsidRPr="00904422">
              <w:rPr>
                <w:sz w:val="20"/>
                <w:szCs w:val="20"/>
              </w:rPr>
              <w:t>1.</w:t>
            </w:r>
          </w:p>
        </w:tc>
        <w:tc>
          <w:tcPr>
            <w:tcW w:w="3398"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b/>
                <w:sz w:val="20"/>
                <w:szCs w:val="20"/>
              </w:rPr>
            </w:pPr>
            <w:r w:rsidRPr="00904422">
              <w:rPr>
                <w:b/>
                <w:sz w:val="20"/>
                <w:szCs w:val="20"/>
              </w:rPr>
              <w:t xml:space="preserve">Основное мероприятие 1. </w:t>
            </w:r>
            <w:r w:rsidRPr="00904422">
              <w:rPr>
                <w:sz w:val="20"/>
                <w:szCs w:val="20"/>
              </w:rPr>
              <w:t>Мероприятия по</w:t>
            </w:r>
            <w:r w:rsidRPr="00904422">
              <w:rPr>
                <w:b/>
                <w:sz w:val="20"/>
                <w:szCs w:val="20"/>
              </w:rPr>
              <w:t xml:space="preserve"> </w:t>
            </w:r>
            <w:r w:rsidRPr="00904422">
              <w:rPr>
                <w:sz w:val="20"/>
                <w:szCs w:val="20"/>
              </w:rPr>
              <w:t>предупреждению и профилактике правонарушений, обеспечению общественной безопасности</w:t>
            </w:r>
          </w:p>
          <w:p w:rsidR="00A44B0F" w:rsidRPr="00904422" w:rsidRDefault="00A44B0F" w:rsidP="0094564D">
            <w:pPr>
              <w:tabs>
                <w:tab w:val="num" w:pos="-235"/>
              </w:tabs>
              <w:jc w:val="center"/>
              <w:rPr>
                <w:sz w:val="20"/>
                <w:szCs w:val="20"/>
              </w:rPr>
            </w:pPr>
          </w:p>
        </w:tc>
        <w:tc>
          <w:tcPr>
            <w:tcW w:w="2763"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ind w:right="-89"/>
              <w:jc w:val="center"/>
              <w:rPr>
                <w:sz w:val="20"/>
                <w:szCs w:val="20"/>
              </w:rPr>
            </w:pPr>
            <w:r w:rsidRPr="00904422">
              <w:rPr>
                <w:sz w:val="20"/>
                <w:szCs w:val="20"/>
              </w:rPr>
              <w:t>ОМВД во взаимодействии с ОМС, Комитет образования, ЦЗН, отдел МПКС и</w:t>
            </w:r>
            <w:proofErr w:type="gramStart"/>
            <w:r w:rsidRPr="00904422">
              <w:rPr>
                <w:sz w:val="20"/>
                <w:szCs w:val="20"/>
              </w:rPr>
              <w:t xml:space="preserve"> Т</w:t>
            </w:r>
            <w:proofErr w:type="gramEnd"/>
            <w:r w:rsidRPr="00904422">
              <w:rPr>
                <w:sz w:val="20"/>
                <w:szCs w:val="20"/>
              </w:rPr>
              <w:t>, руководителями организаций и  предприятий района, администрация МР, КДН и ЗП,</w:t>
            </w:r>
            <w:r w:rsidRPr="00904422">
              <w:t xml:space="preserve"> </w:t>
            </w:r>
            <w:r w:rsidRPr="00904422">
              <w:rPr>
                <w:sz w:val="20"/>
                <w:szCs w:val="20"/>
              </w:rPr>
              <w:t>филиал в Волосовском районе ЦСЗН,</w:t>
            </w:r>
            <w:r w:rsidRPr="00904422">
              <w:t xml:space="preserve"> </w:t>
            </w:r>
            <w:r w:rsidRPr="00904422">
              <w:rPr>
                <w:sz w:val="20"/>
                <w:szCs w:val="20"/>
              </w:rPr>
              <w:t>ОМС, ГБУЗ ЛО «Волосовская МБ»</w:t>
            </w:r>
          </w:p>
        </w:tc>
        <w:tc>
          <w:tcPr>
            <w:tcW w:w="1665"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2020</w:t>
            </w:r>
          </w:p>
        </w:tc>
        <w:tc>
          <w:tcPr>
            <w:tcW w:w="1666"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2025</w:t>
            </w:r>
          </w:p>
        </w:tc>
        <w:tc>
          <w:tcPr>
            <w:tcW w:w="3171" w:type="dxa"/>
            <w:gridSpan w:val="3"/>
            <w:tcBorders>
              <w:top w:val="nil"/>
              <w:left w:val="nil"/>
              <w:bottom w:val="single" w:sz="4" w:space="0" w:color="auto"/>
              <w:right w:val="single" w:sz="4" w:space="0" w:color="auto"/>
            </w:tcBorders>
            <w:shd w:val="clear" w:color="FFFFCC" w:fill="FFFFFF"/>
            <w:vAlign w:val="center"/>
            <w:hideMark/>
          </w:tcPr>
          <w:p w:rsidR="00A44B0F" w:rsidRPr="00904422" w:rsidRDefault="00A44B0F" w:rsidP="0094564D">
            <w:pPr>
              <w:tabs>
                <w:tab w:val="num" w:pos="-235"/>
              </w:tabs>
              <w:jc w:val="center"/>
              <w:rPr>
                <w:color w:val="000000"/>
                <w:sz w:val="20"/>
                <w:szCs w:val="20"/>
              </w:rPr>
            </w:pPr>
            <w:r w:rsidRPr="00904422">
              <w:rPr>
                <w:color w:val="000000"/>
                <w:sz w:val="20"/>
                <w:szCs w:val="20"/>
              </w:rPr>
              <w:t>Рост правонарушений, уголовных преступлений, употребления наркотиков, не обеспечение защиты сведений, составляющих государственную тайну</w:t>
            </w:r>
          </w:p>
        </w:tc>
        <w:tc>
          <w:tcPr>
            <w:tcW w:w="2077"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1,2,3,4,5,6,7</w:t>
            </w:r>
          </w:p>
        </w:tc>
      </w:tr>
      <w:tr w:rsidR="00A44B0F" w:rsidRPr="00904422" w:rsidTr="005639B5">
        <w:trPr>
          <w:gridAfter w:val="3"/>
          <w:wAfter w:w="169" w:type="dxa"/>
          <w:trHeight w:val="600"/>
        </w:trPr>
        <w:tc>
          <w:tcPr>
            <w:tcW w:w="1541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904422" w:rsidRDefault="00A44B0F" w:rsidP="001D30B3">
            <w:pPr>
              <w:jc w:val="center"/>
              <w:rPr>
                <w:b/>
                <w:bCs/>
                <w:sz w:val="20"/>
                <w:szCs w:val="20"/>
              </w:rPr>
            </w:pPr>
            <w:r w:rsidRPr="00904422">
              <w:rPr>
                <w:b/>
                <w:bCs/>
                <w:sz w:val="20"/>
                <w:szCs w:val="20"/>
              </w:rPr>
              <w:t>Подпрограмма №2 «Безопасность образовательных организаций муниципального образования Волосовский муниципальный район Ленинградской области»</w:t>
            </w:r>
          </w:p>
        </w:tc>
      </w:tr>
      <w:tr w:rsidR="00A44B0F" w:rsidRPr="00904422" w:rsidTr="005639B5">
        <w:trPr>
          <w:gridAfter w:val="3"/>
          <w:wAfter w:w="169" w:type="dxa"/>
          <w:trHeight w:val="127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w:t>
            </w:r>
          </w:p>
        </w:tc>
        <w:tc>
          <w:tcPr>
            <w:tcW w:w="3398"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b/>
                <w:sz w:val="20"/>
                <w:szCs w:val="20"/>
              </w:rPr>
            </w:pPr>
            <w:r w:rsidRPr="00904422">
              <w:rPr>
                <w:b/>
                <w:sz w:val="20"/>
                <w:szCs w:val="20"/>
              </w:rPr>
              <w:t xml:space="preserve">Основное мероприятие 1.  </w:t>
            </w:r>
            <w:r w:rsidRPr="00904422">
              <w:rPr>
                <w:sz w:val="20"/>
                <w:szCs w:val="20"/>
              </w:rPr>
              <w:t>Мероприятия по противопожарной безопасности, антитеррористической защищенности и безопасности муниципальных учреждений, объектов муниципальной</w:t>
            </w:r>
            <w:r w:rsidRPr="00904422">
              <w:rPr>
                <w:b/>
                <w:sz w:val="20"/>
                <w:szCs w:val="20"/>
              </w:rPr>
              <w:t xml:space="preserve"> </w:t>
            </w:r>
            <w:r w:rsidRPr="00904422">
              <w:rPr>
                <w:sz w:val="20"/>
                <w:szCs w:val="20"/>
              </w:rPr>
              <w:t>собственности</w:t>
            </w:r>
          </w:p>
        </w:tc>
        <w:tc>
          <w:tcPr>
            <w:tcW w:w="2763"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color w:val="000000"/>
                <w:sz w:val="20"/>
                <w:szCs w:val="20"/>
              </w:rPr>
            </w:pPr>
            <w:r w:rsidRPr="00904422">
              <w:rPr>
                <w:color w:val="000000"/>
                <w:sz w:val="20"/>
                <w:szCs w:val="20"/>
              </w:rPr>
              <w:t xml:space="preserve">Комитет образования </w:t>
            </w:r>
          </w:p>
        </w:tc>
        <w:tc>
          <w:tcPr>
            <w:tcW w:w="1665"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2020</w:t>
            </w:r>
          </w:p>
        </w:tc>
        <w:tc>
          <w:tcPr>
            <w:tcW w:w="1666"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2025</w:t>
            </w:r>
          </w:p>
        </w:tc>
        <w:tc>
          <w:tcPr>
            <w:tcW w:w="3171"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 xml:space="preserve">Не обеспечение </w:t>
            </w:r>
            <w:proofErr w:type="spellStart"/>
            <w:proofErr w:type="gramStart"/>
            <w:r w:rsidRPr="00904422">
              <w:rPr>
                <w:sz w:val="20"/>
                <w:szCs w:val="20"/>
              </w:rPr>
              <w:t>антитерро-ристической</w:t>
            </w:r>
            <w:proofErr w:type="spellEnd"/>
            <w:proofErr w:type="gramEnd"/>
            <w:r w:rsidRPr="00904422">
              <w:rPr>
                <w:sz w:val="20"/>
                <w:szCs w:val="20"/>
              </w:rPr>
              <w:t xml:space="preserve"> защиты; </w:t>
            </w:r>
          </w:p>
          <w:p w:rsidR="00A44B0F" w:rsidRPr="00904422" w:rsidRDefault="00A44B0F" w:rsidP="0094564D">
            <w:pPr>
              <w:tabs>
                <w:tab w:val="num" w:pos="-235"/>
              </w:tabs>
              <w:jc w:val="center"/>
              <w:rPr>
                <w:sz w:val="20"/>
                <w:szCs w:val="20"/>
              </w:rPr>
            </w:pPr>
            <w:r w:rsidRPr="00904422">
              <w:rPr>
                <w:sz w:val="20"/>
                <w:szCs w:val="20"/>
              </w:rPr>
              <w:t xml:space="preserve">не обеспечение противопожарной защиты; </w:t>
            </w:r>
          </w:p>
          <w:p w:rsidR="00A44B0F" w:rsidRPr="00904422" w:rsidRDefault="00A44B0F" w:rsidP="0094564D">
            <w:pPr>
              <w:tabs>
                <w:tab w:val="num" w:pos="-235"/>
              </w:tabs>
              <w:jc w:val="center"/>
              <w:rPr>
                <w:sz w:val="20"/>
                <w:szCs w:val="20"/>
              </w:rPr>
            </w:pPr>
            <w:r w:rsidRPr="00904422">
              <w:rPr>
                <w:sz w:val="20"/>
                <w:szCs w:val="20"/>
              </w:rPr>
              <w:t xml:space="preserve">не обеспечение противорадиационной защиты </w:t>
            </w:r>
          </w:p>
        </w:tc>
        <w:tc>
          <w:tcPr>
            <w:tcW w:w="2077"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 xml:space="preserve"> 8, 9, 10, 11, 12, 13, 14, 15, 16, 17, 18,19</w:t>
            </w:r>
            <w:r w:rsidR="00535544">
              <w:rPr>
                <w:sz w:val="20"/>
                <w:szCs w:val="20"/>
              </w:rPr>
              <w:t>,20</w:t>
            </w:r>
          </w:p>
        </w:tc>
      </w:tr>
      <w:tr w:rsidR="00A44B0F" w:rsidRPr="00904422" w:rsidTr="005639B5">
        <w:trPr>
          <w:gridAfter w:val="3"/>
          <w:wAfter w:w="169" w:type="dxa"/>
          <w:trHeight w:val="390"/>
        </w:trPr>
        <w:tc>
          <w:tcPr>
            <w:tcW w:w="1541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t>Подпрограмма №3 "Повышение безопасности дорожного движения на территории Волосовского муниципального района Ленинградской области"</w:t>
            </w:r>
          </w:p>
        </w:tc>
      </w:tr>
      <w:tr w:rsidR="00A44B0F" w:rsidRPr="00904422" w:rsidTr="005639B5">
        <w:trPr>
          <w:gridAfter w:val="3"/>
          <w:wAfter w:w="169" w:type="dxa"/>
          <w:trHeight w:val="1530"/>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3.</w:t>
            </w:r>
          </w:p>
        </w:tc>
        <w:tc>
          <w:tcPr>
            <w:tcW w:w="3398"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b/>
                <w:sz w:val="20"/>
                <w:szCs w:val="20"/>
              </w:rPr>
            </w:pPr>
            <w:r w:rsidRPr="00904422">
              <w:rPr>
                <w:b/>
                <w:sz w:val="20"/>
                <w:szCs w:val="20"/>
              </w:rPr>
              <w:t>Основное мероприятие 1.</w:t>
            </w:r>
          </w:p>
          <w:p w:rsidR="00A44B0F" w:rsidRPr="00904422" w:rsidRDefault="00A44B0F" w:rsidP="0094564D">
            <w:pPr>
              <w:tabs>
                <w:tab w:val="num" w:pos="-235"/>
              </w:tabs>
              <w:jc w:val="center"/>
              <w:rPr>
                <w:sz w:val="20"/>
                <w:szCs w:val="20"/>
              </w:rPr>
            </w:pPr>
            <w:r w:rsidRPr="00904422">
              <w:rPr>
                <w:sz w:val="20"/>
                <w:szCs w:val="20"/>
              </w:rPr>
              <w:t>Мероприятия по предупреждению дорожно-транспортного травматизма на дорогах муниципального образования Волосовский муниципальный район</w:t>
            </w:r>
          </w:p>
        </w:tc>
        <w:tc>
          <w:tcPr>
            <w:tcW w:w="2763"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color w:val="000000"/>
                <w:sz w:val="20"/>
                <w:szCs w:val="20"/>
              </w:rPr>
            </w:pPr>
            <w:r w:rsidRPr="00904422">
              <w:rPr>
                <w:color w:val="000000"/>
                <w:sz w:val="20"/>
                <w:szCs w:val="20"/>
              </w:rPr>
              <w:t xml:space="preserve">ОГИБДД, отдел ЖКХ, </w:t>
            </w:r>
            <w:r w:rsidRPr="00904422">
              <w:rPr>
                <w:sz w:val="20"/>
                <w:szCs w:val="20"/>
              </w:rPr>
              <w:t>Комитет образования, ОМС, автотранспортные предприятия</w:t>
            </w:r>
          </w:p>
        </w:tc>
        <w:tc>
          <w:tcPr>
            <w:tcW w:w="1665"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2020</w:t>
            </w:r>
          </w:p>
        </w:tc>
        <w:tc>
          <w:tcPr>
            <w:tcW w:w="1666"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2025</w:t>
            </w:r>
          </w:p>
        </w:tc>
        <w:tc>
          <w:tcPr>
            <w:tcW w:w="3171"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Рост пострадавших при ДТП; увеличение аварийности на дорогах;</w:t>
            </w:r>
          </w:p>
          <w:p w:rsidR="00A44B0F" w:rsidRPr="00904422" w:rsidRDefault="00A44B0F" w:rsidP="0094564D">
            <w:pPr>
              <w:tabs>
                <w:tab w:val="num" w:pos="-235"/>
              </w:tabs>
              <w:jc w:val="center"/>
              <w:rPr>
                <w:sz w:val="20"/>
                <w:szCs w:val="20"/>
              </w:rPr>
            </w:pPr>
            <w:r w:rsidRPr="00904422">
              <w:rPr>
                <w:sz w:val="20"/>
                <w:szCs w:val="20"/>
              </w:rPr>
              <w:t>увеличение риска безопасности учащихся;</w:t>
            </w:r>
          </w:p>
          <w:p w:rsidR="00A44B0F" w:rsidRPr="00904422" w:rsidRDefault="00A44B0F" w:rsidP="0094564D">
            <w:pPr>
              <w:tabs>
                <w:tab w:val="num" w:pos="-235"/>
              </w:tabs>
              <w:jc w:val="center"/>
              <w:rPr>
                <w:sz w:val="20"/>
                <w:szCs w:val="20"/>
              </w:rPr>
            </w:pPr>
            <w:r w:rsidRPr="00904422">
              <w:rPr>
                <w:sz w:val="20"/>
                <w:szCs w:val="20"/>
              </w:rPr>
              <w:t>отсутствие мероприятий по улучшению транспортной доступности для населения</w:t>
            </w:r>
          </w:p>
        </w:tc>
        <w:tc>
          <w:tcPr>
            <w:tcW w:w="2077"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535544" w:rsidP="00AB340E">
            <w:pPr>
              <w:tabs>
                <w:tab w:val="num" w:pos="-235"/>
              </w:tabs>
              <w:jc w:val="center"/>
              <w:rPr>
                <w:sz w:val="20"/>
                <w:szCs w:val="20"/>
              </w:rPr>
            </w:pPr>
            <w:r>
              <w:rPr>
                <w:sz w:val="20"/>
                <w:szCs w:val="20"/>
              </w:rPr>
              <w:t>21</w:t>
            </w:r>
            <w:r w:rsidR="00A44B0F" w:rsidRPr="00904422">
              <w:rPr>
                <w:sz w:val="20"/>
                <w:szCs w:val="20"/>
              </w:rPr>
              <w:t>,22, 23, 24,25</w:t>
            </w:r>
            <w:r>
              <w:rPr>
                <w:sz w:val="20"/>
                <w:szCs w:val="20"/>
              </w:rPr>
              <w:t>,26</w:t>
            </w:r>
          </w:p>
        </w:tc>
      </w:tr>
      <w:tr w:rsidR="00A44B0F" w:rsidRPr="00904422" w:rsidTr="005639B5">
        <w:trPr>
          <w:gridAfter w:val="3"/>
          <w:wAfter w:w="169" w:type="dxa"/>
          <w:trHeight w:val="417"/>
        </w:trPr>
        <w:tc>
          <w:tcPr>
            <w:tcW w:w="1541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904422" w:rsidRDefault="00A44B0F" w:rsidP="00AD5F1E">
            <w:pPr>
              <w:jc w:val="center"/>
              <w:rPr>
                <w:b/>
                <w:bCs/>
                <w:sz w:val="20"/>
                <w:szCs w:val="20"/>
              </w:rPr>
            </w:pPr>
            <w:r w:rsidRPr="00904422">
              <w:rPr>
                <w:b/>
                <w:bCs/>
                <w:sz w:val="20"/>
                <w:szCs w:val="20"/>
              </w:rPr>
              <w:lastRenderedPageBreak/>
              <w:t xml:space="preserve">Подпрограмма №4 "Обеспечение защиты населения и территории муниципального образования Волосовский муниципальный район Ленинградской области </w:t>
            </w:r>
          </w:p>
          <w:p w:rsidR="00A44B0F" w:rsidRPr="00904422" w:rsidRDefault="00A44B0F" w:rsidP="00AD5F1E">
            <w:pPr>
              <w:jc w:val="center"/>
              <w:rPr>
                <w:b/>
                <w:bCs/>
                <w:sz w:val="20"/>
                <w:szCs w:val="20"/>
              </w:rPr>
            </w:pPr>
            <w:r w:rsidRPr="00904422">
              <w:rPr>
                <w:b/>
                <w:bCs/>
                <w:sz w:val="20"/>
                <w:szCs w:val="20"/>
              </w:rPr>
              <w:t>от чрезвычайных ситуаций природного и техногенного характера"</w:t>
            </w:r>
          </w:p>
        </w:tc>
      </w:tr>
      <w:tr w:rsidR="00A44B0F" w:rsidRPr="00904422" w:rsidTr="005639B5">
        <w:trPr>
          <w:gridAfter w:val="3"/>
          <w:wAfter w:w="169" w:type="dxa"/>
          <w:trHeight w:val="1575"/>
        </w:trPr>
        <w:tc>
          <w:tcPr>
            <w:tcW w:w="677" w:type="dxa"/>
            <w:tcBorders>
              <w:top w:val="nil"/>
              <w:left w:val="single" w:sz="4" w:space="0" w:color="auto"/>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4.</w:t>
            </w:r>
          </w:p>
        </w:tc>
        <w:tc>
          <w:tcPr>
            <w:tcW w:w="3398"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b/>
                <w:sz w:val="20"/>
                <w:szCs w:val="20"/>
              </w:rPr>
            </w:pPr>
            <w:r w:rsidRPr="00904422">
              <w:rPr>
                <w:b/>
                <w:sz w:val="20"/>
                <w:szCs w:val="20"/>
              </w:rPr>
              <w:t>Основное мероприятие 1.</w:t>
            </w:r>
          </w:p>
          <w:p w:rsidR="00A44B0F" w:rsidRPr="00904422" w:rsidRDefault="00A44B0F" w:rsidP="0094564D">
            <w:pPr>
              <w:tabs>
                <w:tab w:val="num" w:pos="-235"/>
              </w:tabs>
              <w:jc w:val="center"/>
              <w:rPr>
                <w:sz w:val="20"/>
                <w:szCs w:val="20"/>
              </w:rPr>
            </w:pPr>
            <w:r w:rsidRPr="00904422">
              <w:rPr>
                <w:sz w:val="20"/>
                <w:szCs w:val="20"/>
              </w:rPr>
              <w:t>Мероприятия по предупреждению чрезвычайных ситуаций и подготовке населения к действиям в чрезвычайных ситуациях в мирное и военное время.</w:t>
            </w:r>
          </w:p>
        </w:tc>
        <w:tc>
          <w:tcPr>
            <w:tcW w:w="2763"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color w:val="000000"/>
                <w:sz w:val="20"/>
                <w:szCs w:val="20"/>
              </w:rPr>
            </w:pPr>
            <w:r w:rsidRPr="00904422">
              <w:rPr>
                <w:color w:val="000000"/>
                <w:sz w:val="20"/>
                <w:szCs w:val="20"/>
              </w:rPr>
              <w:t>Сектор по делам ГО и ЧС, отдел ЖКХ</w:t>
            </w:r>
          </w:p>
          <w:p w:rsidR="00A44B0F" w:rsidRPr="00904422" w:rsidRDefault="00A44B0F" w:rsidP="0094564D">
            <w:pPr>
              <w:tabs>
                <w:tab w:val="num" w:pos="-235"/>
              </w:tabs>
              <w:jc w:val="center"/>
              <w:rPr>
                <w:color w:val="000000"/>
                <w:sz w:val="20"/>
                <w:szCs w:val="20"/>
              </w:rPr>
            </w:pPr>
            <w:r w:rsidRPr="00904422">
              <w:rPr>
                <w:color w:val="000000"/>
                <w:sz w:val="20"/>
                <w:szCs w:val="20"/>
              </w:rPr>
              <w:t xml:space="preserve"> </w:t>
            </w:r>
          </w:p>
        </w:tc>
        <w:tc>
          <w:tcPr>
            <w:tcW w:w="1665"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2020</w:t>
            </w:r>
          </w:p>
        </w:tc>
        <w:tc>
          <w:tcPr>
            <w:tcW w:w="1666"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2025</w:t>
            </w:r>
          </w:p>
        </w:tc>
        <w:tc>
          <w:tcPr>
            <w:tcW w:w="3171" w:type="dxa"/>
            <w:gridSpan w:val="3"/>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 xml:space="preserve">Увеличение рисков возникновения нештатных, аварийных и чрезвычайных ситуаций; </w:t>
            </w:r>
          </w:p>
          <w:p w:rsidR="00A44B0F" w:rsidRPr="00904422" w:rsidRDefault="00A44B0F" w:rsidP="0094564D">
            <w:pPr>
              <w:tabs>
                <w:tab w:val="num" w:pos="-235"/>
              </w:tabs>
              <w:jc w:val="center"/>
              <w:rPr>
                <w:sz w:val="20"/>
                <w:szCs w:val="20"/>
              </w:rPr>
            </w:pPr>
            <w:r w:rsidRPr="00904422">
              <w:rPr>
                <w:sz w:val="20"/>
                <w:szCs w:val="20"/>
              </w:rPr>
              <w:t xml:space="preserve">уменьшение количества руководителей, должностных лиц, специалистов и  населения, обученных по вопросам ГО и ЧС; </w:t>
            </w:r>
          </w:p>
          <w:p w:rsidR="00A44B0F" w:rsidRPr="00904422" w:rsidRDefault="00A44B0F" w:rsidP="0094564D">
            <w:pPr>
              <w:tabs>
                <w:tab w:val="num" w:pos="-235"/>
              </w:tabs>
              <w:ind w:right="-59"/>
              <w:jc w:val="center"/>
              <w:rPr>
                <w:sz w:val="20"/>
                <w:szCs w:val="20"/>
              </w:rPr>
            </w:pPr>
            <w:r w:rsidRPr="00904422">
              <w:rPr>
                <w:sz w:val="20"/>
                <w:szCs w:val="20"/>
              </w:rPr>
              <w:t xml:space="preserve">отсутствие оповещения населения в ЧС, не обеспечивает защиту населения  от ЧС, не способствует минимизации последствий ликвидации ЧС; </w:t>
            </w:r>
          </w:p>
          <w:p w:rsidR="00A44B0F" w:rsidRPr="00904422" w:rsidRDefault="00A44B0F" w:rsidP="0094564D">
            <w:pPr>
              <w:tabs>
                <w:tab w:val="num" w:pos="-235"/>
              </w:tabs>
              <w:ind w:right="-59"/>
              <w:jc w:val="center"/>
              <w:rPr>
                <w:sz w:val="20"/>
                <w:szCs w:val="20"/>
              </w:rPr>
            </w:pPr>
            <w:r w:rsidRPr="00904422">
              <w:rPr>
                <w:sz w:val="20"/>
                <w:szCs w:val="20"/>
              </w:rPr>
              <w:t>увеличение рисков возникновения аварийных и чрезвычайных ситуаций на объектах энергоснабжения</w:t>
            </w:r>
          </w:p>
        </w:tc>
        <w:tc>
          <w:tcPr>
            <w:tcW w:w="2077" w:type="dxa"/>
            <w:gridSpan w:val="2"/>
            <w:tcBorders>
              <w:top w:val="nil"/>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27,28</w:t>
            </w:r>
            <w:r w:rsidR="00535544">
              <w:rPr>
                <w:sz w:val="20"/>
                <w:szCs w:val="20"/>
              </w:rPr>
              <w:t>,29</w:t>
            </w:r>
          </w:p>
        </w:tc>
      </w:tr>
      <w:tr w:rsidR="00A44B0F" w:rsidRPr="00904422" w:rsidTr="005639B5">
        <w:trPr>
          <w:gridAfter w:val="3"/>
          <w:wAfter w:w="169" w:type="dxa"/>
          <w:trHeight w:val="129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5.</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b/>
                <w:sz w:val="20"/>
                <w:szCs w:val="20"/>
              </w:rPr>
            </w:pPr>
            <w:r w:rsidRPr="00904422">
              <w:rPr>
                <w:b/>
                <w:sz w:val="20"/>
                <w:szCs w:val="20"/>
              </w:rPr>
              <w:t>Основное мероприятие 2.</w:t>
            </w:r>
            <w:r w:rsidRPr="00904422">
              <w:rPr>
                <w:sz w:val="20"/>
                <w:szCs w:val="20"/>
              </w:rPr>
              <w:t xml:space="preserve"> Содержание органа повседневного управления (Единой дежурно-диспетчерской службы (ЕДДС)) муниципальной территориальной подсистемы единой государственной системы предупреждения и ликвидации чрезвычайных ситуаций (РСЧС)</w:t>
            </w:r>
          </w:p>
        </w:tc>
        <w:tc>
          <w:tcPr>
            <w:tcW w:w="2763" w:type="dxa"/>
            <w:gridSpan w:val="3"/>
            <w:tcBorders>
              <w:top w:val="single" w:sz="4" w:space="0" w:color="auto"/>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color w:val="000000"/>
                <w:sz w:val="20"/>
                <w:szCs w:val="20"/>
              </w:rPr>
            </w:pPr>
            <w:r w:rsidRPr="00904422">
              <w:rPr>
                <w:color w:val="000000"/>
                <w:sz w:val="20"/>
                <w:szCs w:val="20"/>
              </w:rPr>
              <w:t>Администрация МР</w:t>
            </w:r>
          </w:p>
        </w:tc>
        <w:tc>
          <w:tcPr>
            <w:tcW w:w="1665" w:type="dxa"/>
            <w:gridSpan w:val="2"/>
            <w:tcBorders>
              <w:top w:val="single" w:sz="4" w:space="0" w:color="auto"/>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2020</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2025</w:t>
            </w:r>
          </w:p>
        </w:tc>
        <w:tc>
          <w:tcPr>
            <w:tcW w:w="3171" w:type="dxa"/>
            <w:gridSpan w:val="3"/>
            <w:tcBorders>
              <w:top w:val="single" w:sz="4" w:space="0" w:color="auto"/>
              <w:left w:val="nil"/>
              <w:bottom w:val="single" w:sz="4" w:space="0" w:color="auto"/>
              <w:right w:val="single" w:sz="4" w:space="0" w:color="auto"/>
            </w:tcBorders>
            <w:shd w:val="clear" w:color="auto" w:fill="auto"/>
            <w:vAlign w:val="center"/>
            <w:hideMark/>
          </w:tcPr>
          <w:p w:rsidR="00A44B0F" w:rsidRPr="00904422" w:rsidRDefault="00A44B0F" w:rsidP="0094564D">
            <w:pPr>
              <w:tabs>
                <w:tab w:val="num" w:pos="-235"/>
              </w:tabs>
              <w:jc w:val="center"/>
              <w:rPr>
                <w:sz w:val="20"/>
                <w:szCs w:val="20"/>
              </w:rPr>
            </w:pPr>
            <w:r w:rsidRPr="00904422">
              <w:rPr>
                <w:sz w:val="20"/>
                <w:szCs w:val="20"/>
              </w:rPr>
              <w:t xml:space="preserve">Отсутствие координации при возникновении нештатных, аварийных и чрезвычайных ситуаций; </w:t>
            </w:r>
          </w:p>
          <w:p w:rsidR="00A44B0F" w:rsidRPr="00904422" w:rsidRDefault="00A44B0F" w:rsidP="0094564D">
            <w:pPr>
              <w:tabs>
                <w:tab w:val="num" w:pos="-235"/>
              </w:tabs>
              <w:jc w:val="center"/>
              <w:rPr>
                <w:sz w:val="20"/>
                <w:szCs w:val="20"/>
              </w:rPr>
            </w:pPr>
            <w:r w:rsidRPr="00904422">
              <w:rPr>
                <w:sz w:val="20"/>
                <w:szCs w:val="20"/>
              </w:rPr>
              <w:t xml:space="preserve">увеличение рисков выхода из строя оборудования и технических устройств, обеспечивающих координацию  и взаимодействие в режиме повседневной деятельности, повышенной готовности </w:t>
            </w:r>
          </w:p>
          <w:p w:rsidR="00A44B0F" w:rsidRPr="00904422" w:rsidRDefault="00A44B0F" w:rsidP="0094564D">
            <w:pPr>
              <w:tabs>
                <w:tab w:val="num" w:pos="-235"/>
              </w:tabs>
              <w:jc w:val="center"/>
              <w:rPr>
                <w:sz w:val="20"/>
                <w:szCs w:val="20"/>
              </w:rPr>
            </w:pPr>
            <w:r w:rsidRPr="00904422">
              <w:rPr>
                <w:sz w:val="20"/>
                <w:szCs w:val="20"/>
              </w:rPr>
              <w:t>и в режиме ЧС.</w:t>
            </w:r>
          </w:p>
        </w:tc>
        <w:tc>
          <w:tcPr>
            <w:tcW w:w="2077" w:type="dxa"/>
            <w:gridSpan w:val="2"/>
            <w:tcBorders>
              <w:top w:val="single" w:sz="4" w:space="0" w:color="auto"/>
              <w:left w:val="nil"/>
              <w:bottom w:val="single" w:sz="4" w:space="0" w:color="auto"/>
              <w:right w:val="single" w:sz="4" w:space="0" w:color="auto"/>
            </w:tcBorders>
            <w:shd w:val="clear" w:color="auto" w:fill="auto"/>
            <w:vAlign w:val="center"/>
            <w:hideMark/>
          </w:tcPr>
          <w:p w:rsidR="00A44B0F" w:rsidRPr="00904422" w:rsidRDefault="00535544" w:rsidP="0094564D">
            <w:pPr>
              <w:tabs>
                <w:tab w:val="num" w:pos="-235"/>
              </w:tabs>
              <w:jc w:val="center"/>
              <w:rPr>
                <w:sz w:val="20"/>
                <w:szCs w:val="20"/>
              </w:rPr>
            </w:pPr>
            <w:r>
              <w:rPr>
                <w:sz w:val="20"/>
                <w:szCs w:val="20"/>
              </w:rPr>
              <w:t>30</w:t>
            </w:r>
          </w:p>
        </w:tc>
      </w:tr>
      <w:tr w:rsidR="000478F4" w:rsidRPr="00904422" w:rsidTr="005639B5">
        <w:trPr>
          <w:gridAfter w:val="3"/>
          <w:wAfter w:w="169" w:type="dxa"/>
          <w:trHeight w:val="315"/>
        </w:trPr>
        <w:tc>
          <w:tcPr>
            <w:tcW w:w="15417" w:type="dxa"/>
            <w:gridSpan w:val="16"/>
            <w:tcBorders>
              <w:top w:val="nil"/>
              <w:left w:val="nil"/>
              <w:bottom w:val="nil"/>
              <w:right w:val="nil"/>
            </w:tcBorders>
            <w:shd w:val="clear" w:color="auto" w:fill="auto"/>
            <w:hideMark/>
          </w:tcPr>
          <w:p w:rsidR="000478F4" w:rsidRPr="00904422" w:rsidRDefault="000478F4" w:rsidP="009071A1">
            <w:pPr>
              <w:jc w:val="right"/>
              <w:rPr>
                <w:color w:val="000000"/>
                <w:sz w:val="20"/>
                <w:szCs w:val="20"/>
              </w:rPr>
            </w:pPr>
          </w:p>
          <w:p w:rsidR="000478F4" w:rsidRPr="00904422" w:rsidRDefault="000478F4" w:rsidP="009071A1">
            <w:pPr>
              <w:jc w:val="right"/>
              <w:rPr>
                <w:color w:val="000000"/>
                <w:sz w:val="20"/>
                <w:szCs w:val="20"/>
              </w:rPr>
            </w:pPr>
          </w:p>
          <w:p w:rsidR="000478F4" w:rsidRPr="00904422" w:rsidRDefault="000478F4" w:rsidP="000478F4">
            <w:pPr>
              <w:ind w:left="-93"/>
              <w:rPr>
                <w:color w:val="000000"/>
                <w:sz w:val="20"/>
                <w:szCs w:val="20"/>
              </w:rPr>
            </w:pPr>
          </w:p>
          <w:p w:rsidR="000478F4" w:rsidRPr="00904422" w:rsidRDefault="000478F4" w:rsidP="000478F4">
            <w:pPr>
              <w:tabs>
                <w:tab w:val="num" w:pos="-235"/>
              </w:tabs>
            </w:pPr>
          </w:p>
          <w:p w:rsidR="000478F4" w:rsidRPr="00904422" w:rsidRDefault="000478F4" w:rsidP="000478F4">
            <w:pPr>
              <w:tabs>
                <w:tab w:val="num" w:pos="-235"/>
              </w:tabs>
              <w:ind w:left="-93"/>
              <w:rPr>
                <w:color w:val="000000"/>
                <w:sz w:val="20"/>
                <w:szCs w:val="20"/>
              </w:rPr>
            </w:pPr>
          </w:p>
          <w:p w:rsidR="000478F4" w:rsidRPr="00904422" w:rsidRDefault="000478F4" w:rsidP="000478F4">
            <w:pPr>
              <w:tabs>
                <w:tab w:val="num" w:pos="-235"/>
              </w:tabs>
              <w:jc w:val="right"/>
              <w:rPr>
                <w:color w:val="000000"/>
                <w:sz w:val="20"/>
                <w:szCs w:val="20"/>
              </w:rPr>
            </w:pPr>
          </w:p>
          <w:p w:rsidR="000478F4" w:rsidRPr="00904422" w:rsidRDefault="000478F4" w:rsidP="000478F4">
            <w:pPr>
              <w:tabs>
                <w:tab w:val="num" w:pos="-235"/>
              </w:tabs>
              <w:jc w:val="right"/>
              <w:rPr>
                <w:color w:val="000000"/>
                <w:sz w:val="20"/>
                <w:szCs w:val="20"/>
              </w:rPr>
            </w:pPr>
          </w:p>
          <w:p w:rsidR="000478F4" w:rsidRPr="00904422" w:rsidRDefault="000478F4" w:rsidP="009071A1">
            <w:pPr>
              <w:jc w:val="right"/>
              <w:rPr>
                <w:color w:val="000000"/>
                <w:sz w:val="20"/>
                <w:szCs w:val="20"/>
              </w:rPr>
            </w:pPr>
          </w:p>
          <w:p w:rsidR="000478F4" w:rsidRPr="00904422" w:rsidRDefault="000478F4" w:rsidP="00D8613C">
            <w:pPr>
              <w:jc w:val="right"/>
              <w:rPr>
                <w:color w:val="000000"/>
                <w:sz w:val="22"/>
                <w:szCs w:val="22"/>
              </w:rPr>
            </w:pPr>
          </w:p>
          <w:p w:rsidR="000478F4" w:rsidRPr="00904422" w:rsidRDefault="000478F4" w:rsidP="00D8613C">
            <w:pPr>
              <w:jc w:val="right"/>
              <w:rPr>
                <w:color w:val="000000"/>
                <w:sz w:val="22"/>
                <w:szCs w:val="22"/>
              </w:rPr>
            </w:pPr>
          </w:p>
          <w:p w:rsidR="000478F4" w:rsidRPr="00904422" w:rsidRDefault="000478F4" w:rsidP="00D8613C">
            <w:pPr>
              <w:jc w:val="right"/>
              <w:rPr>
                <w:color w:val="000000"/>
                <w:sz w:val="22"/>
                <w:szCs w:val="22"/>
              </w:rPr>
            </w:pPr>
          </w:p>
          <w:p w:rsidR="000478F4" w:rsidRPr="00904422" w:rsidRDefault="000478F4" w:rsidP="00D8613C">
            <w:pPr>
              <w:jc w:val="right"/>
              <w:rPr>
                <w:color w:val="000000"/>
                <w:sz w:val="22"/>
                <w:szCs w:val="22"/>
              </w:rPr>
            </w:pPr>
          </w:p>
          <w:p w:rsidR="00764985" w:rsidRPr="00904422" w:rsidRDefault="00764985" w:rsidP="00D8613C">
            <w:pPr>
              <w:jc w:val="right"/>
              <w:rPr>
                <w:color w:val="000000"/>
                <w:sz w:val="22"/>
                <w:szCs w:val="22"/>
              </w:rPr>
            </w:pPr>
          </w:p>
          <w:p w:rsidR="00535544" w:rsidRDefault="00535544" w:rsidP="00535544">
            <w:pPr>
              <w:rPr>
                <w:color w:val="000000"/>
                <w:sz w:val="22"/>
                <w:szCs w:val="22"/>
              </w:rPr>
            </w:pPr>
            <w:r>
              <w:rPr>
                <w:color w:val="000000"/>
                <w:sz w:val="22"/>
                <w:szCs w:val="22"/>
              </w:rPr>
              <w:lastRenderedPageBreak/>
              <w:t>4. Т</w:t>
            </w:r>
            <w:r w:rsidR="007443A1">
              <w:rPr>
                <w:color w:val="000000"/>
                <w:sz w:val="22"/>
                <w:szCs w:val="22"/>
              </w:rPr>
              <w:t xml:space="preserve">аблицу </w:t>
            </w:r>
            <w:r>
              <w:rPr>
                <w:color w:val="000000"/>
                <w:sz w:val="22"/>
                <w:szCs w:val="22"/>
              </w:rPr>
              <w:t>2</w:t>
            </w:r>
            <w:r>
              <w:t xml:space="preserve"> Паспорта</w:t>
            </w:r>
            <w:r w:rsidRPr="00535544">
              <w:t xml:space="preserve"> </w:t>
            </w:r>
            <w:r w:rsidR="00E00518">
              <w:t xml:space="preserve">Программы </w:t>
            </w:r>
            <w:r>
              <w:t>и</w:t>
            </w:r>
            <w:r w:rsidRPr="00194BC0">
              <w:t>зложить в следующей редакции</w:t>
            </w:r>
            <w:r>
              <w:t>:</w:t>
            </w:r>
          </w:p>
          <w:p w:rsidR="000478F4" w:rsidRPr="00904422" w:rsidRDefault="000478F4" w:rsidP="00D8613C">
            <w:pPr>
              <w:jc w:val="right"/>
              <w:rPr>
                <w:color w:val="000000"/>
                <w:sz w:val="22"/>
                <w:szCs w:val="22"/>
              </w:rPr>
            </w:pPr>
            <w:r w:rsidRPr="00904422">
              <w:rPr>
                <w:color w:val="000000"/>
                <w:sz w:val="22"/>
                <w:szCs w:val="22"/>
              </w:rPr>
              <w:t>Таблица 2</w:t>
            </w:r>
          </w:p>
          <w:p w:rsidR="000478F4" w:rsidRPr="00904422" w:rsidRDefault="000478F4" w:rsidP="00D8613C">
            <w:pPr>
              <w:jc w:val="right"/>
              <w:rPr>
                <w:color w:val="000000"/>
                <w:sz w:val="20"/>
                <w:szCs w:val="20"/>
              </w:rPr>
            </w:pPr>
          </w:p>
        </w:tc>
      </w:tr>
      <w:tr w:rsidR="000478F4" w:rsidRPr="00EB5F58" w:rsidTr="005639B5">
        <w:trPr>
          <w:gridAfter w:val="2"/>
          <w:wAfter w:w="127" w:type="dxa"/>
          <w:trHeight w:val="210"/>
        </w:trPr>
        <w:tc>
          <w:tcPr>
            <w:tcW w:w="15459" w:type="dxa"/>
            <w:gridSpan w:val="17"/>
            <w:tcBorders>
              <w:top w:val="nil"/>
              <w:left w:val="nil"/>
              <w:bottom w:val="nil"/>
              <w:right w:val="nil"/>
            </w:tcBorders>
            <w:shd w:val="clear" w:color="auto" w:fill="auto"/>
            <w:vAlign w:val="center"/>
            <w:hideMark/>
          </w:tcPr>
          <w:p w:rsidR="00A44B0F" w:rsidRPr="00EB5F58" w:rsidRDefault="00A44B0F" w:rsidP="00A44B0F">
            <w:pPr>
              <w:jc w:val="center"/>
              <w:rPr>
                <w:b/>
                <w:bCs/>
                <w:color w:val="000000"/>
                <w:sz w:val="20"/>
                <w:szCs w:val="20"/>
              </w:rPr>
            </w:pPr>
            <w:r w:rsidRPr="00EB5F58">
              <w:rPr>
                <w:b/>
                <w:bCs/>
                <w:color w:val="000000"/>
                <w:sz w:val="20"/>
                <w:szCs w:val="20"/>
              </w:rPr>
              <w:lastRenderedPageBreak/>
              <w:t xml:space="preserve">Сведения о показателях (индикаторах) муниципальной Программы </w:t>
            </w:r>
          </w:p>
          <w:p w:rsidR="00A44B0F" w:rsidRPr="00EB5F58" w:rsidRDefault="00A44B0F" w:rsidP="00A44B0F">
            <w:pPr>
              <w:jc w:val="center"/>
              <w:rPr>
                <w:b/>
                <w:bCs/>
                <w:color w:val="000000"/>
                <w:sz w:val="20"/>
                <w:szCs w:val="20"/>
              </w:rPr>
            </w:pPr>
            <w:r w:rsidRPr="00EB5F58">
              <w:rPr>
                <w:b/>
                <w:bCs/>
                <w:color w:val="000000"/>
                <w:sz w:val="20"/>
                <w:szCs w:val="20"/>
              </w:rPr>
              <w:t>"Безопасность Волосовского муниципального района Ленинградской области» и их значениях</w:t>
            </w:r>
            <w:r w:rsidR="00E00518" w:rsidRPr="00EB5F58">
              <w:rPr>
                <w:b/>
                <w:bCs/>
                <w:color w:val="000000"/>
                <w:sz w:val="20"/>
                <w:szCs w:val="20"/>
              </w:rPr>
              <w:t xml:space="preserve"> </w:t>
            </w:r>
          </w:p>
          <w:p w:rsidR="00E00518" w:rsidRPr="00EB5F58" w:rsidRDefault="00E00518" w:rsidP="00A44B0F">
            <w:pPr>
              <w:jc w:val="center"/>
              <w:rPr>
                <w:sz w:val="20"/>
                <w:szCs w:val="20"/>
              </w:rPr>
            </w:pPr>
          </w:p>
          <w:tbl>
            <w:tblPr>
              <w:tblW w:w="16174" w:type="dxa"/>
              <w:tblInd w:w="93" w:type="dxa"/>
              <w:tblLayout w:type="fixed"/>
              <w:tblLook w:val="04A0"/>
            </w:tblPr>
            <w:tblGrid>
              <w:gridCol w:w="503"/>
              <w:gridCol w:w="5969"/>
              <w:gridCol w:w="1842"/>
              <w:gridCol w:w="992"/>
              <w:gridCol w:w="1134"/>
              <w:gridCol w:w="1134"/>
              <w:gridCol w:w="1134"/>
              <w:gridCol w:w="1134"/>
              <w:gridCol w:w="1198"/>
              <w:gridCol w:w="708"/>
              <w:gridCol w:w="426"/>
            </w:tblGrid>
            <w:tr w:rsidR="00A44B0F" w:rsidRPr="00EB5F58" w:rsidTr="00A44B0F">
              <w:trPr>
                <w:gridAfter w:val="2"/>
                <w:wAfter w:w="1134" w:type="dxa"/>
                <w:trHeight w:val="300"/>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 xml:space="preserve">№ </w:t>
                  </w:r>
                  <w:proofErr w:type="spellStart"/>
                  <w:proofErr w:type="gramStart"/>
                  <w:r w:rsidRPr="00EB5F58">
                    <w:rPr>
                      <w:b/>
                      <w:bCs/>
                      <w:color w:val="000000"/>
                      <w:sz w:val="20"/>
                      <w:szCs w:val="20"/>
                    </w:rPr>
                    <w:t>п</w:t>
                  </w:r>
                  <w:proofErr w:type="spellEnd"/>
                  <w:proofErr w:type="gramEnd"/>
                  <w:r w:rsidRPr="00EB5F58">
                    <w:rPr>
                      <w:b/>
                      <w:bCs/>
                      <w:color w:val="000000"/>
                      <w:sz w:val="20"/>
                      <w:szCs w:val="20"/>
                    </w:rPr>
                    <w:t>/</w:t>
                  </w:r>
                  <w:proofErr w:type="spellStart"/>
                  <w:r w:rsidRPr="00EB5F58">
                    <w:rPr>
                      <w:b/>
                      <w:bCs/>
                      <w:color w:val="000000"/>
                      <w:sz w:val="20"/>
                      <w:szCs w:val="20"/>
                    </w:rPr>
                    <w:t>п</w:t>
                  </w:r>
                  <w:proofErr w:type="spellEnd"/>
                </w:p>
              </w:tc>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Показатель (индикатор) (наименование)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Единица</w:t>
                  </w:r>
                </w:p>
                <w:p w:rsidR="00A44B0F" w:rsidRPr="00EB5F58" w:rsidRDefault="00A44B0F" w:rsidP="0060425D">
                  <w:pPr>
                    <w:jc w:val="center"/>
                    <w:rPr>
                      <w:b/>
                      <w:bCs/>
                      <w:color w:val="000000"/>
                      <w:sz w:val="20"/>
                      <w:szCs w:val="20"/>
                    </w:rPr>
                  </w:pPr>
                  <w:r w:rsidRPr="00EB5F58">
                    <w:rPr>
                      <w:b/>
                      <w:bCs/>
                      <w:color w:val="000000"/>
                      <w:sz w:val="20"/>
                      <w:szCs w:val="20"/>
                    </w:rPr>
                    <w:t>измерения</w:t>
                  </w:r>
                </w:p>
              </w:tc>
              <w:tc>
                <w:tcPr>
                  <w:tcW w:w="6726" w:type="dxa"/>
                  <w:gridSpan w:val="6"/>
                  <w:tcBorders>
                    <w:top w:val="single" w:sz="4" w:space="0" w:color="auto"/>
                    <w:left w:val="nil"/>
                    <w:bottom w:val="single" w:sz="4" w:space="0" w:color="auto"/>
                    <w:right w:val="single" w:sz="4" w:space="0" w:color="000000"/>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 </w:t>
                  </w:r>
                </w:p>
              </w:tc>
            </w:tr>
            <w:tr w:rsidR="00A44B0F" w:rsidRPr="00EB5F58" w:rsidTr="00A44B0F">
              <w:trPr>
                <w:gridAfter w:val="2"/>
                <w:wAfter w:w="1134" w:type="dxa"/>
                <w:trHeight w:val="30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A44B0F" w:rsidRPr="00EB5F58" w:rsidRDefault="00A44B0F" w:rsidP="0060425D">
                  <w:pPr>
                    <w:rPr>
                      <w:b/>
                      <w:bCs/>
                      <w:color w:val="000000"/>
                      <w:sz w:val="20"/>
                      <w:szCs w:val="20"/>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A44B0F" w:rsidRPr="00EB5F58" w:rsidRDefault="00A44B0F" w:rsidP="0060425D">
                  <w:pPr>
                    <w:rPr>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44B0F" w:rsidRPr="00EB5F58" w:rsidRDefault="00A44B0F" w:rsidP="0060425D">
                  <w:pPr>
                    <w:rPr>
                      <w:b/>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2020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2021</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2022</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2023</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2024</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2025</w:t>
                  </w:r>
                </w:p>
              </w:tc>
            </w:tr>
            <w:tr w:rsidR="00A44B0F" w:rsidRPr="00EB5F58" w:rsidTr="00A44B0F">
              <w:trPr>
                <w:gridAfter w:val="2"/>
                <w:wAfter w:w="1134" w:type="dxa"/>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5969"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2</w:t>
                  </w:r>
                </w:p>
              </w:tc>
              <w:tc>
                <w:tcPr>
                  <w:tcW w:w="184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11</w:t>
                  </w:r>
                </w:p>
              </w:tc>
            </w:tr>
            <w:tr w:rsidR="00A44B0F" w:rsidRPr="00EB5F58" w:rsidTr="00A44B0F">
              <w:trPr>
                <w:gridAfter w:val="2"/>
                <w:wAfter w:w="1134" w:type="dxa"/>
                <w:trHeight w:val="300"/>
              </w:trPr>
              <w:tc>
                <w:tcPr>
                  <w:tcW w:w="150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Подпрограмма №1 "Профилактика правонарушений в муниципальном образовании Волосовский муниципальный район Ленинградской области"</w:t>
                  </w:r>
                </w:p>
              </w:tc>
            </w:tr>
            <w:tr w:rsidR="00A44B0F" w:rsidRPr="00EB5F58" w:rsidTr="00A44B0F">
              <w:trPr>
                <w:gridAfter w:val="2"/>
                <w:wAfter w:w="1134" w:type="dxa"/>
                <w:trHeight w:val="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5969" w:type="dxa"/>
                  <w:tcBorders>
                    <w:top w:val="nil"/>
                    <w:left w:val="nil"/>
                    <w:bottom w:val="nil"/>
                    <w:right w:val="single" w:sz="4" w:space="0" w:color="auto"/>
                  </w:tcBorders>
                  <w:shd w:val="clear" w:color="auto" w:fill="auto"/>
                  <w:vAlign w:val="center"/>
                  <w:hideMark/>
                </w:tcPr>
                <w:p w:rsidR="00A44B0F" w:rsidRPr="00EB5F58" w:rsidRDefault="00A44B0F" w:rsidP="0060425D">
                  <w:pPr>
                    <w:rPr>
                      <w:color w:val="000000"/>
                      <w:sz w:val="20"/>
                      <w:szCs w:val="20"/>
                    </w:rPr>
                  </w:pPr>
                  <w:r w:rsidRPr="00EB5F58">
                    <w:rPr>
                      <w:color w:val="000000"/>
                      <w:sz w:val="20"/>
                      <w:szCs w:val="20"/>
                    </w:rPr>
                    <w:t>Уменьшение количества преступлений  к уровню 2018 года  (653)</w:t>
                  </w:r>
                </w:p>
              </w:tc>
              <w:tc>
                <w:tcPr>
                  <w:tcW w:w="184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w:t>
                  </w:r>
                </w:p>
              </w:tc>
              <w:tc>
                <w:tcPr>
                  <w:tcW w:w="992"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99</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98</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97</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96</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95</w:t>
                  </w:r>
                </w:p>
              </w:tc>
              <w:tc>
                <w:tcPr>
                  <w:tcW w:w="1198"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94</w:t>
                  </w:r>
                </w:p>
              </w:tc>
            </w:tr>
            <w:tr w:rsidR="00A44B0F" w:rsidRPr="00EB5F58" w:rsidTr="00A44B0F">
              <w:trPr>
                <w:gridAfter w:val="2"/>
                <w:wAfter w:w="1134" w:type="dxa"/>
                <w:trHeight w:val="5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2</w:t>
                  </w:r>
                </w:p>
              </w:tc>
              <w:tc>
                <w:tcPr>
                  <w:tcW w:w="5969" w:type="dxa"/>
                  <w:tcBorders>
                    <w:top w:val="single" w:sz="4" w:space="0" w:color="auto"/>
                    <w:left w:val="nil"/>
                    <w:bottom w:val="nil"/>
                    <w:right w:val="single" w:sz="4" w:space="0" w:color="auto"/>
                  </w:tcBorders>
                  <w:shd w:val="clear" w:color="auto" w:fill="auto"/>
                  <w:vAlign w:val="center"/>
                  <w:hideMark/>
                </w:tcPr>
                <w:p w:rsidR="00A44B0F" w:rsidRPr="00EB5F58" w:rsidRDefault="00A44B0F" w:rsidP="0060425D">
                  <w:pPr>
                    <w:rPr>
                      <w:color w:val="000000"/>
                      <w:sz w:val="20"/>
                      <w:szCs w:val="20"/>
                    </w:rPr>
                  </w:pPr>
                  <w:r w:rsidRPr="00EB5F58">
                    <w:rPr>
                      <w:color w:val="000000"/>
                      <w:sz w:val="20"/>
                      <w:szCs w:val="20"/>
                    </w:rPr>
                    <w:t>Снижение количества преступлений, совершаемых лицами в состоянии алкогольного и наркотического опьянения к уровню 2018 года (140+3=143 чел.)</w:t>
                  </w:r>
                </w:p>
              </w:tc>
              <w:tc>
                <w:tcPr>
                  <w:tcW w:w="184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число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138</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137</w:t>
                  </w:r>
                </w:p>
              </w:tc>
            </w:tr>
            <w:tr w:rsidR="00A44B0F" w:rsidRPr="00EB5F58" w:rsidTr="00A44B0F">
              <w:trPr>
                <w:gridAfter w:val="2"/>
                <w:wAfter w:w="1134" w:type="dxa"/>
                <w:trHeight w:val="5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3</w:t>
                  </w:r>
                </w:p>
              </w:tc>
              <w:tc>
                <w:tcPr>
                  <w:tcW w:w="5969" w:type="dxa"/>
                  <w:tcBorders>
                    <w:top w:val="single" w:sz="4" w:space="0" w:color="auto"/>
                    <w:left w:val="nil"/>
                    <w:bottom w:val="nil"/>
                    <w:right w:val="single" w:sz="4" w:space="0" w:color="auto"/>
                  </w:tcBorders>
                  <w:shd w:val="clear" w:color="auto" w:fill="auto"/>
                  <w:vAlign w:val="center"/>
                  <w:hideMark/>
                </w:tcPr>
                <w:p w:rsidR="00A44B0F" w:rsidRPr="00EB5F58" w:rsidRDefault="00A44B0F" w:rsidP="0060425D">
                  <w:pPr>
                    <w:rPr>
                      <w:color w:val="000000"/>
                      <w:sz w:val="20"/>
                      <w:szCs w:val="20"/>
                    </w:rPr>
                  </w:pPr>
                  <w:r w:rsidRPr="00EB5F58">
                    <w:rPr>
                      <w:color w:val="000000"/>
                      <w:sz w:val="20"/>
                      <w:szCs w:val="20"/>
                    </w:rPr>
                    <w:t>Раскрытие преступлений и правонарушений с использованием АПК АИС «Безопасный город» от общего количества зарегистрированных преступлений (2018 год - 1)</w:t>
                  </w:r>
                </w:p>
              </w:tc>
              <w:tc>
                <w:tcPr>
                  <w:tcW w:w="1842"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число</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6</w:t>
                  </w:r>
                </w:p>
              </w:tc>
            </w:tr>
            <w:tr w:rsidR="00A44B0F" w:rsidRPr="00EB5F58" w:rsidTr="00A44B0F">
              <w:trPr>
                <w:gridAfter w:val="2"/>
                <w:wAfter w:w="1134" w:type="dxa"/>
                <w:trHeight w:val="5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4</w:t>
                  </w:r>
                </w:p>
              </w:tc>
              <w:tc>
                <w:tcPr>
                  <w:tcW w:w="5969" w:type="dxa"/>
                  <w:tcBorders>
                    <w:top w:val="single" w:sz="4" w:space="0" w:color="auto"/>
                    <w:left w:val="nil"/>
                    <w:bottom w:val="nil"/>
                    <w:right w:val="single" w:sz="4" w:space="0" w:color="auto"/>
                  </w:tcBorders>
                  <w:shd w:val="clear" w:color="auto" w:fill="auto"/>
                  <w:vAlign w:val="center"/>
                  <w:hideMark/>
                </w:tcPr>
                <w:p w:rsidR="00A44B0F" w:rsidRPr="00EB5F58" w:rsidRDefault="00A44B0F" w:rsidP="0060425D">
                  <w:pPr>
                    <w:rPr>
                      <w:color w:val="000000"/>
                      <w:sz w:val="20"/>
                      <w:szCs w:val="20"/>
                    </w:rPr>
                  </w:pPr>
                  <w:r w:rsidRPr="00EB5F58">
                    <w:rPr>
                      <w:color w:val="000000"/>
                      <w:sz w:val="20"/>
                      <w:szCs w:val="20"/>
                    </w:rPr>
                    <w:t>Сокращению количества лиц, больных наркоманией, состоящих на диспансерном учете,  к уровню 2018 года (102 чел.)</w:t>
                  </w:r>
                </w:p>
              </w:tc>
              <w:tc>
                <w:tcPr>
                  <w:tcW w:w="1842" w:type="dxa"/>
                  <w:tcBorders>
                    <w:top w:val="single" w:sz="4" w:space="0" w:color="auto"/>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число</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6</w:t>
                  </w:r>
                </w:p>
              </w:tc>
            </w:tr>
            <w:tr w:rsidR="00A44B0F" w:rsidRPr="00EB5F58" w:rsidTr="00A44B0F">
              <w:trPr>
                <w:gridAfter w:val="2"/>
                <w:wAfter w:w="1134" w:type="dxa"/>
                <w:trHeight w:val="13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w:t>
                  </w:r>
                </w:p>
              </w:tc>
              <w:tc>
                <w:tcPr>
                  <w:tcW w:w="5969" w:type="dxa"/>
                  <w:tcBorders>
                    <w:top w:val="single" w:sz="4" w:space="0" w:color="auto"/>
                    <w:left w:val="nil"/>
                    <w:bottom w:val="nil"/>
                    <w:right w:val="single" w:sz="4" w:space="0" w:color="auto"/>
                  </w:tcBorders>
                  <w:shd w:val="clear" w:color="auto" w:fill="auto"/>
                  <w:vAlign w:val="center"/>
                  <w:hideMark/>
                </w:tcPr>
                <w:p w:rsidR="00A44B0F" w:rsidRPr="00EB5F58" w:rsidRDefault="00A44B0F" w:rsidP="0060425D">
                  <w:pPr>
                    <w:rPr>
                      <w:color w:val="000000"/>
                      <w:sz w:val="20"/>
                      <w:szCs w:val="20"/>
                    </w:rPr>
                  </w:pPr>
                  <w:r w:rsidRPr="00EB5F58">
                    <w:rPr>
                      <w:color w:val="000000"/>
                      <w:sz w:val="20"/>
                      <w:szCs w:val="20"/>
                    </w:rPr>
                    <w:t>Сохранение % раскрываемости преступлений к уровню 2018 года (57,1%)</w:t>
                  </w:r>
                </w:p>
              </w:tc>
              <w:tc>
                <w:tcPr>
                  <w:tcW w:w="1842" w:type="dxa"/>
                  <w:tcBorders>
                    <w:top w:val="single" w:sz="4" w:space="0" w:color="auto"/>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w:t>
                  </w:r>
                </w:p>
              </w:tc>
              <w:tc>
                <w:tcPr>
                  <w:tcW w:w="992"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57,2</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57,3</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57,4</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57,5</w:t>
                  </w:r>
                </w:p>
              </w:tc>
              <w:tc>
                <w:tcPr>
                  <w:tcW w:w="1134"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57,6</w:t>
                  </w:r>
                </w:p>
              </w:tc>
              <w:tc>
                <w:tcPr>
                  <w:tcW w:w="1198" w:type="dxa"/>
                  <w:tcBorders>
                    <w:top w:val="nil"/>
                    <w:left w:val="nil"/>
                    <w:bottom w:val="nil"/>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57,7</w:t>
                  </w:r>
                </w:p>
              </w:tc>
            </w:tr>
            <w:tr w:rsidR="00A44B0F" w:rsidRPr="00EB5F58" w:rsidTr="00A44B0F">
              <w:trPr>
                <w:gridAfter w:val="2"/>
                <w:wAfter w:w="1134" w:type="dxa"/>
                <w:trHeight w:val="7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6</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rPr>
                      <w:color w:val="000000"/>
                      <w:sz w:val="20"/>
                      <w:szCs w:val="20"/>
                    </w:rPr>
                  </w:pPr>
                  <w:r w:rsidRPr="00EB5F58">
                    <w:rPr>
                      <w:color w:val="000000"/>
                      <w:sz w:val="20"/>
                      <w:szCs w:val="20"/>
                    </w:rPr>
                    <w:t>Проведение тренировки по ликвидации террористического акта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количество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w:t>
                  </w:r>
                </w:p>
              </w:tc>
            </w:tr>
            <w:tr w:rsidR="00A44B0F" w:rsidRPr="00EB5F58" w:rsidTr="00A44B0F">
              <w:trPr>
                <w:gridAfter w:val="2"/>
                <w:wAfter w:w="1134" w:type="dxa"/>
                <w:trHeight w:val="7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7</w:t>
                  </w:r>
                </w:p>
              </w:tc>
              <w:tc>
                <w:tcPr>
                  <w:tcW w:w="5969"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rPr>
                      <w:color w:val="000000"/>
                      <w:sz w:val="20"/>
                      <w:szCs w:val="20"/>
                    </w:rPr>
                  </w:pPr>
                  <w:r w:rsidRPr="00EB5F58">
                    <w:rPr>
                      <w:color w:val="000000"/>
                      <w:sz w:val="20"/>
                      <w:szCs w:val="20"/>
                    </w:rPr>
                    <w:t>Обеспечение выполнения мероприятий по технической защите информации, сведений, составляющих государственную тайну</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435"/>
              </w:trPr>
              <w:tc>
                <w:tcPr>
                  <w:tcW w:w="150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b/>
                      <w:bCs/>
                      <w:color w:val="000000"/>
                      <w:sz w:val="20"/>
                      <w:szCs w:val="20"/>
                    </w:rPr>
                  </w:pPr>
                  <w:r w:rsidRPr="00EB5F58">
                    <w:rPr>
                      <w:b/>
                      <w:bCs/>
                      <w:color w:val="000000"/>
                      <w:sz w:val="20"/>
                      <w:szCs w:val="20"/>
                    </w:rPr>
                    <w:t>Подпрограмма №2 «Безопасность образовательных учреждений муниципального образования Волосовский муниципальный район Ленинградской области"</w:t>
                  </w:r>
                </w:p>
              </w:tc>
            </w:tr>
            <w:tr w:rsidR="00A44B0F" w:rsidRPr="00EB5F58" w:rsidTr="00A44B0F">
              <w:trPr>
                <w:gridAfter w:val="2"/>
                <w:wAfter w:w="1134" w:type="dxa"/>
                <w:trHeight w:val="1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8</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Доля оснащения образовательных организаций МО Волосовский муниципальный район КЭВ и обеспечение ее работоспособности</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 xml:space="preserve">процент оснащения </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57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Доля оснащения образовательных организаций  МО Волосовский муниципальный район системами видеонаблюдения и обеспечение их работоспособности</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 xml:space="preserve">процент оснащения </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Оснащенность образовательных организаций МО Волосовский муниципальный район ограждениями</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 xml:space="preserve">процент оснащения </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54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11</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Доля оснащения школьных автобусов аппаратурой спутниковой навигации ГЛОНАСС и обеспечение ее работоспособности</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 xml:space="preserve">процент оснащения </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22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12</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Доля оснащения образовательных организаций МО Волосовский муниципальный район АПС и обеспечение ее работоспособности</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 xml:space="preserve">процент оснащения </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42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13</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Доля оснащения образовательных организаций МО Волосовский муниципальный район кнопками вывода сигнала о срабатывании АПС в пожарную часть и обеспечение их работоспособности</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 xml:space="preserve">процент оснащения </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14</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Обработка деревянных конструкций в образовательных организациях МО Волосовский муниципальный район</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процент обработки</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2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lastRenderedPageBreak/>
                    <w:t>15</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Установка противопожарных дверей на путях эвакуации в образовательных организациях МО Волосовский муниципальный район</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процент установки</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95</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27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16</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Доля обеспечения работоспособности пожарных кранов, лестниц, рукавов, гидрантов в образовательных организациях МО Волосовский муниципальный район в соответствии с законодательством РФ</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процент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17</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Обучение руководителей и членов ДПД образовательных организаций МО Волосовский муниципальный район правилам пожарной безопасности</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 xml:space="preserve">процент </w:t>
                  </w:r>
                  <w:proofErr w:type="gramStart"/>
                  <w:r w:rsidRPr="00EB5F58">
                    <w:rPr>
                      <w:color w:val="000000"/>
                      <w:sz w:val="18"/>
                      <w:szCs w:val="18"/>
                    </w:rPr>
                    <w:t>обученных</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18</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Доля обеспечения образовательных организаций МО Волосовский муниципальный район необходимыми первичными средствами пожаротушения</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процент обеспечения</w:t>
                  </w: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100</w:t>
                  </w:r>
                </w:p>
              </w:tc>
            </w:tr>
            <w:tr w:rsidR="00A44B0F" w:rsidRPr="00EB5F58" w:rsidTr="00A44B0F">
              <w:trPr>
                <w:gridAfter w:val="2"/>
                <w:wAfter w:w="1134" w:type="dxa"/>
                <w:trHeight w:val="43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19</w:t>
                  </w:r>
                </w:p>
              </w:tc>
              <w:tc>
                <w:tcPr>
                  <w:tcW w:w="5969" w:type="dxa"/>
                  <w:tcBorders>
                    <w:top w:val="nil"/>
                    <w:left w:val="nil"/>
                    <w:bottom w:val="single" w:sz="4" w:space="0" w:color="auto"/>
                    <w:right w:val="single" w:sz="4" w:space="0" w:color="auto"/>
                  </w:tcBorders>
                  <w:shd w:val="clear" w:color="auto" w:fill="auto"/>
                  <w:hideMark/>
                </w:tcPr>
                <w:p w:rsidR="00A44B0F" w:rsidRPr="00EB5F58" w:rsidRDefault="00A44B0F" w:rsidP="0060425D">
                  <w:pPr>
                    <w:rPr>
                      <w:color w:val="000000"/>
                      <w:sz w:val="20"/>
                      <w:szCs w:val="20"/>
                    </w:rPr>
                  </w:pPr>
                  <w:r w:rsidRPr="00EB5F58">
                    <w:rPr>
                      <w:color w:val="000000"/>
                      <w:sz w:val="20"/>
                      <w:szCs w:val="20"/>
                    </w:rPr>
                    <w:t>Удельный вес образовательных организаций МО Волосовский муниципальный район, имеющих ЗС ГО, в которых проведена частичная модернизация ЗС ГО (</w:t>
                  </w:r>
                  <w:proofErr w:type="gramStart"/>
                  <w:r w:rsidRPr="00EB5F58">
                    <w:rPr>
                      <w:color w:val="000000"/>
                      <w:sz w:val="20"/>
                      <w:szCs w:val="20"/>
                    </w:rPr>
                    <w:t>ПРУ</w:t>
                  </w:r>
                  <w:proofErr w:type="gramEnd"/>
                  <w:r w:rsidRPr="00EB5F58">
                    <w:rPr>
                      <w:color w:val="000000"/>
                      <w:sz w:val="20"/>
                      <w:szCs w:val="20"/>
                    </w:rPr>
                    <w:t>). В 2018 году – 31,3%</w:t>
                  </w:r>
                </w:p>
              </w:tc>
              <w:tc>
                <w:tcPr>
                  <w:tcW w:w="1842" w:type="dxa"/>
                  <w:tcBorders>
                    <w:top w:val="nil"/>
                    <w:left w:val="nil"/>
                    <w:bottom w:val="single" w:sz="4" w:space="0" w:color="auto"/>
                    <w:right w:val="single" w:sz="4" w:space="0" w:color="auto"/>
                  </w:tcBorders>
                  <w:shd w:val="clear" w:color="auto" w:fill="auto"/>
                  <w:hideMark/>
                </w:tcPr>
                <w:p w:rsidR="00A44B0F" w:rsidRPr="00EB5F58" w:rsidRDefault="00A44B0F" w:rsidP="0060425D">
                  <w:pPr>
                    <w:jc w:val="center"/>
                    <w:rPr>
                      <w:color w:val="000000"/>
                      <w:sz w:val="18"/>
                      <w:szCs w:val="18"/>
                    </w:rPr>
                  </w:pPr>
                  <w:r w:rsidRPr="00EB5F58">
                    <w:rPr>
                      <w:color w:val="000000"/>
                      <w:sz w:val="18"/>
                      <w:szCs w:val="18"/>
                    </w:rPr>
                    <w:t>процент обеспеченности</w:t>
                  </w:r>
                </w:p>
                <w:p w:rsidR="00A44B0F" w:rsidRPr="00EB5F58" w:rsidRDefault="00A44B0F" w:rsidP="0060425D">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37,5</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43,8</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56,3</w:t>
                  </w:r>
                </w:p>
              </w:tc>
              <w:tc>
                <w:tcPr>
                  <w:tcW w:w="1134"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62,5</w:t>
                  </w:r>
                </w:p>
              </w:tc>
              <w:tc>
                <w:tcPr>
                  <w:tcW w:w="1198" w:type="dxa"/>
                  <w:tcBorders>
                    <w:top w:val="nil"/>
                    <w:left w:val="nil"/>
                    <w:bottom w:val="single" w:sz="4" w:space="0" w:color="auto"/>
                    <w:right w:val="single" w:sz="4" w:space="0" w:color="auto"/>
                  </w:tcBorders>
                  <w:shd w:val="clear" w:color="auto" w:fill="auto"/>
                  <w:vAlign w:val="center"/>
                  <w:hideMark/>
                </w:tcPr>
                <w:p w:rsidR="00A44B0F" w:rsidRPr="00EB5F58" w:rsidRDefault="00A44B0F" w:rsidP="0060425D">
                  <w:pPr>
                    <w:jc w:val="center"/>
                    <w:rPr>
                      <w:color w:val="000000"/>
                      <w:sz w:val="20"/>
                      <w:szCs w:val="20"/>
                    </w:rPr>
                  </w:pPr>
                  <w:r w:rsidRPr="00EB5F58">
                    <w:rPr>
                      <w:color w:val="000000"/>
                      <w:sz w:val="20"/>
                      <w:szCs w:val="20"/>
                    </w:rPr>
                    <w:t>68,8</w:t>
                  </w:r>
                </w:p>
              </w:tc>
            </w:tr>
            <w:tr w:rsidR="00A710B8" w:rsidRPr="00EB5F58" w:rsidTr="009351E9">
              <w:trPr>
                <w:gridAfter w:val="1"/>
                <w:wAfter w:w="426" w:type="dxa"/>
                <w:trHeight w:val="43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20</w:t>
                  </w:r>
                </w:p>
              </w:tc>
              <w:tc>
                <w:tcPr>
                  <w:tcW w:w="5969" w:type="dxa"/>
                  <w:tcBorders>
                    <w:top w:val="nil"/>
                    <w:left w:val="nil"/>
                    <w:bottom w:val="single" w:sz="4" w:space="0" w:color="auto"/>
                    <w:right w:val="single" w:sz="4" w:space="0" w:color="auto"/>
                  </w:tcBorders>
                  <w:shd w:val="clear" w:color="auto" w:fill="auto"/>
                  <w:hideMark/>
                </w:tcPr>
                <w:p w:rsidR="00A710B8" w:rsidRPr="00EB5F58" w:rsidRDefault="00A710B8" w:rsidP="00A710B8">
                  <w:pPr>
                    <w:tabs>
                      <w:tab w:val="num" w:pos="492"/>
                    </w:tabs>
                    <w:ind w:right="-284"/>
                    <w:rPr>
                      <w:sz w:val="20"/>
                      <w:szCs w:val="20"/>
                    </w:rPr>
                  </w:pPr>
                  <w:r w:rsidRPr="00EB5F58">
                    <w:rPr>
                      <w:sz w:val="20"/>
                      <w:szCs w:val="20"/>
                    </w:rPr>
                    <w:t>Количество образовательных учреждений,  обеспеченны</w:t>
                  </w:r>
                  <w:bookmarkStart w:id="0" w:name="_GoBack"/>
                  <w:bookmarkEnd w:id="0"/>
                  <w:r w:rsidRPr="00EB5F58">
                    <w:rPr>
                      <w:sz w:val="20"/>
                      <w:szCs w:val="20"/>
                    </w:rPr>
                    <w:t xml:space="preserve">х охраной объектов (территорий) сотрудниками частных охранных </w:t>
                  </w:r>
                </w:p>
                <w:p w:rsidR="00A710B8" w:rsidRPr="00EB5F58" w:rsidRDefault="00A710B8" w:rsidP="00A710B8">
                  <w:pPr>
                    <w:tabs>
                      <w:tab w:val="num" w:pos="492"/>
                    </w:tabs>
                    <w:ind w:right="-284"/>
                    <w:rPr>
                      <w:sz w:val="20"/>
                      <w:szCs w:val="20"/>
                    </w:rPr>
                  </w:pPr>
                  <w:r w:rsidRPr="00EB5F58">
                    <w:rPr>
                      <w:sz w:val="20"/>
                      <w:szCs w:val="20"/>
                    </w:rPr>
                    <w:t>организаций</w:t>
                  </w:r>
                </w:p>
              </w:tc>
              <w:tc>
                <w:tcPr>
                  <w:tcW w:w="1842" w:type="dxa"/>
                  <w:tcBorders>
                    <w:top w:val="nil"/>
                    <w:left w:val="nil"/>
                    <w:bottom w:val="single" w:sz="4" w:space="0" w:color="auto"/>
                    <w:right w:val="single" w:sz="4" w:space="0" w:color="auto"/>
                  </w:tcBorders>
                  <w:shd w:val="clear" w:color="auto" w:fill="auto"/>
                  <w:hideMark/>
                </w:tcPr>
                <w:p w:rsidR="00A710B8" w:rsidRPr="00EB5F58" w:rsidRDefault="00A710B8" w:rsidP="009351E9">
                  <w:pPr>
                    <w:jc w:val="center"/>
                    <w:rPr>
                      <w:sz w:val="20"/>
                      <w:szCs w:val="20"/>
                    </w:rPr>
                  </w:pPr>
                  <w:r w:rsidRPr="00EB5F58">
                    <w:rPr>
                      <w:sz w:val="20"/>
                      <w:szCs w:val="20"/>
                    </w:rPr>
                    <w:t>процент  обеспеченности</w:t>
                  </w:r>
                </w:p>
                <w:p w:rsidR="00A710B8" w:rsidRPr="00EB5F58" w:rsidRDefault="00A710B8" w:rsidP="009351E9">
                  <w:pPr>
                    <w:jc w:val="center"/>
                    <w:rPr>
                      <w:sz w:val="20"/>
                      <w:szCs w:val="20"/>
                    </w:rPr>
                  </w:pPr>
                </w:p>
              </w:tc>
              <w:tc>
                <w:tcPr>
                  <w:tcW w:w="992" w:type="dxa"/>
                  <w:tcBorders>
                    <w:top w:val="nil"/>
                    <w:left w:val="nil"/>
                    <w:bottom w:val="single" w:sz="4" w:space="0" w:color="auto"/>
                    <w:right w:val="single" w:sz="4" w:space="0" w:color="auto"/>
                  </w:tcBorders>
                  <w:shd w:val="clear" w:color="auto" w:fill="auto"/>
                  <w:hideMark/>
                </w:tcPr>
                <w:p w:rsidR="00A710B8" w:rsidRPr="00EB5F58" w:rsidRDefault="00A710B8" w:rsidP="009351E9">
                  <w:pPr>
                    <w:jc w:val="center"/>
                    <w:rPr>
                      <w:sz w:val="20"/>
                      <w:szCs w:val="20"/>
                    </w:rPr>
                  </w:pPr>
                  <w:r w:rsidRPr="00EB5F58">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A710B8" w:rsidRPr="00EB5F58" w:rsidRDefault="00A710B8" w:rsidP="009351E9">
                  <w:pPr>
                    <w:jc w:val="center"/>
                    <w:rPr>
                      <w:sz w:val="20"/>
                      <w:szCs w:val="20"/>
                    </w:rPr>
                  </w:pPr>
                  <w:r w:rsidRPr="00EB5F58">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A710B8" w:rsidRPr="00EB5F58" w:rsidRDefault="00A710B8" w:rsidP="009351E9">
                  <w:pPr>
                    <w:jc w:val="center"/>
                    <w:rPr>
                      <w:sz w:val="20"/>
                      <w:szCs w:val="20"/>
                    </w:rPr>
                  </w:pPr>
                  <w:r w:rsidRPr="00EB5F58">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A710B8" w:rsidRPr="00EB5F58" w:rsidRDefault="00A710B8" w:rsidP="009351E9">
                  <w:pPr>
                    <w:jc w:val="center"/>
                    <w:rPr>
                      <w:sz w:val="20"/>
                      <w:szCs w:val="20"/>
                    </w:rPr>
                  </w:pPr>
                  <w:r w:rsidRPr="00EB5F58">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A710B8" w:rsidRPr="00EB5F58" w:rsidRDefault="00A710B8" w:rsidP="009351E9">
                  <w:pPr>
                    <w:jc w:val="center"/>
                    <w:rPr>
                      <w:sz w:val="20"/>
                      <w:szCs w:val="20"/>
                    </w:rPr>
                  </w:pPr>
                  <w:r w:rsidRPr="00EB5F58">
                    <w:rPr>
                      <w:sz w:val="20"/>
                      <w:szCs w:val="20"/>
                    </w:rPr>
                    <w:t>100</w:t>
                  </w:r>
                </w:p>
              </w:tc>
              <w:tc>
                <w:tcPr>
                  <w:tcW w:w="1198" w:type="dxa"/>
                  <w:tcBorders>
                    <w:top w:val="nil"/>
                    <w:left w:val="nil"/>
                    <w:bottom w:val="single" w:sz="4" w:space="0" w:color="auto"/>
                    <w:right w:val="single" w:sz="4" w:space="0" w:color="auto"/>
                  </w:tcBorders>
                  <w:shd w:val="clear" w:color="auto" w:fill="auto"/>
                  <w:hideMark/>
                </w:tcPr>
                <w:p w:rsidR="00A710B8" w:rsidRPr="00EB5F58" w:rsidRDefault="00A710B8" w:rsidP="009351E9">
                  <w:pPr>
                    <w:jc w:val="center"/>
                    <w:rPr>
                      <w:sz w:val="20"/>
                      <w:szCs w:val="20"/>
                    </w:rPr>
                  </w:pPr>
                  <w:r w:rsidRPr="00EB5F58">
                    <w:rPr>
                      <w:sz w:val="20"/>
                      <w:szCs w:val="20"/>
                    </w:rPr>
                    <w:t>100</w:t>
                  </w:r>
                </w:p>
              </w:tc>
              <w:tc>
                <w:tcPr>
                  <w:tcW w:w="708" w:type="dxa"/>
                </w:tcPr>
                <w:p w:rsidR="00A710B8" w:rsidRPr="00EB5F58" w:rsidRDefault="00A710B8" w:rsidP="009351E9">
                  <w:pPr>
                    <w:jc w:val="center"/>
                  </w:pPr>
                  <w:r w:rsidRPr="00EB5F58">
                    <w:t>100</w:t>
                  </w:r>
                </w:p>
              </w:tc>
            </w:tr>
            <w:tr w:rsidR="00A710B8" w:rsidRPr="00EB5F58" w:rsidTr="00A44B0F">
              <w:trPr>
                <w:gridAfter w:val="2"/>
                <w:wAfter w:w="1134" w:type="dxa"/>
                <w:trHeight w:val="300"/>
              </w:trPr>
              <w:tc>
                <w:tcPr>
                  <w:tcW w:w="150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710B8" w:rsidRPr="00EB5F58" w:rsidRDefault="00A710B8" w:rsidP="0060425D">
                  <w:pPr>
                    <w:jc w:val="center"/>
                    <w:rPr>
                      <w:b/>
                      <w:bCs/>
                      <w:color w:val="000000"/>
                      <w:sz w:val="20"/>
                      <w:szCs w:val="20"/>
                    </w:rPr>
                  </w:pPr>
                  <w:r w:rsidRPr="00EB5F58">
                    <w:rPr>
                      <w:b/>
                      <w:bCs/>
                      <w:color w:val="000000"/>
                      <w:sz w:val="20"/>
                      <w:szCs w:val="20"/>
                    </w:rPr>
                    <w:t>Подпрограмма №3 "Повышение безопасности дорожного движения на территории Волосовского муниципального района Ленинградской области"</w:t>
                  </w:r>
                </w:p>
              </w:tc>
            </w:tr>
            <w:tr w:rsidR="00A710B8" w:rsidRPr="00EB5F58" w:rsidTr="00A44B0F">
              <w:trPr>
                <w:gridAfter w:val="2"/>
                <w:wAfter w:w="1134" w:type="dxa"/>
                <w:trHeight w:val="300"/>
              </w:trPr>
              <w:tc>
                <w:tcPr>
                  <w:tcW w:w="503" w:type="dxa"/>
                  <w:tcBorders>
                    <w:top w:val="nil"/>
                    <w:left w:val="single" w:sz="4" w:space="0" w:color="auto"/>
                    <w:bottom w:val="single" w:sz="4" w:space="0" w:color="000000"/>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21</w:t>
                  </w:r>
                </w:p>
              </w:tc>
              <w:tc>
                <w:tcPr>
                  <w:tcW w:w="5969"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 xml:space="preserve">Сокращение количества ДТП с пострадавшими к уровню 2018 года (91/115): </w:t>
                  </w:r>
                </w:p>
                <w:p w:rsidR="00A710B8" w:rsidRPr="00EB5F58" w:rsidRDefault="00A710B8" w:rsidP="0060425D">
                  <w:pPr>
                    <w:rPr>
                      <w:color w:val="000000"/>
                      <w:sz w:val="20"/>
                      <w:szCs w:val="20"/>
                    </w:rPr>
                  </w:pPr>
                  <w:r w:rsidRPr="00EB5F58">
                    <w:rPr>
                      <w:color w:val="000000"/>
                      <w:sz w:val="20"/>
                      <w:szCs w:val="20"/>
                    </w:rPr>
                    <w:t xml:space="preserve"> </w:t>
                  </w:r>
                </w:p>
                <w:p w:rsidR="00A710B8" w:rsidRPr="00EB5F58" w:rsidRDefault="00A710B8" w:rsidP="0060425D">
                  <w:pPr>
                    <w:rPr>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ind w:left="-172" w:right="-161" w:hanging="142"/>
                    <w:jc w:val="center"/>
                    <w:rPr>
                      <w:color w:val="000000"/>
                      <w:sz w:val="20"/>
                      <w:szCs w:val="20"/>
                    </w:rPr>
                  </w:pPr>
                  <w:r w:rsidRPr="00EB5F58">
                    <w:rPr>
                      <w:color w:val="000000"/>
                      <w:sz w:val="20"/>
                      <w:szCs w:val="20"/>
                    </w:rPr>
                    <w:t>Кол-во ДТП с пострадавшими/ пострадало человек</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90/112</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89/110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88/108</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87/106</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86/104</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85/100</w:t>
                  </w:r>
                </w:p>
              </w:tc>
            </w:tr>
            <w:tr w:rsidR="00A710B8" w:rsidRPr="00EB5F58" w:rsidTr="00A44B0F">
              <w:trPr>
                <w:trHeight w:val="622"/>
              </w:trPr>
              <w:tc>
                <w:tcPr>
                  <w:tcW w:w="503" w:type="dxa"/>
                  <w:tcBorders>
                    <w:top w:val="nil"/>
                    <w:left w:val="single" w:sz="4" w:space="0" w:color="auto"/>
                    <w:bottom w:val="single" w:sz="4" w:space="0" w:color="000000"/>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22</w:t>
                  </w:r>
                </w:p>
              </w:tc>
              <w:tc>
                <w:tcPr>
                  <w:tcW w:w="5969"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 xml:space="preserve">Сокращение количества лиц, погибших в результате ДТП,  </w:t>
                  </w:r>
                </w:p>
                <w:p w:rsidR="00A710B8" w:rsidRPr="00EB5F58" w:rsidRDefault="00A710B8" w:rsidP="0060425D">
                  <w:pPr>
                    <w:rPr>
                      <w:color w:val="000000"/>
                      <w:sz w:val="20"/>
                      <w:szCs w:val="20"/>
                    </w:rPr>
                  </w:pPr>
                  <w:r w:rsidRPr="00EB5F58">
                    <w:rPr>
                      <w:color w:val="000000"/>
                      <w:sz w:val="20"/>
                      <w:szCs w:val="20"/>
                    </w:rPr>
                    <w:t xml:space="preserve"> к уровню 2018 года  (22)</w:t>
                  </w:r>
                </w:p>
                <w:p w:rsidR="00A710B8" w:rsidRPr="00EB5F58" w:rsidRDefault="00A710B8" w:rsidP="0060425D">
                  <w:pPr>
                    <w:rPr>
                      <w:color w:val="00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человек</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17</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16</w:t>
                  </w:r>
                </w:p>
              </w:tc>
              <w:tc>
                <w:tcPr>
                  <w:tcW w:w="1134" w:type="dxa"/>
                  <w:gridSpan w:val="2"/>
                  <w:vAlign w:val="center"/>
                </w:tcPr>
                <w:p w:rsidR="00A710B8" w:rsidRPr="00EB5F58" w:rsidRDefault="00A710B8" w:rsidP="0060425D">
                  <w:pPr>
                    <w:jc w:val="center"/>
                    <w:rPr>
                      <w:color w:val="000000"/>
                    </w:rPr>
                  </w:pPr>
                  <w:r w:rsidRPr="00EB5F58">
                    <w:rPr>
                      <w:color w:val="000000"/>
                    </w:rPr>
                    <w:t>16</w:t>
                  </w:r>
                </w:p>
              </w:tc>
            </w:tr>
            <w:tr w:rsidR="00A710B8" w:rsidRPr="00EB5F58" w:rsidTr="00A44B0F">
              <w:trPr>
                <w:gridAfter w:val="2"/>
                <w:wAfter w:w="1134"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23</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Привлечение информационных и рекламных аген</w:t>
                  </w:r>
                  <w:proofErr w:type="gramStart"/>
                  <w:r w:rsidRPr="00EB5F58">
                    <w:rPr>
                      <w:color w:val="000000"/>
                      <w:sz w:val="20"/>
                      <w:szCs w:val="20"/>
                    </w:rPr>
                    <w:t>тств к пр</w:t>
                  </w:r>
                  <w:proofErr w:type="gramEnd"/>
                  <w:r w:rsidRPr="00EB5F58">
                    <w:rPr>
                      <w:color w:val="000000"/>
                      <w:sz w:val="20"/>
                      <w:szCs w:val="20"/>
                    </w:rPr>
                    <w:t xml:space="preserve">оведению профилактических акций </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количество</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1</w:t>
                  </w:r>
                </w:p>
              </w:tc>
            </w:tr>
            <w:tr w:rsidR="00A710B8" w:rsidRPr="00EB5F58" w:rsidTr="00A44B0F">
              <w:trPr>
                <w:gridAfter w:val="2"/>
                <w:wAfter w:w="1134"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24</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Разработка и актуализация комплексной схемы организации дорожного движения (КСОДД) на дорогах Волосовского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да/нет</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 xml:space="preserve">да </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да</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 xml:space="preserve">да </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да</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да</w:t>
                  </w:r>
                </w:p>
              </w:tc>
            </w:tr>
            <w:tr w:rsidR="00A710B8" w:rsidRPr="00EB5F58" w:rsidTr="00A44B0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25</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 xml:space="preserve">Оснащение дошкольных образовательных и общеобразовательных организаций Волосовского муниципального района детскими мобильными </w:t>
                  </w:r>
                  <w:proofErr w:type="spellStart"/>
                  <w:r w:rsidRPr="00EB5F58">
                    <w:rPr>
                      <w:color w:val="000000"/>
                      <w:sz w:val="20"/>
                      <w:szCs w:val="20"/>
                    </w:rPr>
                    <w:t>автогородками</w:t>
                  </w:r>
                  <w:proofErr w:type="spellEnd"/>
                  <w:r w:rsidRPr="00EB5F58">
                    <w:rPr>
                      <w:color w:val="000000"/>
                      <w:sz w:val="20"/>
                      <w:szCs w:val="20"/>
                    </w:rPr>
                    <w:t xml:space="preserve"> для проведения занятий по ПДД с дошкольниками и учащимися младших классов (2019 год - 38%)</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sz w:val="20"/>
                      <w:szCs w:val="20"/>
                    </w:rPr>
                  </w:pPr>
                  <w:r w:rsidRPr="00EB5F58">
                    <w:rPr>
                      <w:sz w:val="20"/>
                      <w:szCs w:val="20"/>
                    </w:rPr>
                    <w:t>48,3</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sz w:val="20"/>
                      <w:szCs w:val="20"/>
                    </w:rPr>
                  </w:pPr>
                  <w:r w:rsidRPr="00EB5F58">
                    <w:rPr>
                      <w:sz w:val="20"/>
                      <w:szCs w:val="20"/>
                    </w:rPr>
                    <w:t>58,6</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sz w:val="20"/>
                      <w:szCs w:val="20"/>
                    </w:rPr>
                  </w:pPr>
                  <w:r w:rsidRPr="00EB5F58">
                    <w:rPr>
                      <w:sz w:val="20"/>
                      <w:szCs w:val="20"/>
                    </w:rPr>
                    <w:t>69,0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sz w:val="20"/>
                      <w:szCs w:val="20"/>
                    </w:rPr>
                  </w:pPr>
                  <w:r w:rsidRPr="00EB5F58">
                    <w:rPr>
                      <w:sz w:val="20"/>
                      <w:szCs w:val="20"/>
                    </w:rPr>
                    <w:t>79,3</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sz w:val="20"/>
                      <w:szCs w:val="20"/>
                    </w:rPr>
                  </w:pPr>
                  <w:r w:rsidRPr="00EB5F58">
                    <w:rPr>
                      <w:sz w:val="20"/>
                      <w:szCs w:val="20"/>
                    </w:rPr>
                    <w:t>89,7</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sz w:val="20"/>
                      <w:szCs w:val="20"/>
                    </w:rPr>
                  </w:pPr>
                  <w:r w:rsidRPr="00EB5F58">
                    <w:rPr>
                      <w:sz w:val="20"/>
                      <w:szCs w:val="20"/>
                    </w:rPr>
                    <w:t>100,0</w:t>
                  </w:r>
                </w:p>
              </w:tc>
              <w:tc>
                <w:tcPr>
                  <w:tcW w:w="1134" w:type="dxa"/>
                  <w:gridSpan w:val="2"/>
                  <w:vAlign w:val="center"/>
                </w:tcPr>
                <w:p w:rsidR="00A710B8" w:rsidRPr="00EB5F58" w:rsidRDefault="00A710B8" w:rsidP="0060425D">
                  <w:pPr>
                    <w:jc w:val="center"/>
                    <w:rPr>
                      <w:color w:val="000000"/>
                    </w:rPr>
                  </w:pPr>
                  <w:r w:rsidRPr="00EB5F58">
                    <w:rPr>
                      <w:color w:val="FF0000"/>
                    </w:rPr>
                    <w:t>100</w:t>
                  </w:r>
                </w:p>
              </w:tc>
            </w:tr>
            <w:tr w:rsidR="00A710B8" w:rsidRPr="00EB5F58" w:rsidTr="00A44B0F">
              <w:trPr>
                <w:gridAfter w:val="2"/>
                <w:wAfter w:w="1134" w:type="dxa"/>
                <w:trHeight w:val="64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26</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 xml:space="preserve">Приобретение и распространение </w:t>
                  </w:r>
                  <w:proofErr w:type="spellStart"/>
                  <w:r w:rsidRPr="00EB5F58">
                    <w:rPr>
                      <w:color w:val="000000"/>
                      <w:sz w:val="20"/>
                      <w:szCs w:val="20"/>
                    </w:rPr>
                    <w:t>световозвращающих</w:t>
                  </w:r>
                  <w:proofErr w:type="spellEnd"/>
                  <w:r w:rsidRPr="00EB5F58">
                    <w:rPr>
                      <w:color w:val="000000"/>
                      <w:sz w:val="20"/>
                      <w:szCs w:val="20"/>
                    </w:rPr>
                    <w:t xml:space="preserve"> приспособлений в среде дошкольников и учащихся младших классов  </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количество</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700</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700</w:t>
                  </w:r>
                </w:p>
              </w:tc>
            </w:tr>
            <w:tr w:rsidR="00A710B8" w:rsidRPr="00EB5F58" w:rsidTr="00A44B0F">
              <w:trPr>
                <w:gridAfter w:val="2"/>
                <w:wAfter w:w="1134" w:type="dxa"/>
                <w:trHeight w:val="300"/>
              </w:trPr>
              <w:tc>
                <w:tcPr>
                  <w:tcW w:w="150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0B8" w:rsidRPr="00EB5F58" w:rsidRDefault="00A710B8" w:rsidP="0060425D">
                  <w:pPr>
                    <w:jc w:val="center"/>
                    <w:rPr>
                      <w:b/>
                      <w:bCs/>
                      <w:color w:val="000000"/>
                      <w:sz w:val="20"/>
                      <w:szCs w:val="20"/>
                    </w:rPr>
                  </w:pPr>
                  <w:r w:rsidRPr="00EB5F58">
                    <w:rPr>
                      <w:b/>
                      <w:bCs/>
                      <w:color w:val="000000"/>
                      <w:sz w:val="20"/>
                      <w:szCs w:val="20"/>
                    </w:rPr>
                    <w:t xml:space="preserve">Подпрограмма №4 "Обеспечение защиты населения и территории муниципального образования Волосовский муниципальный район Ленинградской области </w:t>
                  </w:r>
                </w:p>
                <w:p w:rsidR="00A710B8" w:rsidRPr="00EB5F58" w:rsidRDefault="00A710B8" w:rsidP="0060425D">
                  <w:pPr>
                    <w:jc w:val="center"/>
                    <w:rPr>
                      <w:b/>
                      <w:bCs/>
                      <w:color w:val="000000"/>
                      <w:sz w:val="20"/>
                      <w:szCs w:val="20"/>
                    </w:rPr>
                  </w:pPr>
                  <w:r w:rsidRPr="00EB5F58">
                    <w:rPr>
                      <w:b/>
                      <w:bCs/>
                      <w:color w:val="000000"/>
                      <w:sz w:val="20"/>
                      <w:szCs w:val="20"/>
                    </w:rPr>
                    <w:t>от чрезвычайных ситуаций природного и техногенного характера</w:t>
                  </w:r>
                </w:p>
              </w:tc>
            </w:tr>
            <w:tr w:rsidR="00A710B8" w:rsidRPr="00EB5F58" w:rsidTr="00A44B0F">
              <w:trPr>
                <w:gridAfter w:val="2"/>
                <w:wAfter w:w="1134" w:type="dxa"/>
                <w:trHeight w:val="48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27</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 xml:space="preserve">Оснащенность приборами, спецсредствами, техникой для ликвидации ЧС и по ГО         </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количество</w:t>
                  </w:r>
                </w:p>
                <w:p w:rsidR="00A710B8" w:rsidRPr="00EB5F58" w:rsidRDefault="00A710B8" w:rsidP="0060425D">
                  <w:pPr>
                    <w:jc w:val="center"/>
                    <w:rPr>
                      <w:color w:val="000000"/>
                      <w:sz w:val="16"/>
                      <w:szCs w:val="16"/>
                    </w:rPr>
                  </w:pPr>
                  <w:r w:rsidRPr="00EB5F58">
                    <w:rPr>
                      <w:color w:val="000000"/>
                      <w:sz w:val="16"/>
                      <w:szCs w:val="16"/>
                    </w:rPr>
                    <w:t>(штук)</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 xml:space="preserve"> 5</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 xml:space="preserve"> 5</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w:t>
                  </w:r>
                </w:p>
              </w:tc>
            </w:tr>
            <w:tr w:rsidR="00A710B8" w:rsidRPr="00EB5F58" w:rsidTr="00A44B0F">
              <w:trPr>
                <w:gridAfter w:val="2"/>
                <w:wAfter w:w="1134" w:type="dxa"/>
                <w:trHeight w:val="48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lastRenderedPageBreak/>
                    <w:t>28</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both"/>
                    <w:rPr>
                      <w:color w:val="000000"/>
                      <w:sz w:val="20"/>
                      <w:szCs w:val="20"/>
                    </w:rPr>
                  </w:pPr>
                  <w:r w:rsidRPr="00EB5F58">
                    <w:rPr>
                      <w:color w:val="000000"/>
                      <w:sz w:val="20"/>
                      <w:szCs w:val="20"/>
                    </w:rPr>
                    <w:t>Численность руководителей и специалистов, обученных по программе ГО и ЧС и подготовленного к действиям в ЧС</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 xml:space="preserve">кол-во </w:t>
                  </w:r>
                  <w:proofErr w:type="gramStart"/>
                  <w:r w:rsidRPr="00EB5F58">
                    <w:rPr>
                      <w:color w:val="000000"/>
                      <w:sz w:val="20"/>
                      <w:szCs w:val="20"/>
                    </w:rPr>
                    <w:t>обученных</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50</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50</w:t>
                  </w:r>
                </w:p>
              </w:tc>
            </w:tr>
            <w:tr w:rsidR="00A710B8" w:rsidRPr="00EB5F58" w:rsidTr="00A44B0F">
              <w:trPr>
                <w:gridAfter w:val="2"/>
                <w:wAfter w:w="1134" w:type="dxa"/>
                <w:trHeight w:val="48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29</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sz w:val="20"/>
                      <w:szCs w:val="20"/>
                    </w:rPr>
                    <w:t>Создание муниципальной системы оповещения и информирования населения в чрезвычайных ситуациях мирного и военного времени</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количество охваченных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7</w:t>
                  </w:r>
                </w:p>
              </w:tc>
            </w:tr>
            <w:tr w:rsidR="00A710B8" w:rsidRPr="00EB5F58" w:rsidTr="00A44B0F">
              <w:trPr>
                <w:gridAfter w:val="2"/>
                <w:wAfter w:w="1134"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30</w:t>
                  </w:r>
                </w:p>
              </w:tc>
              <w:tc>
                <w:tcPr>
                  <w:tcW w:w="5969"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rPr>
                      <w:color w:val="000000"/>
                      <w:sz w:val="20"/>
                      <w:szCs w:val="20"/>
                    </w:rPr>
                  </w:pPr>
                  <w:r w:rsidRPr="00EB5F58">
                    <w:rPr>
                      <w:color w:val="000000"/>
                      <w:sz w:val="20"/>
                      <w:szCs w:val="20"/>
                    </w:rPr>
                    <w:t xml:space="preserve">Развитие и оснащение ЕДДС администрации МО Волосовский муниципальный район (в т.ч. по АПК «Безопасный город) </w:t>
                  </w:r>
                </w:p>
              </w:tc>
              <w:tc>
                <w:tcPr>
                  <w:tcW w:w="184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tabs>
                      <w:tab w:val="left" w:pos="1387"/>
                    </w:tabs>
                    <w:ind w:left="-30" w:firstLine="30"/>
                    <w:jc w:val="center"/>
                    <w:rPr>
                      <w:color w:val="000000"/>
                      <w:sz w:val="16"/>
                      <w:szCs w:val="16"/>
                    </w:rPr>
                  </w:pPr>
                  <w:proofErr w:type="gramStart"/>
                  <w:r w:rsidRPr="00EB5F58">
                    <w:rPr>
                      <w:color w:val="000000"/>
                      <w:sz w:val="20"/>
                      <w:szCs w:val="20"/>
                    </w:rPr>
                    <w:t>количество вновь приобретенного и установленного</w:t>
                  </w:r>
                  <w:r w:rsidRPr="00EB5F58">
                    <w:rPr>
                      <w:color w:val="000000"/>
                      <w:sz w:val="16"/>
                      <w:szCs w:val="16"/>
                    </w:rPr>
                    <w:t xml:space="preserve"> </w:t>
                  </w:r>
                  <w:r w:rsidRPr="00EB5F58">
                    <w:rPr>
                      <w:color w:val="000000"/>
                      <w:sz w:val="20"/>
                      <w:szCs w:val="20"/>
                    </w:rPr>
                    <w:t>оборудования</w:t>
                  </w:r>
                  <w:r w:rsidRPr="00EB5F58">
                    <w:rPr>
                      <w:color w:val="000000"/>
                      <w:sz w:val="16"/>
                      <w:szCs w:val="16"/>
                    </w:rPr>
                    <w:t xml:space="preserve">  (приборов, оргтехники, камер видеонаблюдения</w:t>
                  </w:r>
                  <w:proofErr w:type="gramEnd"/>
                </w:p>
                <w:p w:rsidR="00A710B8" w:rsidRPr="00EB5F58" w:rsidRDefault="00A710B8" w:rsidP="0060425D">
                  <w:pPr>
                    <w:tabs>
                      <w:tab w:val="left" w:pos="1387"/>
                    </w:tabs>
                    <w:ind w:left="-30" w:firstLine="30"/>
                    <w:jc w:val="center"/>
                    <w:rPr>
                      <w:color w:val="000000"/>
                      <w:sz w:val="16"/>
                      <w:szCs w:val="16"/>
                    </w:rPr>
                  </w:pPr>
                  <w:r w:rsidRPr="00EB5F58">
                    <w:rPr>
                      <w:color w:val="000000"/>
                      <w:sz w:val="16"/>
                      <w:szCs w:val="16"/>
                    </w:rPr>
                    <w:t xml:space="preserve"> и т.д.)</w:t>
                  </w:r>
                </w:p>
              </w:tc>
              <w:tc>
                <w:tcPr>
                  <w:tcW w:w="992"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w:t>
                  </w:r>
                </w:p>
              </w:tc>
              <w:tc>
                <w:tcPr>
                  <w:tcW w:w="1198" w:type="dxa"/>
                  <w:tcBorders>
                    <w:top w:val="nil"/>
                    <w:left w:val="nil"/>
                    <w:bottom w:val="single" w:sz="4" w:space="0" w:color="auto"/>
                    <w:right w:val="single" w:sz="4" w:space="0" w:color="auto"/>
                  </w:tcBorders>
                  <w:shd w:val="clear" w:color="auto" w:fill="auto"/>
                  <w:vAlign w:val="center"/>
                  <w:hideMark/>
                </w:tcPr>
                <w:p w:rsidR="00A710B8" w:rsidRPr="00EB5F58" w:rsidRDefault="00A710B8" w:rsidP="0060425D">
                  <w:pPr>
                    <w:jc w:val="center"/>
                    <w:rPr>
                      <w:color w:val="000000"/>
                      <w:sz w:val="20"/>
                      <w:szCs w:val="20"/>
                    </w:rPr>
                  </w:pPr>
                  <w:r w:rsidRPr="00EB5F58">
                    <w:rPr>
                      <w:color w:val="000000"/>
                      <w:sz w:val="20"/>
                      <w:szCs w:val="20"/>
                    </w:rPr>
                    <w:t>2</w:t>
                  </w:r>
                </w:p>
              </w:tc>
            </w:tr>
          </w:tbl>
          <w:p w:rsidR="00434206" w:rsidRPr="00EB5F58" w:rsidRDefault="00434206" w:rsidP="009071A1">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434206" w:rsidRPr="00EB5F58" w:rsidRDefault="00434206" w:rsidP="00434206">
            <w:pPr>
              <w:jc w:val="right"/>
              <w:rPr>
                <w:color w:val="000000"/>
                <w:sz w:val="22"/>
                <w:szCs w:val="22"/>
              </w:rPr>
            </w:pPr>
          </w:p>
          <w:p w:rsidR="00EB3039" w:rsidRPr="00EB5F58" w:rsidRDefault="00EB3039" w:rsidP="00434206">
            <w:pPr>
              <w:jc w:val="right"/>
              <w:rPr>
                <w:color w:val="000000"/>
                <w:sz w:val="22"/>
                <w:szCs w:val="22"/>
              </w:rPr>
            </w:pPr>
          </w:p>
          <w:p w:rsidR="00E13F24" w:rsidRPr="00EB5F58" w:rsidRDefault="00E13F24" w:rsidP="00434206">
            <w:pPr>
              <w:jc w:val="right"/>
              <w:rPr>
                <w:color w:val="000000"/>
                <w:sz w:val="22"/>
                <w:szCs w:val="22"/>
              </w:rPr>
            </w:pPr>
          </w:p>
          <w:p w:rsidR="00E13F24" w:rsidRPr="00EB5F58" w:rsidRDefault="00E13F24" w:rsidP="00434206">
            <w:pPr>
              <w:jc w:val="right"/>
              <w:rPr>
                <w:color w:val="000000"/>
                <w:sz w:val="22"/>
                <w:szCs w:val="22"/>
              </w:rPr>
            </w:pPr>
          </w:p>
          <w:p w:rsidR="00E13F24" w:rsidRPr="00EB5F58" w:rsidRDefault="00E13F24" w:rsidP="00434206">
            <w:pPr>
              <w:jc w:val="right"/>
              <w:rPr>
                <w:color w:val="000000"/>
                <w:sz w:val="22"/>
                <w:szCs w:val="22"/>
              </w:rPr>
            </w:pPr>
          </w:p>
          <w:p w:rsidR="00E13F24" w:rsidRPr="00EB5F58" w:rsidRDefault="00E13F24"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AB340E" w:rsidRPr="00EB5F58" w:rsidRDefault="00AB340E" w:rsidP="00434206">
            <w:pPr>
              <w:jc w:val="right"/>
              <w:rPr>
                <w:color w:val="000000"/>
                <w:sz w:val="22"/>
                <w:szCs w:val="22"/>
              </w:rPr>
            </w:pPr>
          </w:p>
          <w:p w:rsidR="000478F4" w:rsidRPr="00EB5F58" w:rsidRDefault="00935193" w:rsidP="00E00518">
            <w:pPr>
              <w:ind w:firstLine="709"/>
              <w:rPr>
                <w:color w:val="000000"/>
              </w:rPr>
            </w:pPr>
            <w:r w:rsidRPr="00EB5F58">
              <w:rPr>
                <w:color w:val="000000"/>
              </w:rPr>
              <w:t xml:space="preserve">5. Общий раздел и Подпрограмму № 2 </w:t>
            </w:r>
            <w:r w:rsidRPr="00EB5F58">
              <w:rPr>
                <w:bCs/>
                <w:color w:val="000000"/>
              </w:rPr>
              <w:t xml:space="preserve">Плана реализации муниципальной программы "Безопасность Волосовского муниципального района Ленинградской области" </w:t>
            </w:r>
            <w:r w:rsidR="00E00518" w:rsidRPr="00EB5F58">
              <w:rPr>
                <w:bCs/>
                <w:color w:val="000000"/>
              </w:rPr>
              <w:t xml:space="preserve">(далее - Подпрограмма №2) </w:t>
            </w:r>
            <w:r w:rsidRPr="00EB5F58">
              <w:rPr>
                <w:bCs/>
                <w:color w:val="000000"/>
              </w:rPr>
              <w:t>(Таблица 3) изложить в</w:t>
            </w:r>
            <w:r w:rsidRPr="00EB5F58">
              <w:t xml:space="preserve"> следующей редакции:</w:t>
            </w:r>
          </w:p>
        </w:tc>
      </w:tr>
      <w:tr w:rsidR="000478F4" w:rsidRPr="00EB5F58" w:rsidTr="005639B5">
        <w:trPr>
          <w:gridAfter w:val="2"/>
          <w:wAfter w:w="127" w:type="dxa"/>
          <w:trHeight w:val="750"/>
        </w:trPr>
        <w:tc>
          <w:tcPr>
            <w:tcW w:w="15459" w:type="dxa"/>
            <w:gridSpan w:val="17"/>
            <w:tcBorders>
              <w:top w:val="nil"/>
              <w:left w:val="nil"/>
              <w:bottom w:val="single" w:sz="4" w:space="0" w:color="auto"/>
              <w:right w:val="nil"/>
            </w:tcBorders>
            <w:shd w:val="clear" w:color="auto" w:fill="auto"/>
            <w:vAlign w:val="center"/>
            <w:hideMark/>
          </w:tcPr>
          <w:p w:rsidR="000478F4" w:rsidRPr="00EB5F58" w:rsidRDefault="000B489E" w:rsidP="00A44B0F">
            <w:pPr>
              <w:jc w:val="center"/>
              <w:rPr>
                <w:sz w:val="20"/>
                <w:szCs w:val="20"/>
              </w:rPr>
            </w:pPr>
            <w:r w:rsidRPr="00EB5F58">
              <w:rPr>
                <w:b/>
                <w:bCs/>
                <w:color w:val="000000"/>
              </w:rPr>
              <w:lastRenderedPageBreak/>
              <w:t>План реализации</w:t>
            </w:r>
            <w:r w:rsidR="00E00518" w:rsidRPr="00EB5F58">
              <w:rPr>
                <w:b/>
                <w:bCs/>
                <w:color w:val="000000"/>
              </w:rPr>
              <w:t xml:space="preserve"> муниципальной П</w:t>
            </w:r>
            <w:r w:rsidR="000478F4" w:rsidRPr="00EB5F58">
              <w:rPr>
                <w:b/>
                <w:bCs/>
                <w:color w:val="000000"/>
              </w:rPr>
              <w:t>рограммы "Безопасность Волосовского муниципального района Ленинградской области"</w:t>
            </w:r>
          </w:p>
        </w:tc>
      </w:tr>
      <w:tr w:rsidR="000478F4" w:rsidRPr="00EB5F58" w:rsidTr="005639B5">
        <w:trPr>
          <w:gridAfter w:val="1"/>
          <w:wAfter w:w="75" w:type="dxa"/>
          <w:trHeight w:val="300"/>
        </w:trPr>
        <w:tc>
          <w:tcPr>
            <w:tcW w:w="21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 xml:space="preserve">Наименование муниципальной программы, основного мероприятия </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Ответственный исполнитель (ОИВ), соисполнитель, участник</w:t>
            </w:r>
          </w:p>
        </w:tc>
        <w:tc>
          <w:tcPr>
            <w:tcW w:w="2311" w:type="dxa"/>
            <w:gridSpan w:val="3"/>
            <w:tcBorders>
              <w:top w:val="single" w:sz="4" w:space="0" w:color="auto"/>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Срок реализации</w:t>
            </w:r>
          </w:p>
        </w:tc>
        <w:tc>
          <w:tcPr>
            <w:tcW w:w="10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 xml:space="preserve">Годы </w:t>
            </w:r>
            <w:proofErr w:type="spellStart"/>
            <w:proofErr w:type="gramStart"/>
            <w:r w:rsidRPr="00EB5F58">
              <w:rPr>
                <w:color w:val="000000"/>
                <w:sz w:val="20"/>
                <w:szCs w:val="20"/>
              </w:rPr>
              <w:t>реализа-ции</w:t>
            </w:r>
            <w:proofErr w:type="spellEnd"/>
            <w:proofErr w:type="gramEnd"/>
          </w:p>
        </w:tc>
        <w:tc>
          <w:tcPr>
            <w:tcW w:w="8161" w:type="dxa"/>
            <w:gridSpan w:val="10"/>
            <w:tcBorders>
              <w:top w:val="single" w:sz="4" w:space="0" w:color="auto"/>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Оценка расходов (тыс. руб., в ценах соответствующих лет)</w:t>
            </w:r>
          </w:p>
        </w:tc>
      </w:tr>
      <w:tr w:rsidR="000478F4" w:rsidRPr="00EB5F58" w:rsidTr="005639B5">
        <w:trPr>
          <w:gridAfter w:val="1"/>
          <w:wAfter w:w="75" w:type="dxa"/>
          <w:trHeight w:val="230"/>
        </w:trPr>
        <w:tc>
          <w:tcPr>
            <w:tcW w:w="2185"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 xml:space="preserve">Начало </w:t>
            </w:r>
            <w:proofErr w:type="spellStart"/>
            <w:proofErr w:type="gramStart"/>
            <w:r w:rsidRPr="00EB5F58">
              <w:rPr>
                <w:color w:val="000000"/>
                <w:sz w:val="20"/>
                <w:szCs w:val="20"/>
              </w:rPr>
              <w:t>реализа-ции</w:t>
            </w:r>
            <w:proofErr w:type="spellEnd"/>
            <w:proofErr w:type="gramEnd"/>
          </w:p>
        </w:tc>
        <w:tc>
          <w:tcPr>
            <w:tcW w:w="1175" w:type="dxa"/>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 xml:space="preserve">Конец </w:t>
            </w:r>
            <w:proofErr w:type="spellStart"/>
            <w:proofErr w:type="gramStart"/>
            <w:r w:rsidRPr="00EB5F58">
              <w:rPr>
                <w:color w:val="000000"/>
                <w:sz w:val="20"/>
                <w:szCs w:val="20"/>
              </w:rPr>
              <w:t>реализа-ции</w:t>
            </w:r>
            <w:proofErr w:type="spellEnd"/>
            <w:proofErr w:type="gramEnd"/>
          </w:p>
        </w:tc>
        <w:tc>
          <w:tcPr>
            <w:tcW w:w="107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Всего</w:t>
            </w:r>
          </w:p>
        </w:tc>
        <w:tc>
          <w:tcPr>
            <w:tcW w:w="14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Федеральный бюджет</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Областной бюджет Ленинградской области</w:t>
            </w:r>
          </w:p>
        </w:tc>
        <w:tc>
          <w:tcPr>
            <w:tcW w:w="18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 xml:space="preserve">Местный бюджет </w:t>
            </w:r>
          </w:p>
        </w:tc>
        <w:tc>
          <w:tcPr>
            <w:tcW w:w="16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Прочие источники финансирования</w:t>
            </w:r>
          </w:p>
        </w:tc>
      </w:tr>
      <w:tr w:rsidR="000478F4" w:rsidRPr="00EB5F58" w:rsidTr="005639B5">
        <w:trPr>
          <w:gridAfter w:val="1"/>
          <w:wAfter w:w="75" w:type="dxa"/>
          <w:trHeight w:val="230"/>
        </w:trPr>
        <w:tc>
          <w:tcPr>
            <w:tcW w:w="2185"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3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07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6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887"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41" w:type="dxa"/>
            <w:gridSpan w:val="3"/>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r>
      <w:tr w:rsidR="000478F4" w:rsidRPr="00EB5F58" w:rsidTr="005639B5">
        <w:trPr>
          <w:gridAfter w:val="1"/>
          <w:wAfter w:w="75" w:type="dxa"/>
          <w:trHeight w:val="230"/>
        </w:trPr>
        <w:tc>
          <w:tcPr>
            <w:tcW w:w="2185"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3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07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6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887"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41" w:type="dxa"/>
            <w:gridSpan w:val="3"/>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r>
      <w:tr w:rsidR="000478F4" w:rsidRPr="00EB5F58" w:rsidTr="005639B5">
        <w:trPr>
          <w:gridAfter w:val="1"/>
          <w:wAfter w:w="75" w:type="dxa"/>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3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07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6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887"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41" w:type="dxa"/>
            <w:gridSpan w:val="3"/>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r>
      <w:tr w:rsidR="000478F4" w:rsidRPr="00EB5F58" w:rsidTr="005639B5">
        <w:trPr>
          <w:gridAfter w:val="1"/>
          <w:wAfter w:w="75" w:type="dxa"/>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3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175"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07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60"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557" w:type="dxa"/>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887" w:type="dxa"/>
            <w:gridSpan w:val="2"/>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c>
          <w:tcPr>
            <w:tcW w:w="1641" w:type="dxa"/>
            <w:gridSpan w:val="3"/>
            <w:vMerge/>
            <w:tcBorders>
              <w:top w:val="nil"/>
              <w:left w:val="single" w:sz="4" w:space="0" w:color="auto"/>
              <w:bottom w:val="single" w:sz="4" w:space="0" w:color="auto"/>
              <w:right w:val="single" w:sz="4" w:space="0" w:color="auto"/>
            </w:tcBorders>
            <w:vAlign w:val="center"/>
            <w:hideMark/>
          </w:tcPr>
          <w:p w:rsidR="000478F4" w:rsidRPr="00EB5F58" w:rsidRDefault="000478F4" w:rsidP="00433DFD">
            <w:pPr>
              <w:rPr>
                <w:color w:val="000000"/>
                <w:sz w:val="20"/>
                <w:szCs w:val="20"/>
              </w:rPr>
            </w:pPr>
          </w:p>
        </w:tc>
      </w:tr>
      <w:tr w:rsidR="000478F4" w:rsidRPr="00EB5F58" w:rsidTr="005639B5">
        <w:trPr>
          <w:gridAfter w:val="1"/>
          <w:wAfter w:w="75" w:type="dxa"/>
          <w:trHeight w:val="255"/>
        </w:trPr>
        <w:tc>
          <w:tcPr>
            <w:tcW w:w="2185" w:type="dxa"/>
            <w:gridSpan w:val="2"/>
            <w:tcBorders>
              <w:top w:val="nil"/>
              <w:left w:val="single" w:sz="4" w:space="0" w:color="auto"/>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1</w:t>
            </w:r>
          </w:p>
        </w:tc>
        <w:tc>
          <w:tcPr>
            <w:tcW w:w="1784" w:type="dxa"/>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2</w:t>
            </w:r>
          </w:p>
        </w:tc>
        <w:tc>
          <w:tcPr>
            <w:tcW w:w="1136" w:type="dxa"/>
            <w:gridSpan w:val="2"/>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3</w:t>
            </w:r>
          </w:p>
        </w:tc>
        <w:tc>
          <w:tcPr>
            <w:tcW w:w="1175" w:type="dxa"/>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4</w:t>
            </w:r>
          </w:p>
        </w:tc>
        <w:tc>
          <w:tcPr>
            <w:tcW w:w="1070" w:type="dxa"/>
            <w:gridSpan w:val="2"/>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5</w:t>
            </w:r>
          </w:p>
        </w:tc>
        <w:tc>
          <w:tcPr>
            <w:tcW w:w="1660" w:type="dxa"/>
            <w:gridSpan w:val="2"/>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6</w:t>
            </w:r>
          </w:p>
        </w:tc>
        <w:tc>
          <w:tcPr>
            <w:tcW w:w="1416" w:type="dxa"/>
            <w:gridSpan w:val="2"/>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7</w:t>
            </w:r>
          </w:p>
        </w:tc>
        <w:tc>
          <w:tcPr>
            <w:tcW w:w="1557" w:type="dxa"/>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8</w:t>
            </w:r>
          </w:p>
        </w:tc>
        <w:tc>
          <w:tcPr>
            <w:tcW w:w="1887" w:type="dxa"/>
            <w:gridSpan w:val="2"/>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9</w:t>
            </w:r>
          </w:p>
        </w:tc>
        <w:tc>
          <w:tcPr>
            <w:tcW w:w="1641" w:type="dxa"/>
            <w:gridSpan w:val="3"/>
            <w:tcBorders>
              <w:top w:val="nil"/>
              <w:left w:val="nil"/>
              <w:bottom w:val="single" w:sz="4" w:space="0" w:color="auto"/>
              <w:right w:val="single" w:sz="4" w:space="0" w:color="auto"/>
            </w:tcBorders>
            <w:shd w:val="clear" w:color="auto" w:fill="auto"/>
            <w:vAlign w:val="center"/>
            <w:hideMark/>
          </w:tcPr>
          <w:p w:rsidR="000478F4" w:rsidRPr="00EB5F58" w:rsidRDefault="000478F4" w:rsidP="00433DFD">
            <w:pPr>
              <w:jc w:val="center"/>
              <w:rPr>
                <w:color w:val="000000"/>
                <w:sz w:val="20"/>
                <w:szCs w:val="20"/>
              </w:rPr>
            </w:pPr>
            <w:r w:rsidRPr="00EB5F58">
              <w:rPr>
                <w:color w:val="000000"/>
                <w:sz w:val="20"/>
                <w:szCs w:val="20"/>
              </w:rPr>
              <w:t>10</w:t>
            </w:r>
          </w:p>
        </w:tc>
      </w:tr>
      <w:tr w:rsidR="007557A2" w:rsidRPr="00EB5F58" w:rsidTr="005639B5">
        <w:trPr>
          <w:gridAfter w:val="1"/>
          <w:wAfter w:w="75" w:type="dxa"/>
          <w:trHeight w:val="300"/>
        </w:trPr>
        <w:tc>
          <w:tcPr>
            <w:tcW w:w="2185" w:type="dxa"/>
            <w:gridSpan w:val="2"/>
            <w:vMerge w:val="restart"/>
            <w:tcBorders>
              <w:top w:val="nil"/>
              <w:left w:val="single" w:sz="4" w:space="0" w:color="auto"/>
              <w:bottom w:val="nil"/>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Муниципальная Программа "Безопасность Волосовского муниципального района Ленинградской области"</w:t>
            </w:r>
          </w:p>
        </w:tc>
        <w:tc>
          <w:tcPr>
            <w:tcW w:w="1784" w:type="dxa"/>
            <w:vMerge w:val="restart"/>
            <w:tcBorders>
              <w:top w:val="nil"/>
              <w:left w:val="single" w:sz="4" w:space="0" w:color="auto"/>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xml:space="preserve">Сектор по делам </w:t>
            </w:r>
          </w:p>
          <w:p w:rsidR="007557A2" w:rsidRPr="00EB5F58" w:rsidRDefault="007557A2" w:rsidP="00433DFD">
            <w:pPr>
              <w:jc w:val="center"/>
              <w:rPr>
                <w:b/>
                <w:bCs/>
                <w:color w:val="000000"/>
                <w:sz w:val="20"/>
                <w:szCs w:val="20"/>
              </w:rPr>
            </w:pPr>
            <w:r w:rsidRPr="00EB5F58">
              <w:rPr>
                <w:b/>
                <w:bCs/>
                <w:color w:val="000000"/>
                <w:sz w:val="20"/>
                <w:szCs w:val="20"/>
              </w:rPr>
              <w:t xml:space="preserve">ГО и ЧС, Комитет образования, отдел ЖКХ, </w:t>
            </w:r>
          </w:p>
          <w:p w:rsidR="007557A2" w:rsidRPr="00EB5F58" w:rsidRDefault="007557A2" w:rsidP="00433DFD">
            <w:pPr>
              <w:ind w:left="-151"/>
              <w:jc w:val="center"/>
              <w:rPr>
                <w:b/>
                <w:bCs/>
                <w:color w:val="000000"/>
                <w:sz w:val="20"/>
                <w:szCs w:val="20"/>
              </w:rPr>
            </w:pPr>
            <w:r w:rsidRPr="00EB5F58">
              <w:rPr>
                <w:b/>
                <w:bCs/>
                <w:color w:val="000000"/>
                <w:sz w:val="20"/>
                <w:szCs w:val="20"/>
              </w:rPr>
              <w:t>отдел МПКС и</w:t>
            </w:r>
            <w:proofErr w:type="gramStart"/>
            <w:r w:rsidRPr="00EB5F58">
              <w:rPr>
                <w:b/>
                <w:bCs/>
                <w:color w:val="000000"/>
                <w:sz w:val="20"/>
                <w:szCs w:val="20"/>
              </w:rPr>
              <w:t xml:space="preserve"> Т</w:t>
            </w:r>
            <w:proofErr w:type="gramEnd"/>
            <w:r w:rsidRPr="00EB5F58">
              <w:rPr>
                <w:b/>
                <w:bCs/>
                <w:color w:val="000000"/>
                <w:sz w:val="20"/>
                <w:szCs w:val="20"/>
              </w:rPr>
              <w:t>, КДН и ЗП</w:t>
            </w:r>
          </w:p>
        </w:tc>
        <w:tc>
          <w:tcPr>
            <w:tcW w:w="113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sz w:val="20"/>
                <w:szCs w:val="20"/>
              </w:rPr>
            </w:pPr>
            <w:r w:rsidRPr="00EB5F58">
              <w:rPr>
                <w:b/>
                <w:sz w:val="20"/>
                <w:szCs w:val="20"/>
              </w:rPr>
              <w:t>2020</w:t>
            </w:r>
          </w:p>
        </w:tc>
        <w:tc>
          <w:tcPr>
            <w:tcW w:w="1175"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sz w:val="20"/>
                <w:szCs w:val="20"/>
              </w:rPr>
            </w:pPr>
            <w:r w:rsidRPr="00EB5F58">
              <w:rPr>
                <w:b/>
                <w:sz w:val="20"/>
                <w:szCs w:val="20"/>
              </w:rPr>
              <w:t>2025</w:t>
            </w:r>
          </w:p>
        </w:tc>
        <w:tc>
          <w:tcPr>
            <w:tcW w:w="107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2020</w:t>
            </w:r>
          </w:p>
        </w:tc>
        <w:tc>
          <w:tcPr>
            <w:tcW w:w="166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5F30BC" w:rsidP="00C87B5E">
            <w:pPr>
              <w:jc w:val="center"/>
              <w:rPr>
                <w:b/>
                <w:bCs/>
                <w:color w:val="000000"/>
                <w:sz w:val="20"/>
                <w:szCs w:val="20"/>
              </w:rPr>
            </w:pPr>
            <w:r w:rsidRPr="00EB5F58">
              <w:rPr>
                <w:b/>
                <w:bCs/>
                <w:color w:val="000000"/>
                <w:sz w:val="20"/>
                <w:szCs w:val="20"/>
              </w:rPr>
              <w:t>37870,2</w:t>
            </w:r>
          </w:p>
        </w:tc>
        <w:tc>
          <w:tcPr>
            <w:tcW w:w="141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5F30BC" w:rsidP="00955B72">
            <w:pPr>
              <w:jc w:val="center"/>
              <w:rPr>
                <w:b/>
                <w:bCs/>
                <w:color w:val="000000"/>
                <w:sz w:val="20"/>
                <w:szCs w:val="20"/>
              </w:rPr>
            </w:pPr>
            <w:r w:rsidRPr="00EB5F58">
              <w:rPr>
                <w:b/>
                <w:bCs/>
                <w:color w:val="000000"/>
                <w:sz w:val="20"/>
                <w:szCs w:val="20"/>
              </w:rPr>
              <w:t>37870,2</w:t>
            </w:r>
          </w:p>
        </w:tc>
        <w:tc>
          <w:tcPr>
            <w:tcW w:w="1641" w:type="dxa"/>
            <w:gridSpan w:val="3"/>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r>
      <w:tr w:rsidR="007557A2" w:rsidRPr="00EB5F58" w:rsidTr="005639B5">
        <w:trPr>
          <w:gridAfter w:val="1"/>
          <w:wAfter w:w="75" w:type="dxa"/>
          <w:trHeight w:val="300"/>
        </w:trPr>
        <w:tc>
          <w:tcPr>
            <w:tcW w:w="2185" w:type="dxa"/>
            <w:gridSpan w:val="2"/>
            <w:vMerge/>
            <w:tcBorders>
              <w:top w:val="nil"/>
              <w:left w:val="single" w:sz="4" w:space="0" w:color="auto"/>
              <w:bottom w:val="nil"/>
              <w:right w:val="single" w:sz="4" w:space="0" w:color="auto"/>
            </w:tcBorders>
            <w:vAlign w:val="center"/>
            <w:hideMark/>
          </w:tcPr>
          <w:p w:rsidR="007557A2" w:rsidRPr="00EB5F58" w:rsidRDefault="007557A2" w:rsidP="00433DFD">
            <w:pPr>
              <w:rPr>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7557A2" w:rsidRPr="00EB5F58" w:rsidRDefault="007557A2" w:rsidP="00433DFD">
            <w:pPr>
              <w:rPr>
                <w:b/>
                <w:bCs/>
                <w:color w:val="000000"/>
                <w:sz w:val="20"/>
                <w:szCs w:val="20"/>
              </w:rPr>
            </w:pPr>
          </w:p>
        </w:tc>
        <w:tc>
          <w:tcPr>
            <w:tcW w:w="113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2021</w:t>
            </w:r>
          </w:p>
        </w:tc>
        <w:tc>
          <w:tcPr>
            <w:tcW w:w="166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20326,3</w:t>
            </w:r>
          </w:p>
        </w:tc>
        <w:tc>
          <w:tcPr>
            <w:tcW w:w="141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955B72">
            <w:pPr>
              <w:jc w:val="center"/>
              <w:rPr>
                <w:b/>
                <w:bCs/>
                <w:color w:val="000000"/>
                <w:sz w:val="20"/>
                <w:szCs w:val="20"/>
              </w:rPr>
            </w:pPr>
            <w:r w:rsidRPr="00EB5F58">
              <w:rPr>
                <w:b/>
                <w:bCs/>
                <w:color w:val="000000"/>
                <w:sz w:val="20"/>
                <w:szCs w:val="20"/>
              </w:rPr>
              <w:t>20326,3</w:t>
            </w:r>
          </w:p>
        </w:tc>
        <w:tc>
          <w:tcPr>
            <w:tcW w:w="1641" w:type="dxa"/>
            <w:gridSpan w:val="3"/>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r>
      <w:tr w:rsidR="007557A2" w:rsidRPr="00EB5F58" w:rsidTr="005639B5">
        <w:trPr>
          <w:gridAfter w:val="1"/>
          <w:wAfter w:w="75" w:type="dxa"/>
          <w:trHeight w:val="300"/>
        </w:trPr>
        <w:tc>
          <w:tcPr>
            <w:tcW w:w="2185" w:type="dxa"/>
            <w:gridSpan w:val="2"/>
            <w:vMerge/>
            <w:tcBorders>
              <w:top w:val="nil"/>
              <w:left w:val="single" w:sz="4" w:space="0" w:color="auto"/>
              <w:bottom w:val="nil"/>
              <w:right w:val="single" w:sz="4" w:space="0" w:color="auto"/>
            </w:tcBorders>
            <w:vAlign w:val="center"/>
            <w:hideMark/>
          </w:tcPr>
          <w:p w:rsidR="007557A2" w:rsidRPr="00EB5F58" w:rsidRDefault="007557A2" w:rsidP="00433DFD">
            <w:pPr>
              <w:rPr>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7557A2" w:rsidRPr="00EB5F58" w:rsidRDefault="007557A2" w:rsidP="00433DFD">
            <w:pPr>
              <w:rPr>
                <w:b/>
                <w:bCs/>
                <w:color w:val="000000"/>
                <w:sz w:val="20"/>
                <w:szCs w:val="20"/>
              </w:rPr>
            </w:pPr>
          </w:p>
        </w:tc>
        <w:tc>
          <w:tcPr>
            <w:tcW w:w="113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2022</w:t>
            </w:r>
          </w:p>
        </w:tc>
        <w:tc>
          <w:tcPr>
            <w:tcW w:w="166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20471,3</w:t>
            </w:r>
          </w:p>
        </w:tc>
        <w:tc>
          <w:tcPr>
            <w:tcW w:w="141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955B72">
            <w:pPr>
              <w:jc w:val="center"/>
              <w:rPr>
                <w:b/>
                <w:bCs/>
                <w:color w:val="000000"/>
                <w:sz w:val="20"/>
                <w:szCs w:val="20"/>
              </w:rPr>
            </w:pPr>
            <w:r w:rsidRPr="00EB5F58">
              <w:rPr>
                <w:b/>
                <w:bCs/>
                <w:color w:val="000000"/>
                <w:sz w:val="20"/>
                <w:szCs w:val="20"/>
              </w:rPr>
              <w:t>20471,3</w:t>
            </w:r>
          </w:p>
        </w:tc>
        <w:tc>
          <w:tcPr>
            <w:tcW w:w="1641" w:type="dxa"/>
            <w:gridSpan w:val="3"/>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r>
      <w:tr w:rsidR="007557A2" w:rsidRPr="00EB5F58" w:rsidTr="005639B5">
        <w:trPr>
          <w:gridAfter w:val="1"/>
          <w:wAfter w:w="75" w:type="dxa"/>
          <w:trHeight w:val="300"/>
        </w:trPr>
        <w:tc>
          <w:tcPr>
            <w:tcW w:w="2185" w:type="dxa"/>
            <w:gridSpan w:val="2"/>
            <w:vMerge/>
            <w:tcBorders>
              <w:top w:val="nil"/>
              <w:left w:val="single" w:sz="4" w:space="0" w:color="auto"/>
              <w:bottom w:val="nil"/>
              <w:right w:val="single" w:sz="4" w:space="0" w:color="auto"/>
            </w:tcBorders>
            <w:vAlign w:val="center"/>
            <w:hideMark/>
          </w:tcPr>
          <w:p w:rsidR="007557A2" w:rsidRPr="00EB5F58" w:rsidRDefault="007557A2" w:rsidP="00433DFD">
            <w:pPr>
              <w:rPr>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7557A2" w:rsidRPr="00EB5F58" w:rsidRDefault="007557A2" w:rsidP="00433DFD">
            <w:pPr>
              <w:rPr>
                <w:b/>
                <w:bCs/>
                <w:color w:val="000000"/>
                <w:sz w:val="20"/>
                <w:szCs w:val="20"/>
              </w:rPr>
            </w:pPr>
          </w:p>
        </w:tc>
        <w:tc>
          <w:tcPr>
            <w:tcW w:w="113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2023</w:t>
            </w:r>
          </w:p>
        </w:tc>
        <w:tc>
          <w:tcPr>
            <w:tcW w:w="166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22582,9</w:t>
            </w:r>
          </w:p>
        </w:tc>
        <w:tc>
          <w:tcPr>
            <w:tcW w:w="141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91034E">
            <w:pPr>
              <w:jc w:val="center"/>
              <w:rPr>
                <w:b/>
                <w:bCs/>
                <w:color w:val="000000"/>
                <w:sz w:val="20"/>
                <w:szCs w:val="20"/>
              </w:rPr>
            </w:pPr>
            <w:r w:rsidRPr="00EB5F58">
              <w:rPr>
                <w:b/>
                <w:b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955B72">
            <w:pPr>
              <w:jc w:val="center"/>
              <w:rPr>
                <w:b/>
                <w:bCs/>
                <w:color w:val="000000"/>
                <w:sz w:val="20"/>
                <w:szCs w:val="20"/>
              </w:rPr>
            </w:pPr>
            <w:r w:rsidRPr="00EB5F58">
              <w:rPr>
                <w:b/>
                <w:bCs/>
                <w:color w:val="000000"/>
                <w:sz w:val="20"/>
                <w:szCs w:val="20"/>
              </w:rPr>
              <w:t>22582,9</w:t>
            </w:r>
          </w:p>
        </w:tc>
        <w:tc>
          <w:tcPr>
            <w:tcW w:w="1641" w:type="dxa"/>
            <w:gridSpan w:val="3"/>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r>
      <w:tr w:rsidR="007557A2" w:rsidRPr="00EB5F58" w:rsidTr="005639B5">
        <w:trPr>
          <w:gridAfter w:val="1"/>
          <w:wAfter w:w="75" w:type="dxa"/>
          <w:trHeight w:val="300"/>
        </w:trPr>
        <w:tc>
          <w:tcPr>
            <w:tcW w:w="2185" w:type="dxa"/>
            <w:gridSpan w:val="2"/>
            <w:vMerge/>
            <w:tcBorders>
              <w:top w:val="nil"/>
              <w:left w:val="single" w:sz="4" w:space="0" w:color="auto"/>
              <w:bottom w:val="nil"/>
              <w:right w:val="single" w:sz="4" w:space="0" w:color="auto"/>
            </w:tcBorders>
            <w:vAlign w:val="center"/>
            <w:hideMark/>
          </w:tcPr>
          <w:p w:rsidR="007557A2" w:rsidRPr="00EB5F58" w:rsidRDefault="007557A2" w:rsidP="00433DFD">
            <w:pPr>
              <w:rPr>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7557A2" w:rsidRPr="00EB5F58" w:rsidRDefault="007557A2" w:rsidP="00433DFD">
            <w:pPr>
              <w:rPr>
                <w:b/>
                <w:bCs/>
                <w:color w:val="000000"/>
                <w:sz w:val="20"/>
                <w:szCs w:val="20"/>
              </w:rPr>
            </w:pPr>
          </w:p>
        </w:tc>
        <w:tc>
          <w:tcPr>
            <w:tcW w:w="113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2024</w:t>
            </w:r>
          </w:p>
        </w:tc>
        <w:tc>
          <w:tcPr>
            <w:tcW w:w="166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22608,9</w:t>
            </w:r>
          </w:p>
        </w:tc>
        <w:tc>
          <w:tcPr>
            <w:tcW w:w="141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FD2D73">
            <w:pPr>
              <w:jc w:val="center"/>
              <w:rPr>
                <w:b/>
                <w:bCs/>
                <w:color w:val="000000"/>
                <w:sz w:val="20"/>
                <w:szCs w:val="20"/>
              </w:rPr>
            </w:pPr>
            <w:r w:rsidRPr="00EB5F58">
              <w:rPr>
                <w:b/>
                <w:b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955B72">
            <w:pPr>
              <w:jc w:val="center"/>
              <w:rPr>
                <w:b/>
                <w:bCs/>
                <w:color w:val="000000"/>
                <w:sz w:val="20"/>
                <w:szCs w:val="20"/>
              </w:rPr>
            </w:pPr>
            <w:r w:rsidRPr="00EB5F58">
              <w:rPr>
                <w:b/>
                <w:bCs/>
                <w:color w:val="000000"/>
                <w:sz w:val="20"/>
                <w:szCs w:val="20"/>
              </w:rPr>
              <w:t>22608,9</w:t>
            </w:r>
          </w:p>
        </w:tc>
        <w:tc>
          <w:tcPr>
            <w:tcW w:w="1641" w:type="dxa"/>
            <w:gridSpan w:val="3"/>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r>
      <w:tr w:rsidR="007557A2" w:rsidRPr="00EB5F58" w:rsidTr="005639B5">
        <w:trPr>
          <w:gridAfter w:val="1"/>
          <w:wAfter w:w="75" w:type="dxa"/>
          <w:trHeight w:val="300"/>
        </w:trPr>
        <w:tc>
          <w:tcPr>
            <w:tcW w:w="2185" w:type="dxa"/>
            <w:gridSpan w:val="2"/>
            <w:vMerge/>
            <w:tcBorders>
              <w:top w:val="nil"/>
              <w:left w:val="single" w:sz="4" w:space="0" w:color="auto"/>
              <w:bottom w:val="single" w:sz="4" w:space="0" w:color="auto"/>
              <w:right w:val="single" w:sz="4" w:space="0" w:color="auto"/>
            </w:tcBorders>
            <w:vAlign w:val="center"/>
            <w:hideMark/>
          </w:tcPr>
          <w:p w:rsidR="007557A2" w:rsidRPr="00EB5F58" w:rsidRDefault="007557A2" w:rsidP="00433DFD">
            <w:pPr>
              <w:rPr>
                <w:b/>
                <w:bCs/>
                <w:color w:val="000000"/>
                <w:sz w:val="20"/>
                <w:szCs w:val="20"/>
              </w:rPr>
            </w:pPr>
          </w:p>
        </w:tc>
        <w:tc>
          <w:tcPr>
            <w:tcW w:w="1784" w:type="dxa"/>
            <w:vMerge/>
            <w:tcBorders>
              <w:top w:val="nil"/>
              <w:left w:val="single" w:sz="4" w:space="0" w:color="auto"/>
              <w:bottom w:val="single" w:sz="4" w:space="0" w:color="auto"/>
              <w:right w:val="single" w:sz="4" w:space="0" w:color="auto"/>
            </w:tcBorders>
            <w:vAlign w:val="center"/>
            <w:hideMark/>
          </w:tcPr>
          <w:p w:rsidR="007557A2" w:rsidRPr="00EB5F58" w:rsidRDefault="007557A2" w:rsidP="00433DFD">
            <w:pPr>
              <w:rPr>
                <w:b/>
                <w:bCs/>
                <w:color w:val="000000"/>
                <w:sz w:val="20"/>
                <w:szCs w:val="20"/>
              </w:rPr>
            </w:pPr>
          </w:p>
        </w:tc>
        <w:tc>
          <w:tcPr>
            <w:tcW w:w="113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2025</w:t>
            </w:r>
          </w:p>
        </w:tc>
        <w:tc>
          <w:tcPr>
            <w:tcW w:w="166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4F5A4E" w:rsidP="00433DFD">
            <w:pPr>
              <w:jc w:val="center"/>
              <w:rPr>
                <w:b/>
                <w:bCs/>
                <w:color w:val="000000"/>
                <w:sz w:val="20"/>
                <w:szCs w:val="20"/>
              </w:rPr>
            </w:pPr>
            <w:r w:rsidRPr="00EB5F58">
              <w:rPr>
                <w:b/>
                <w:bCs/>
                <w:color w:val="000000"/>
                <w:sz w:val="20"/>
                <w:szCs w:val="20"/>
              </w:rPr>
              <w:t>22</w:t>
            </w:r>
            <w:r w:rsidR="007557A2" w:rsidRPr="00EB5F58">
              <w:rPr>
                <w:b/>
                <w:bCs/>
                <w:color w:val="000000"/>
                <w:sz w:val="20"/>
                <w:szCs w:val="20"/>
              </w:rPr>
              <w:t>834,9</w:t>
            </w:r>
          </w:p>
        </w:tc>
        <w:tc>
          <w:tcPr>
            <w:tcW w:w="141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FD2D73">
            <w:pPr>
              <w:jc w:val="center"/>
              <w:rPr>
                <w:b/>
                <w:bCs/>
                <w:color w:val="000000"/>
                <w:sz w:val="20"/>
                <w:szCs w:val="20"/>
              </w:rPr>
            </w:pPr>
            <w:r w:rsidRPr="00EB5F58">
              <w:rPr>
                <w:b/>
                <w:b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4F5A4E" w:rsidP="00955B72">
            <w:pPr>
              <w:jc w:val="center"/>
              <w:rPr>
                <w:b/>
                <w:bCs/>
                <w:color w:val="000000"/>
                <w:sz w:val="20"/>
                <w:szCs w:val="20"/>
              </w:rPr>
            </w:pPr>
            <w:r w:rsidRPr="00EB5F58">
              <w:rPr>
                <w:b/>
                <w:bCs/>
                <w:color w:val="000000"/>
                <w:sz w:val="20"/>
                <w:szCs w:val="20"/>
              </w:rPr>
              <w:t>22</w:t>
            </w:r>
            <w:r w:rsidR="007557A2" w:rsidRPr="00EB5F58">
              <w:rPr>
                <w:b/>
                <w:bCs/>
                <w:color w:val="000000"/>
                <w:sz w:val="20"/>
                <w:szCs w:val="20"/>
              </w:rPr>
              <w:t>834,9</w:t>
            </w:r>
          </w:p>
        </w:tc>
        <w:tc>
          <w:tcPr>
            <w:tcW w:w="1641" w:type="dxa"/>
            <w:gridSpan w:val="3"/>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r>
      <w:tr w:rsidR="007557A2" w:rsidRPr="00EB5F58" w:rsidTr="005639B5">
        <w:trPr>
          <w:gridAfter w:val="1"/>
          <w:wAfter w:w="75" w:type="dxa"/>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000000" w:fill="92D050"/>
            <w:hideMark/>
          </w:tcPr>
          <w:p w:rsidR="007557A2" w:rsidRPr="00EB5F58" w:rsidRDefault="007557A2" w:rsidP="00847D53">
            <w:pPr>
              <w:jc w:val="right"/>
              <w:rPr>
                <w:b/>
                <w:bCs/>
                <w:color w:val="000000"/>
                <w:sz w:val="20"/>
                <w:szCs w:val="20"/>
              </w:rPr>
            </w:pPr>
            <w:r w:rsidRPr="00EB5F58">
              <w:rPr>
                <w:b/>
                <w:bCs/>
                <w:color w:val="000000"/>
                <w:sz w:val="20"/>
                <w:szCs w:val="20"/>
              </w:rPr>
              <w:t>Итого</w:t>
            </w:r>
          </w:p>
        </w:tc>
        <w:tc>
          <w:tcPr>
            <w:tcW w:w="1784" w:type="dxa"/>
            <w:vMerge/>
            <w:tcBorders>
              <w:top w:val="nil"/>
              <w:left w:val="single" w:sz="4" w:space="0" w:color="auto"/>
              <w:bottom w:val="single" w:sz="4" w:space="0" w:color="auto"/>
              <w:right w:val="single" w:sz="4" w:space="0" w:color="auto"/>
            </w:tcBorders>
            <w:vAlign w:val="center"/>
            <w:hideMark/>
          </w:tcPr>
          <w:p w:rsidR="007557A2" w:rsidRPr="00EB5F58" w:rsidRDefault="007557A2" w:rsidP="00433DFD">
            <w:pPr>
              <w:rPr>
                <w:b/>
                <w:bCs/>
                <w:color w:val="000000"/>
                <w:sz w:val="20"/>
                <w:szCs w:val="20"/>
              </w:rPr>
            </w:pPr>
          </w:p>
        </w:tc>
        <w:tc>
          <w:tcPr>
            <w:tcW w:w="113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175"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 </w:t>
            </w:r>
          </w:p>
        </w:tc>
        <w:tc>
          <w:tcPr>
            <w:tcW w:w="1660"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C87B5E" w:rsidP="00433DFD">
            <w:pPr>
              <w:jc w:val="center"/>
              <w:rPr>
                <w:b/>
                <w:bCs/>
                <w:color w:val="000000"/>
                <w:sz w:val="20"/>
                <w:szCs w:val="20"/>
              </w:rPr>
            </w:pPr>
            <w:r w:rsidRPr="00EB5F58">
              <w:rPr>
                <w:b/>
                <w:bCs/>
                <w:color w:val="000000"/>
                <w:sz w:val="20"/>
                <w:szCs w:val="20"/>
              </w:rPr>
              <w:t>1</w:t>
            </w:r>
            <w:r w:rsidR="005F30BC" w:rsidRPr="00EB5F58">
              <w:rPr>
                <w:b/>
                <w:bCs/>
                <w:color w:val="000000"/>
                <w:sz w:val="20"/>
                <w:szCs w:val="20"/>
              </w:rPr>
              <w:t>46 694,5</w:t>
            </w:r>
          </w:p>
        </w:tc>
        <w:tc>
          <w:tcPr>
            <w:tcW w:w="1416"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c>
          <w:tcPr>
            <w:tcW w:w="1557" w:type="dxa"/>
            <w:tcBorders>
              <w:top w:val="nil"/>
              <w:left w:val="nil"/>
              <w:bottom w:val="single" w:sz="4" w:space="0" w:color="auto"/>
              <w:right w:val="single" w:sz="4" w:space="0" w:color="auto"/>
            </w:tcBorders>
            <w:shd w:val="clear" w:color="000000" w:fill="92D050"/>
            <w:vAlign w:val="center"/>
            <w:hideMark/>
          </w:tcPr>
          <w:p w:rsidR="007557A2" w:rsidRPr="00EB5F58" w:rsidRDefault="007557A2" w:rsidP="00FD2D73">
            <w:pPr>
              <w:jc w:val="center"/>
              <w:rPr>
                <w:b/>
                <w:bCs/>
                <w:color w:val="000000"/>
                <w:sz w:val="20"/>
                <w:szCs w:val="20"/>
              </w:rPr>
            </w:pPr>
            <w:r w:rsidRPr="00EB5F58">
              <w:rPr>
                <w:b/>
                <w:b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92D050"/>
            <w:vAlign w:val="center"/>
            <w:hideMark/>
          </w:tcPr>
          <w:p w:rsidR="007557A2" w:rsidRPr="00EB5F58" w:rsidRDefault="00C87B5E" w:rsidP="00955B72">
            <w:pPr>
              <w:jc w:val="center"/>
              <w:rPr>
                <w:b/>
                <w:bCs/>
                <w:color w:val="000000"/>
                <w:sz w:val="20"/>
                <w:szCs w:val="20"/>
              </w:rPr>
            </w:pPr>
            <w:r w:rsidRPr="00EB5F58">
              <w:rPr>
                <w:b/>
                <w:bCs/>
                <w:color w:val="000000"/>
                <w:sz w:val="20"/>
                <w:szCs w:val="20"/>
              </w:rPr>
              <w:t>1</w:t>
            </w:r>
            <w:r w:rsidR="005F30BC" w:rsidRPr="00EB5F58">
              <w:rPr>
                <w:b/>
                <w:bCs/>
                <w:color w:val="000000"/>
                <w:sz w:val="20"/>
                <w:szCs w:val="20"/>
              </w:rPr>
              <w:t>46 694,5</w:t>
            </w:r>
          </w:p>
        </w:tc>
        <w:tc>
          <w:tcPr>
            <w:tcW w:w="1641" w:type="dxa"/>
            <w:gridSpan w:val="3"/>
            <w:tcBorders>
              <w:top w:val="nil"/>
              <w:left w:val="nil"/>
              <w:bottom w:val="single" w:sz="4" w:space="0" w:color="auto"/>
              <w:right w:val="single" w:sz="4" w:space="0" w:color="auto"/>
            </w:tcBorders>
            <w:shd w:val="clear" w:color="000000" w:fill="92D050"/>
            <w:vAlign w:val="center"/>
            <w:hideMark/>
          </w:tcPr>
          <w:p w:rsidR="007557A2" w:rsidRPr="00EB5F58" w:rsidRDefault="007557A2" w:rsidP="00433DFD">
            <w:pPr>
              <w:jc w:val="center"/>
              <w:rPr>
                <w:b/>
                <w:bCs/>
                <w:color w:val="000000"/>
                <w:sz w:val="20"/>
                <w:szCs w:val="20"/>
              </w:rPr>
            </w:pPr>
            <w:r w:rsidRPr="00EB5F58">
              <w:rPr>
                <w:b/>
                <w:bCs/>
                <w:color w:val="000000"/>
                <w:sz w:val="20"/>
                <w:szCs w:val="20"/>
              </w:rPr>
              <w:t>0,0</w:t>
            </w:r>
          </w:p>
        </w:tc>
      </w:tr>
      <w:tr w:rsidR="00430151" w:rsidRPr="00EB5F58" w:rsidTr="005639B5">
        <w:trPr>
          <w:gridAfter w:val="1"/>
          <w:wAfter w:w="75" w:type="dxa"/>
          <w:trHeight w:val="300"/>
        </w:trPr>
        <w:tc>
          <w:tcPr>
            <w:tcW w:w="15511" w:type="dxa"/>
            <w:gridSpan w:val="18"/>
            <w:tcBorders>
              <w:top w:val="single" w:sz="4" w:space="0" w:color="auto"/>
              <w:left w:val="single" w:sz="4" w:space="0" w:color="auto"/>
              <w:bottom w:val="single" w:sz="4" w:space="0" w:color="auto"/>
              <w:right w:val="single" w:sz="4" w:space="0" w:color="auto"/>
            </w:tcBorders>
            <w:shd w:val="clear" w:color="auto" w:fill="auto"/>
            <w:hideMark/>
          </w:tcPr>
          <w:p w:rsidR="00430151" w:rsidRPr="00EB5F58" w:rsidRDefault="00430151" w:rsidP="00AE2810">
            <w:pPr>
              <w:jc w:val="center"/>
              <w:rPr>
                <w:color w:val="000000"/>
                <w:sz w:val="20"/>
                <w:szCs w:val="20"/>
              </w:rPr>
            </w:pPr>
          </w:p>
        </w:tc>
      </w:tr>
      <w:tr w:rsidR="00430151" w:rsidRPr="00EB5F58" w:rsidTr="005639B5">
        <w:trPr>
          <w:gridAfter w:val="1"/>
          <w:wAfter w:w="75" w:type="dxa"/>
          <w:trHeight w:val="300"/>
        </w:trPr>
        <w:tc>
          <w:tcPr>
            <w:tcW w:w="2185"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430151" w:rsidRPr="00EB5F58" w:rsidRDefault="00430151" w:rsidP="00B60436">
            <w:pPr>
              <w:jc w:val="center"/>
              <w:rPr>
                <w:b/>
                <w:bCs/>
                <w:i/>
                <w:iCs/>
                <w:color w:val="000000"/>
                <w:sz w:val="20"/>
                <w:szCs w:val="20"/>
              </w:rPr>
            </w:pPr>
            <w:r w:rsidRPr="00EB5F58">
              <w:rPr>
                <w:b/>
                <w:bCs/>
                <w:i/>
                <w:iCs/>
                <w:color w:val="000000"/>
                <w:sz w:val="20"/>
                <w:szCs w:val="20"/>
              </w:rPr>
              <w:t>Подпрограмма №2. «Безопасность образовательных организаций муниципального образования Волосовский муниципальный район Ленинградской области»</w:t>
            </w:r>
          </w:p>
        </w:tc>
        <w:tc>
          <w:tcPr>
            <w:tcW w:w="178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Комитет образования</w:t>
            </w:r>
          </w:p>
        </w:tc>
        <w:tc>
          <w:tcPr>
            <w:tcW w:w="113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sz w:val="20"/>
                <w:szCs w:val="20"/>
              </w:rPr>
            </w:pPr>
            <w:r w:rsidRPr="00EB5F58">
              <w:rPr>
                <w:b/>
                <w:sz w:val="20"/>
                <w:szCs w:val="20"/>
              </w:rPr>
              <w:t>2020</w:t>
            </w:r>
          </w:p>
        </w:tc>
        <w:tc>
          <w:tcPr>
            <w:tcW w:w="1175"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sz w:val="20"/>
                <w:szCs w:val="20"/>
              </w:rPr>
            </w:pPr>
            <w:r w:rsidRPr="00EB5F58">
              <w:rPr>
                <w:b/>
                <w:sz w:val="20"/>
                <w:szCs w:val="20"/>
              </w:rPr>
              <w:t>2025</w:t>
            </w:r>
          </w:p>
        </w:tc>
        <w:tc>
          <w:tcPr>
            <w:tcW w:w="107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7D53">
            <w:pPr>
              <w:jc w:val="center"/>
              <w:rPr>
                <w:b/>
                <w:bCs/>
                <w:color w:val="000000"/>
                <w:sz w:val="20"/>
                <w:szCs w:val="20"/>
              </w:rPr>
            </w:pPr>
            <w:r w:rsidRPr="00EB5F58">
              <w:rPr>
                <w:b/>
                <w:bCs/>
                <w:color w:val="000000"/>
                <w:sz w:val="20"/>
                <w:szCs w:val="20"/>
              </w:rPr>
              <w:t>2020</w:t>
            </w:r>
          </w:p>
        </w:tc>
        <w:tc>
          <w:tcPr>
            <w:tcW w:w="166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5F30BC" w:rsidP="00846FAB">
            <w:pPr>
              <w:jc w:val="center"/>
              <w:rPr>
                <w:b/>
                <w:bCs/>
                <w:color w:val="000000"/>
                <w:sz w:val="20"/>
                <w:szCs w:val="20"/>
              </w:rPr>
            </w:pPr>
            <w:r w:rsidRPr="00EB5F58">
              <w:rPr>
                <w:b/>
                <w:bCs/>
                <w:color w:val="000000"/>
                <w:sz w:val="20"/>
                <w:szCs w:val="20"/>
              </w:rPr>
              <w:t>26961,7</w:t>
            </w:r>
          </w:p>
        </w:tc>
        <w:tc>
          <w:tcPr>
            <w:tcW w:w="141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5F30BC" w:rsidP="00846FAB">
            <w:pPr>
              <w:jc w:val="center"/>
              <w:rPr>
                <w:b/>
                <w:bCs/>
                <w:color w:val="000000"/>
                <w:sz w:val="20"/>
                <w:szCs w:val="20"/>
              </w:rPr>
            </w:pPr>
            <w:r w:rsidRPr="00EB5F58">
              <w:rPr>
                <w:b/>
                <w:bCs/>
                <w:color w:val="000000"/>
                <w:sz w:val="20"/>
                <w:szCs w:val="20"/>
              </w:rPr>
              <w:t>26961,7</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r>
      <w:tr w:rsidR="00430151" w:rsidRPr="00EB5F58" w:rsidTr="005639B5">
        <w:trPr>
          <w:gridAfter w:val="1"/>
          <w:wAfter w:w="75" w:type="dxa"/>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13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7D53">
            <w:pPr>
              <w:jc w:val="center"/>
              <w:rPr>
                <w:b/>
                <w:bCs/>
                <w:color w:val="000000"/>
                <w:sz w:val="20"/>
                <w:szCs w:val="20"/>
              </w:rPr>
            </w:pPr>
            <w:r w:rsidRPr="00EB5F58">
              <w:rPr>
                <w:b/>
                <w:bCs/>
                <w:color w:val="000000"/>
                <w:sz w:val="20"/>
                <w:szCs w:val="20"/>
              </w:rPr>
              <w:t>2021</w:t>
            </w:r>
          </w:p>
        </w:tc>
        <w:tc>
          <w:tcPr>
            <w:tcW w:w="166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12396,8</w:t>
            </w:r>
          </w:p>
        </w:tc>
        <w:tc>
          <w:tcPr>
            <w:tcW w:w="141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12396,8</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r>
      <w:tr w:rsidR="00430151" w:rsidRPr="00EB5F58" w:rsidTr="005639B5">
        <w:trPr>
          <w:gridAfter w:val="1"/>
          <w:wAfter w:w="75" w:type="dxa"/>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13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7D53">
            <w:pPr>
              <w:jc w:val="center"/>
              <w:rPr>
                <w:b/>
                <w:bCs/>
                <w:color w:val="000000"/>
                <w:sz w:val="20"/>
                <w:szCs w:val="20"/>
              </w:rPr>
            </w:pPr>
            <w:r w:rsidRPr="00EB5F58">
              <w:rPr>
                <w:b/>
                <w:bCs/>
                <w:color w:val="000000"/>
                <w:sz w:val="20"/>
                <w:szCs w:val="20"/>
              </w:rPr>
              <w:t>2022</w:t>
            </w:r>
          </w:p>
        </w:tc>
        <w:tc>
          <w:tcPr>
            <w:tcW w:w="166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12396,8</w:t>
            </w:r>
          </w:p>
        </w:tc>
        <w:tc>
          <w:tcPr>
            <w:tcW w:w="141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12396,8</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r>
      <w:tr w:rsidR="00430151" w:rsidRPr="00EB5F58" w:rsidTr="005639B5">
        <w:trPr>
          <w:gridAfter w:val="1"/>
          <w:wAfter w:w="75" w:type="dxa"/>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13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7D53">
            <w:pPr>
              <w:jc w:val="center"/>
              <w:rPr>
                <w:b/>
                <w:bCs/>
                <w:color w:val="000000"/>
                <w:sz w:val="20"/>
                <w:szCs w:val="20"/>
              </w:rPr>
            </w:pPr>
            <w:r w:rsidRPr="00EB5F58">
              <w:rPr>
                <w:b/>
                <w:bCs/>
                <w:color w:val="000000"/>
                <w:sz w:val="20"/>
                <w:szCs w:val="20"/>
              </w:rPr>
              <w:t>2023</w:t>
            </w:r>
          </w:p>
        </w:tc>
        <w:tc>
          <w:tcPr>
            <w:tcW w:w="166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15852,4</w:t>
            </w:r>
          </w:p>
        </w:tc>
        <w:tc>
          <w:tcPr>
            <w:tcW w:w="141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15852,4</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r>
      <w:tr w:rsidR="00430151" w:rsidRPr="00EB5F58" w:rsidTr="005639B5">
        <w:trPr>
          <w:gridAfter w:val="1"/>
          <w:wAfter w:w="75" w:type="dxa"/>
          <w:trHeight w:val="300"/>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13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7D53">
            <w:pPr>
              <w:jc w:val="center"/>
              <w:rPr>
                <w:b/>
                <w:bCs/>
                <w:color w:val="000000"/>
                <w:sz w:val="20"/>
                <w:szCs w:val="20"/>
              </w:rPr>
            </w:pPr>
            <w:r w:rsidRPr="00EB5F58">
              <w:rPr>
                <w:b/>
                <w:bCs/>
                <w:color w:val="000000"/>
                <w:sz w:val="20"/>
                <w:szCs w:val="20"/>
              </w:rPr>
              <w:t>2024</w:t>
            </w:r>
          </w:p>
        </w:tc>
        <w:tc>
          <w:tcPr>
            <w:tcW w:w="166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15852,4</w:t>
            </w:r>
          </w:p>
        </w:tc>
        <w:tc>
          <w:tcPr>
            <w:tcW w:w="141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15852,4</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r>
      <w:tr w:rsidR="00430151" w:rsidRPr="00EB5F58" w:rsidTr="005639B5">
        <w:trPr>
          <w:gridAfter w:val="1"/>
          <w:wAfter w:w="75" w:type="dxa"/>
          <w:trHeight w:val="547"/>
        </w:trPr>
        <w:tc>
          <w:tcPr>
            <w:tcW w:w="2185" w:type="dxa"/>
            <w:gridSpan w:val="2"/>
            <w:vMerge/>
            <w:tcBorders>
              <w:top w:val="single" w:sz="4" w:space="0" w:color="auto"/>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13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7D53">
            <w:pPr>
              <w:jc w:val="center"/>
              <w:rPr>
                <w:b/>
                <w:bCs/>
                <w:color w:val="000000"/>
                <w:sz w:val="20"/>
                <w:szCs w:val="20"/>
              </w:rPr>
            </w:pPr>
            <w:r w:rsidRPr="00EB5F58">
              <w:rPr>
                <w:b/>
                <w:bCs/>
                <w:color w:val="000000"/>
                <w:sz w:val="20"/>
                <w:szCs w:val="20"/>
              </w:rPr>
              <w:t>2025</w:t>
            </w:r>
          </w:p>
        </w:tc>
        <w:tc>
          <w:tcPr>
            <w:tcW w:w="166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16052,4</w:t>
            </w:r>
          </w:p>
        </w:tc>
        <w:tc>
          <w:tcPr>
            <w:tcW w:w="141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846FAB">
            <w:pPr>
              <w:jc w:val="center"/>
              <w:rPr>
                <w:b/>
                <w:bCs/>
                <w:color w:val="000000"/>
                <w:sz w:val="20"/>
                <w:szCs w:val="20"/>
              </w:rPr>
            </w:pPr>
            <w:r w:rsidRPr="00EB5F58">
              <w:rPr>
                <w:b/>
                <w:bCs/>
                <w:color w:val="000000"/>
                <w:sz w:val="20"/>
                <w:szCs w:val="20"/>
              </w:rPr>
              <w:t>16052,4</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r>
      <w:tr w:rsidR="00430151" w:rsidRPr="00EB5F58" w:rsidTr="005639B5">
        <w:trPr>
          <w:gridAfter w:val="1"/>
          <w:wAfter w:w="75" w:type="dxa"/>
          <w:trHeight w:val="300"/>
        </w:trPr>
        <w:tc>
          <w:tcPr>
            <w:tcW w:w="2185" w:type="dxa"/>
            <w:gridSpan w:val="2"/>
            <w:tcBorders>
              <w:top w:val="nil"/>
              <w:left w:val="single" w:sz="4" w:space="0" w:color="auto"/>
              <w:bottom w:val="single" w:sz="4" w:space="0" w:color="auto"/>
              <w:right w:val="single" w:sz="4" w:space="0" w:color="auto"/>
            </w:tcBorders>
            <w:shd w:val="clear" w:color="000000" w:fill="D8D8D8"/>
            <w:hideMark/>
          </w:tcPr>
          <w:p w:rsidR="00430151" w:rsidRPr="00EB5F58" w:rsidRDefault="00430151" w:rsidP="00847D53">
            <w:pPr>
              <w:jc w:val="right"/>
              <w:rPr>
                <w:b/>
                <w:bCs/>
                <w:i/>
                <w:iCs/>
                <w:color w:val="000000"/>
                <w:sz w:val="20"/>
                <w:szCs w:val="20"/>
              </w:rPr>
            </w:pPr>
            <w:r w:rsidRPr="00EB5F58">
              <w:rPr>
                <w:b/>
                <w:bCs/>
                <w:i/>
                <w:iCs/>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b/>
                <w:bCs/>
                <w:i/>
                <w:iCs/>
                <w:color w:val="000000"/>
                <w:sz w:val="20"/>
                <w:szCs w:val="20"/>
              </w:rPr>
            </w:pPr>
          </w:p>
        </w:tc>
        <w:tc>
          <w:tcPr>
            <w:tcW w:w="113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175"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 </w:t>
            </w:r>
          </w:p>
        </w:tc>
        <w:tc>
          <w:tcPr>
            <w:tcW w:w="107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p>
        </w:tc>
        <w:tc>
          <w:tcPr>
            <w:tcW w:w="1660"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5F30BC" w:rsidP="00254740">
            <w:pPr>
              <w:jc w:val="center"/>
              <w:rPr>
                <w:b/>
                <w:bCs/>
                <w:color w:val="000000"/>
                <w:sz w:val="20"/>
                <w:szCs w:val="20"/>
              </w:rPr>
            </w:pPr>
            <w:r w:rsidRPr="00EB5F58">
              <w:rPr>
                <w:b/>
                <w:bCs/>
                <w:color w:val="000000"/>
                <w:sz w:val="20"/>
                <w:szCs w:val="20"/>
              </w:rPr>
              <w:t>99 512,5</w:t>
            </w:r>
          </w:p>
        </w:tc>
        <w:tc>
          <w:tcPr>
            <w:tcW w:w="1416"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557" w:type="dxa"/>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c>
          <w:tcPr>
            <w:tcW w:w="1887" w:type="dxa"/>
            <w:gridSpan w:val="2"/>
            <w:tcBorders>
              <w:top w:val="nil"/>
              <w:left w:val="nil"/>
              <w:bottom w:val="single" w:sz="4" w:space="0" w:color="auto"/>
              <w:right w:val="single" w:sz="4" w:space="0" w:color="auto"/>
            </w:tcBorders>
            <w:shd w:val="clear" w:color="000000" w:fill="D8D8D8"/>
            <w:vAlign w:val="center"/>
            <w:hideMark/>
          </w:tcPr>
          <w:p w:rsidR="00430151" w:rsidRPr="00EB5F58" w:rsidRDefault="005F30BC" w:rsidP="00254740">
            <w:pPr>
              <w:jc w:val="center"/>
              <w:rPr>
                <w:b/>
                <w:bCs/>
                <w:color w:val="000000"/>
                <w:sz w:val="20"/>
                <w:szCs w:val="20"/>
              </w:rPr>
            </w:pPr>
            <w:r w:rsidRPr="00EB5F58">
              <w:rPr>
                <w:b/>
                <w:bCs/>
                <w:color w:val="000000"/>
                <w:sz w:val="20"/>
                <w:szCs w:val="20"/>
              </w:rPr>
              <w:t>99 512,5</w:t>
            </w:r>
          </w:p>
        </w:tc>
        <w:tc>
          <w:tcPr>
            <w:tcW w:w="1641" w:type="dxa"/>
            <w:gridSpan w:val="3"/>
            <w:tcBorders>
              <w:top w:val="nil"/>
              <w:left w:val="nil"/>
              <w:bottom w:val="single" w:sz="4" w:space="0" w:color="auto"/>
              <w:right w:val="single" w:sz="4" w:space="0" w:color="auto"/>
            </w:tcBorders>
            <w:shd w:val="clear" w:color="000000" w:fill="D8D8D8"/>
            <w:vAlign w:val="center"/>
            <w:hideMark/>
          </w:tcPr>
          <w:p w:rsidR="00430151" w:rsidRPr="00EB5F58" w:rsidRDefault="00430151" w:rsidP="00433DFD">
            <w:pPr>
              <w:jc w:val="center"/>
              <w:rPr>
                <w:b/>
                <w:bCs/>
                <w:i/>
                <w:iCs/>
                <w:color w:val="000000"/>
                <w:sz w:val="20"/>
                <w:szCs w:val="20"/>
              </w:rPr>
            </w:pPr>
            <w:r w:rsidRPr="00EB5F58">
              <w:rPr>
                <w:b/>
                <w:bCs/>
                <w:i/>
                <w:iCs/>
                <w:color w:val="000000"/>
                <w:sz w:val="20"/>
                <w:szCs w:val="20"/>
              </w:rPr>
              <w:t>0,0</w:t>
            </w:r>
          </w:p>
        </w:tc>
      </w:tr>
      <w:tr w:rsidR="00A45543" w:rsidRPr="00EB5F58" w:rsidTr="005639B5">
        <w:trPr>
          <w:gridAfter w:val="1"/>
          <w:wAfter w:w="75" w:type="dxa"/>
          <w:trHeight w:val="300"/>
        </w:trPr>
        <w:tc>
          <w:tcPr>
            <w:tcW w:w="2185" w:type="dxa"/>
            <w:gridSpan w:val="2"/>
            <w:vMerge w:val="restart"/>
            <w:tcBorders>
              <w:top w:val="nil"/>
              <w:left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r w:rsidRPr="00EB5F58">
              <w:rPr>
                <w:rFonts w:ascii="Calibri" w:hAnsi="Calibri" w:cs="Calibri"/>
                <w:b/>
                <w:i/>
                <w:sz w:val="20"/>
                <w:szCs w:val="20"/>
              </w:rPr>
              <w:t xml:space="preserve">Основное мероприятие 1.  Мероприятия по противопожарной безопасности, антитеррористической защищенности и </w:t>
            </w:r>
            <w:r w:rsidRPr="00EB5F58">
              <w:rPr>
                <w:rFonts w:ascii="Calibri" w:hAnsi="Calibri" w:cs="Calibri"/>
                <w:b/>
                <w:i/>
                <w:sz w:val="20"/>
                <w:szCs w:val="20"/>
              </w:rPr>
              <w:lastRenderedPageBreak/>
              <w:t>безопасности муниципальных образовательных организаций</w:t>
            </w:r>
          </w:p>
        </w:tc>
        <w:tc>
          <w:tcPr>
            <w:tcW w:w="1784" w:type="dxa"/>
            <w:vMerge w:val="restart"/>
            <w:tcBorders>
              <w:top w:val="nil"/>
              <w:left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r w:rsidRPr="00EB5F58">
              <w:rPr>
                <w:rFonts w:ascii="Calibri" w:hAnsi="Calibri" w:cs="Calibri"/>
                <w:b/>
                <w:bCs/>
                <w:i/>
                <w:color w:val="000000"/>
                <w:sz w:val="20"/>
                <w:szCs w:val="20"/>
              </w:rPr>
              <w:t>2020</w:t>
            </w:r>
          </w:p>
        </w:tc>
        <w:tc>
          <w:tcPr>
            <w:tcW w:w="1175"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r w:rsidRPr="00EB5F58">
              <w:rPr>
                <w:rFonts w:ascii="Calibri" w:hAnsi="Calibri" w:cs="Calibri"/>
                <w:b/>
                <w:bCs/>
                <w:i/>
                <w:color w:val="000000"/>
                <w:sz w:val="20"/>
                <w:szCs w:val="20"/>
              </w:rPr>
              <w:t>2025</w:t>
            </w:r>
          </w:p>
        </w:tc>
        <w:tc>
          <w:tcPr>
            <w:tcW w:w="107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r w:rsidRPr="00EB5F58">
              <w:rPr>
                <w:rFonts w:ascii="Calibri" w:hAnsi="Calibri" w:cs="Calibri"/>
                <w:b/>
                <w:bCs/>
                <w:i/>
                <w:color w:val="000000"/>
                <w:sz w:val="20"/>
                <w:szCs w:val="20"/>
              </w:rPr>
              <w:t>2020</w:t>
            </w:r>
          </w:p>
        </w:tc>
        <w:tc>
          <w:tcPr>
            <w:tcW w:w="166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0B1113" w:rsidP="000B1113">
            <w:pPr>
              <w:jc w:val="center"/>
              <w:rPr>
                <w:rFonts w:ascii="Calibri" w:hAnsi="Calibri" w:cs="Calibri"/>
                <w:b/>
                <w:bCs/>
                <w:i/>
                <w:color w:val="000000"/>
                <w:sz w:val="20"/>
                <w:szCs w:val="20"/>
              </w:rPr>
            </w:pPr>
            <w:r w:rsidRPr="00EB5F58">
              <w:rPr>
                <w:rFonts w:ascii="Calibri" w:hAnsi="Calibri" w:cs="Calibri"/>
                <w:b/>
                <w:bCs/>
                <w:i/>
                <w:color w:val="000000"/>
                <w:sz w:val="20"/>
                <w:szCs w:val="20"/>
              </w:rPr>
              <w:t>26 961,7</w:t>
            </w:r>
          </w:p>
        </w:tc>
        <w:tc>
          <w:tcPr>
            <w:tcW w:w="141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r w:rsidRPr="00EB5F58">
              <w:rPr>
                <w:rFonts w:ascii="Calibri" w:hAnsi="Calibri" w:cs="Calibri"/>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r w:rsidRPr="00EB5F58">
              <w:rPr>
                <w:rFonts w:ascii="Calibri" w:hAnsi="Calibri" w:cs="Calibri"/>
                <w:b/>
                <w:bCs/>
                <w:i/>
                <w:color w:val="000000"/>
                <w:sz w:val="20"/>
                <w:szCs w:val="20"/>
              </w:rPr>
              <w:t>0,0</w:t>
            </w:r>
          </w:p>
        </w:tc>
        <w:tc>
          <w:tcPr>
            <w:tcW w:w="1887"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0B1113" w:rsidP="00955B72">
            <w:pPr>
              <w:jc w:val="center"/>
              <w:rPr>
                <w:rFonts w:ascii="Calibri" w:hAnsi="Calibri" w:cs="Calibri"/>
                <w:b/>
                <w:bCs/>
                <w:i/>
                <w:color w:val="000000"/>
                <w:sz w:val="20"/>
                <w:szCs w:val="20"/>
              </w:rPr>
            </w:pPr>
            <w:r w:rsidRPr="00EB5F58">
              <w:rPr>
                <w:rFonts w:ascii="Calibri" w:hAnsi="Calibri" w:cs="Calibri"/>
                <w:b/>
                <w:bCs/>
                <w:i/>
                <w:color w:val="000000"/>
                <w:sz w:val="20"/>
                <w:szCs w:val="20"/>
              </w:rPr>
              <w:t>26961,7</w:t>
            </w:r>
          </w:p>
        </w:tc>
        <w:tc>
          <w:tcPr>
            <w:tcW w:w="1641" w:type="dxa"/>
            <w:gridSpan w:val="3"/>
            <w:tcBorders>
              <w:top w:val="nil"/>
              <w:left w:val="nil"/>
              <w:bottom w:val="single" w:sz="4" w:space="0" w:color="auto"/>
              <w:right w:val="single" w:sz="4" w:space="0" w:color="auto"/>
            </w:tcBorders>
            <w:shd w:val="clear" w:color="auto" w:fill="00B050"/>
            <w:vAlign w:val="center"/>
            <w:hideMark/>
          </w:tcPr>
          <w:p w:rsidR="00A45543" w:rsidRPr="00EB5F58" w:rsidRDefault="00A45543" w:rsidP="00955B72">
            <w:pPr>
              <w:jc w:val="center"/>
              <w:rPr>
                <w:rFonts w:ascii="Calibri" w:hAnsi="Calibri" w:cs="Calibri"/>
                <w:b/>
                <w:bCs/>
                <w:i/>
                <w:color w:val="000000"/>
                <w:sz w:val="20"/>
                <w:szCs w:val="20"/>
              </w:rPr>
            </w:pPr>
            <w:r w:rsidRPr="00EB5F58">
              <w:rPr>
                <w:rFonts w:ascii="Calibri" w:hAnsi="Calibri" w:cs="Calibri"/>
                <w:b/>
                <w:bCs/>
                <w:i/>
                <w:color w:val="000000"/>
                <w:sz w:val="20"/>
                <w:szCs w:val="20"/>
              </w:rPr>
              <w:t>0,0</w:t>
            </w:r>
          </w:p>
        </w:tc>
      </w:tr>
      <w:tr w:rsidR="00A45543"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00B050"/>
            <w:vAlign w:val="center"/>
            <w:hideMark/>
          </w:tcPr>
          <w:p w:rsidR="00A45543" w:rsidRPr="00EB5F58" w:rsidRDefault="00A45543" w:rsidP="00433DFD">
            <w:pPr>
              <w:rPr>
                <w:rFonts w:ascii="Calibri" w:hAnsi="Calibri" w:cs="Calibri"/>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p>
        </w:tc>
        <w:tc>
          <w:tcPr>
            <w:tcW w:w="113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07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7D53">
            <w:pPr>
              <w:jc w:val="center"/>
              <w:rPr>
                <w:rFonts w:ascii="Calibri" w:hAnsi="Calibri" w:cs="Calibri"/>
                <w:bCs/>
                <w:i/>
                <w:color w:val="000000"/>
                <w:sz w:val="20"/>
                <w:szCs w:val="20"/>
              </w:rPr>
            </w:pPr>
            <w:r w:rsidRPr="00EB5F58">
              <w:rPr>
                <w:rFonts w:ascii="Calibri" w:hAnsi="Calibri" w:cs="Calibri"/>
                <w:b/>
                <w:bCs/>
                <w:i/>
                <w:color w:val="000000"/>
                <w:sz w:val="20"/>
                <w:szCs w:val="20"/>
              </w:rPr>
              <w:t>2021</w:t>
            </w:r>
          </w:p>
        </w:tc>
        <w:tc>
          <w:tcPr>
            <w:tcW w:w="166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12396,8</w:t>
            </w:r>
          </w:p>
        </w:tc>
        <w:tc>
          <w:tcPr>
            <w:tcW w:w="141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887"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12396,8</w:t>
            </w:r>
          </w:p>
        </w:tc>
        <w:tc>
          <w:tcPr>
            <w:tcW w:w="1641" w:type="dxa"/>
            <w:gridSpan w:val="3"/>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r>
      <w:tr w:rsidR="00A45543"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00B050"/>
            <w:vAlign w:val="center"/>
            <w:hideMark/>
          </w:tcPr>
          <w:p w:rsidR="00A45543" w:rsidRPr="00EB5F58" w:rsidRDefault="00A45543" w:rsidP="00433DFD">
            <w:pPr>
              <w:rPr>
                <w:rFonts w:ascii="Calibri" w:hAnsi="Calibri" w:cs="Calibri"/>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p>
        </w:tc>
        <w:tc>
          <w:tcPr>
            <w:tcW w:w="113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07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7D53">
            <w:pPr>
              <w:jc w:val="center"/>
              <w:rPr>
                <w:rFonts w:ascii="Calibri" w:hAnsi="Calibri" w:cs="Calibri"/>
                <w:bCs/>
                <w:i/>
                <w:color w:val="000000"/>
                <w:sz w:val="20"/>
                <w:szCs w:val="20"/>
              </w:rPr>
            </w:pPr>
            <w:r w:rsidRPr="00EB5F58">
              <w:rPr>
                <w:rFonts w:ascii="Calibri" w:hAnsi="Calibri" w:cs="Calibri"/>
                <w:b/>
                <w:bCs/>
                <w:i/>
                <w:color w:val="000000"/>
                <w:sz w:val="20"/>
                <w:szCs w:val="20"/>
              </w:rPr>
              <w:t>2022</w:t>
            </w:r>
          </w:p>
        </w:tc>
        <w:tc>
          <w:tcPr>
            <w:tcW w:w="166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12396,8</w:t>
            </w:r>
          </w:p>
        </w:tc>
        <w:tc>
          <w:tcPr>
            <w:tcW w:w="141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887"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12396,8</w:t>
            </w:r>
          </w:p>
        </w:tc>
        <w:tc>
          <w:tcPr>
            <w:tcW w:w="1641" w:type="dxa"/>
            <w:gridSpan w:val="3"/>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r>
      <w:tr w:rsidR="00A45543"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00B050"/>
            <w:vAlign w:val="center"/>
            <w:hideMark/>
          </w:tcPr>
          <w:p w:rsidR="00A45543" w:rsidRPr="00EB5F58" w:rsidRDefault="00A45543" w:rsidP="00433DFD">
            <w:pPr>
              <w:rPr>
                <w:rFonts w:ascii="Calibri" w:hAnsi="Calibri" w:cs="Calibri"/>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p>
        </w:tc>
        <w:tc>
          <w:tcPr>
            <w:tcW w:w="113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07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7D53">
            <w:pPr>
              <w:jc w:val="center"/>
              <w:rPr>
                <w:rFonts w:ascii="Calibri" w:hAnsi="Calibri" w:cs="Calibri"/>
                <w:bCs/>
                <w:i/>
                <w:color w:val="000000"/>
                <w:sz w:val="20"/>
                <w:szCs w:val="20"/>
              </w:rPr>
            </w:pPr>
            <w:r w:rsidRPr="00EB5F58">
              <w:rPr>
                <w:rFonts w:ascii="Calibri" w:hAnsi="Calibri" w:cs="Calibri"/>
                <w:b/>
                <w:bCs/>
                <w:i/>
                <w:color w:val="000000"/>
                <w:sz w:val="20"/>
                <w:szCs w:val="20"/>
              </w:rPr>
              <w:t>2023</w:t>
            </w:r>
          </w:p>
        </w:tc>
        <w:tc>
          <w:tcPr>
            <w:tcW w:w="166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15852,4</w:t>
            </w:r>
          </w:p>
        </w:tc>
        <w:tc>
          <w:tcPr>
            <w:tcW w:w="141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887"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15852,4</w:t>
            </w:r>
          </w:p>
        </w:tc>
        <w:tc>
          <w:tcPr>
            <w:tcW w:w="1641" w:type="dxa"/>
            <w:gridSpan w:val="3"/>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r>
      <w:tr w:rsidR="00A45543"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00B050"/>
            <w:vAlign w:val="center"/>
            <w:hideMark/>
          </w:tcPr>
          <w:p w:rsidR="00A45543" w:rsidRPr="00EB5F58" w:rsidRDefault="00A45543" w:rsidP="00433DFD">
            <w:pPr>
              <w:rPr>
                <w:rFonts w:ascii="Calibri" w:hAnsi="Calibri" w:cs="Calibri"/>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p>
        </w:tc>
        <w:tc>
          <w:tcPr>
            <w:tcW w:w="113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07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7D53">
            <w:pPr>
              <w:jc w:val="center"/>
              <w:rPr>
                <w:rFonts w:ascii="Calibri" w:hAnsi="Calibri" w:cs="Calibri"/>
                <w:bCs/>
                <w:i/>
                <w:color w:val="000000"/>
                <w:sz w:val="20"/>
                <w:szCs w:val="20"/>
              </w:rPr>
            </w:pPr>
            <w:r w:rsidRPr="00EB5F58">
              <w:rPr>
                <w:rFonts w:ascii="Calibri" w:hAnsi="Calibri" w:cs="Calibri"/>
                <w:b/>
                <w:bCs/>
                <w:i/>
                <w:color w:val="000000"/>
                <w:sz w:val="20"/>
                <w:szCs w:val="20"/>
              </w:rPr>
              <w:t>2024</w:t>
            </w:r>
          </w:p>
        </w:tc>
        <w:tc>
          <w:tcPr>
            <w:tcW w:w="166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15852,4</w:t>
            </w:r>
          </w:p>
        </w:tc>
        <w:tc>
          <w:tcPr>
            <w:tcW w:w="141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887"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15852,4</w:t>
            </w:r>
          </w:p>
        </w:tc>
        <w:tc>
          <w:tcPr>
            <w:tcW w:w="1641" w:type="dxa"/>
            <w:gridSpan w:val="3"/>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r>
      <w:tr w:rsidR="00A45543"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00B050"/>
            <w:vAlign w:val="center"/>
            <w:hideMark/>
          </w:tcPr>
          <w:p w:rsidR="00A45543" w:rsidRPr="00EB5F58" w:rsidRDefault="00A45543" w:rsidP="00433DFD">
            <w:pPr>
              <w:rPr>
                <w:rFonts w:ascii="Calibri" w:hAnsi="Calibri" w:cs="Calibri"/>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p>
        </w:tc>
        <w:tc>
          <w:tcPr>
            <w:tcW w:w="113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175"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07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7D53">
            <w:pPr>
              <w:jc w:val="center"/>
              <w:rPr>
                <w:rFonts w:ascii="Calibri" w:hAnsi="Calibri" w:cs="Calibri"/>
                <w:bCs/>
                <w:i/>
                <w:color w:val="000000"/>
                <w:sz w:val="20"/>
                <w:szCs w:val="20"/>
              </w:rPr>
            </w:pPr>
            <w:r w:rsidRPr="00EB5F58">
              <w:rPr>
                <w:rFonts w:ascii="Calibri" w:hAnsi="Calibri" w:cs="Calibri"/>
                <w:b/>
                <w:bCs/>
                <w:i/>
                <w:color w:val="000000"/>
                <w:sz w:val="20"/>
                <w:szCs w:val="20"/>
              </w:rPr>
              <w:t>2025</w:t>
            </w:r>
          </w:p>
        </w:tc>
        <w:tc>
          <w:tcPr>
            <w:tcW w:w="1660"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16052,4</w:t>
            </w:r>
          </w:p>
        </w:tc>
        <w:tc>
          <w:tcPr>
            <w:tcW w:w="1416"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557" w:type="dxa"/>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887" w:type="dxa"/>
            <w:gridSpan w:val="2"/>
            <w:tcBorders>
              <w:top w:val="nil"/>
              <w:left w:val="nil"/>
              <w:bottom w:val="single" w:sz="4" w:space="0" w:color="auto"/>
              <w:right w:val="single" w:sz="4" w:space="0" w:color="auto"/>
            </w:tcBorders>
            <w:shd w:val="clear" w:color="auto" w:fill="00B050"/>
            <w:vAlign w:val="center"/>
            <w:hideMark/>
          </w:tcPr>
          <w:p w:rsidR="00A45543" w:rsidRPr="00EB5F58" w:rsidRDefault="00A4554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16052,4</w:t>
            </w:r>
          </w:p>
        </w:tc>
        <w:tc>
          <w:tcPr>
            <w:tcW w:w="1641" w:type="dxa"/>
            <w:gridSpan w:val="3"/>
            <w:tcBorders>
              <w:top w:val="nil"/>
              <w:left w:val="nil"/>
              <w:bottom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r>
      <w:tr w:rsidR="00A45543" w:rsidRPr="00EB5F58" w:rsidTr="00567719">
        <w:trPr>
          <w:gridAfter w:val="1"/>
          <w:wAfter w:w="75" w:type="dxa"/>
          <w:trHeight w:val="300"/>
        </w:trPr>
        <w:tc>
          <w:tcPr>
            <w:tcW w:w="2185" w:type="dxa"/>
            <w:gridSpan w:val="2"/>
            <w:vMerge/>
            <w:tcBorders>
              <w:left w:val="single" w:sz="4" w:space="0" w:color="auto"/>
              <w:bottom w:val="single" w:sz="4" w:space="0" w:color="000000"/>
              <w:right w:val="single" w:sz="4" w:space="0" w:color="auto"/>
            </w:tcBorders>
            <w:shd w:val="clear" w:color="auto" w:fill="00B050"/>
            <w:vAlign w:val="center"/>
            <w:hideMark/>
          </w:tcPr>
          <w:p w:rsidR="00A45543" w:rsidRPr="00EB5F58" w:rsidRDefault="00A45543" w:rsidP="00433DFD">
            <w:pPr>
              <w:rPr>
                <w:rFonts w:ascii="Calibri" w:hAnsi="Calibri" w:cs="Calibri"/>
                <w:i/>
                <w:color w:val="000000"/>
                <w:sz w:val="20"/>
                <w:szCs w:val="20"/>
              </w:rPr>
            </w:pPr>
          </w:p>
        </w:tc>
        <w:tc>
          <w:tcPr>
            <w:tcW w:w="1784" w:type="dxa"/>
            <w:vMerge/>
            <w:tcBorders>
              <w:left w:val="single" w:sz="4" w:space="0" w:color="auto"/>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p>
        </w:tc>
        <w:tc>
          <w:tcPr>
            <w:tcW w:w="1136" w:type="dxa"/>
            <w:gridSpan w:val="2"/>
            <w:vMerge w:val="restart"/>
            <w:tcBorders>
              <w:top w:val="nil"/>
              <w:left w:val="nil"/>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175" w:type="dxa"/>
            <w:vMerge w:val="restart"/>
            <w:tcBorders>
              <w:top w:val="nil"/>
              <w:left w:val="nil"/>
              <w:right w:val="single" w:sz="4" w:space="0" w:color="auto"/>
            </w:tcBorders>
            <w:shd w:val="clear" w:color="auto" w:fill="00B050"/>
            <w:vAlign w:val="center"/>
            <w:hideMark/>
          </w:tcPr>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 </w:t>
            </w:r>
          </w:p>
        </w:tc>
        <w:tc>
          <w:tcPr>
            <w:tcW w:w="1070" w:type="dxa"/>
            <w:gridSpan w:val="2"/>
            <w:vMerge w:val="restart"/>
            <w:tcBorders>
              <w:top w:val="nil"/>
              <w:left w:val="nil"/>
              <w:right w:val="single" w:sz="4" w:space="0" w:color="auto"/>
            </w:tcBorders>
            <w:shd w:val="clear" w:color="auto" w:fill="00B050"/>
            <w:vAlign w:val="center"/>
            <w:hideMark/>
          </w:tcPr>
          <w:p w:rsidR="00A45543" w:rsidRPr="00EB5F58" w:rsidRDefault="00A45543" w:rsidP="00847D53">
            <w:pPr>
              <w:jc w:val="center"/>
              <w:rPr>
                <w:rFonts w:ascii="Calibri" w:hAnsi="Calibri" w:cs="Calibri"/>
                <w:bCs/>
                <w:i/>
                <w:color w:val="000000"/>
                <w:sz w:val="20"/>
                <w:szCs w:val="20"/>
              </w:rPr>
            </w:pPr>
            <w:r w:rsidRPr="00EB5F58">
              <w:rPr>
                <w:rFonts w:ascii="Calibri" w:hAnsi="Calibri" w:cs="Calibri"/>
                <w:b/>
                <w:bCs/>
                <w:i/>
                <w:color w:val="000000"/>
                <w:sz w:val="20"/>
                <w:szCs w:val="20"/>
              </w:rPr>
              <w:t> </w:t>
            </w:r>
          </w:p>
        </w:tc>
        <w:tc>
          <w:tcPr>
            <w:tcW w:w="1660" w:type="dxa"/>
            <w:gridSpan w:val="2"/>
            <w:vMerge w:val="restart"/>
            <w:tcBorders>
              <w:top w:val="nil"/>
              <w:left w:val="nil"/>
              <w:right w:val="single" w:sz="4" w:space="0" w:color="auto"/>
            </w:tcBorders>
            <w:shd w:val="clear" w:color="auto" w:fill="00B050"/>
            <w:vAlign w:val="center"/>
            <w:hideMark/>
          </w:tcPr>
          <w:p w:rsidR="00FE5740" w:rsidRPr="00EB5F58" w:rsidRDefault="00FE5740" w:rsidP="00846FAB">
            <w:pPr>
              <w:jc w:val="center"/>
              <w:rPr>
                <w:rFonts w:ascii="Calibri" w:hAnsi="Calibri" w:cs="Calibri"/>
                <w:b/>
                <w:bCs/>
                <w:i/>
                <w:color w:val="000000"/>
                <w:sz w:val="20"/>
                <w:szCs w:val="20"/>
              </w:rPr>
            </w:pPr>
          </w:p>
          <w:p w:rsidR="00FE5740" w:rsidRPr="00EB5F58" w:rsidRDefault="00FE5740" w:rsidP="00846FAB">
            <w:pPr>
              <w:jc w:val="center"/>
              <w:rPr>
                <w:rFonts w:ascii="Calibri" w:hAnsi="Calibri" w:cs="Calibri"/>
                <w:b/>
                <w:bCs/>
                <w:i/>
                <w:color w:val="000000"/>
                <w:sz w:val="20"/>
                <w:szCs w:val="20"/>
              </w:rPr>
            </w:pPr>
          </w:p>
          <w:p w:rsidR="00FE5740" w:rsidRPr="00EB5F58" w:rsidRDefault="00FE5740" w:rsidP="00846FAB">
            <w:pPr>
              <w:jc w:val="center"/>
              <w:rPr>
                <w:rFonts w:ascii="Calibri" w:hAnsi="Calibri" w:cs="Calibri"/>
                <w:b/>
                <w:bCs/>
                <w:i/>
                <w:color w:val="000000"/>
                <w:sz w:val="20"/>
                <w:szCs w:val="20"/>
              </w:rPr>
            </w:pPr>
          </w:p>
          <w:p w:rsidR="00A45543" w:rsidRPr="00EB5F58" w:rsidRDefault="000B111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99 512,5</w:t>
            </w:r>
          </w:p>
        </w:tc>
        <w:tc>
          <w:tcPr>
            <w:tcW w:w="1416" w:type="dxa"/>
            <w:gridSpan w:val="2"/>
            <w:vMerge w:val="restart"/>
            <w:tcBorders>
              <w:top w:val="nil"/>
              <w:left w:val="nil"/>
              <w:right w:val="single" w:sz="4" w:space="0" w:color="auto"/>
            </w:tcBorders>
            <w:shd w:val="clear" w:color="auto" w:fill="00B050"/>
            <w:vAlign w:val="center"/>
            <w:hideMark/>
          </w:tcPr>
          <w:p w:rsidR="00FE5740" w:rsidRPr="00EB5F58" w:rsidRDefault="00FE5740" w:rsidP="00433DFD">
            <w:pPr>
              <w:jc w:val="center"/>
              <w:rPr>
                <w:rFonts w:ascii="Calibri" w:hAnsi="Calibri" w:cs="Calibri"/>
                <w:b/>
                <w:bCs/>
                <w:i/>
                <w:color w:val="000000"/>
                <w:sz w:val="20"/>
                <w:szCs w:val="20"/>
              </w:rPr>
            </w:pPr>
          </w:p>
          <w:p w:rsidR="00FE5740" w:rsidRPr="00EB5F58" w:rsidRDefault="00FE5740" w:rsidP="00433DFD">
            <w:pPr>
              <w:jc w:val="center"/>
              <w:rPr>
                <w:rFonts w:ascii="Calibri" w:hAnsi="Calibri" w:cs="Calibri"/>
                <w:b/>
                <w:bCs/>
                <w:i/>
                <w:color w:val="000000"/>
                <w:sz w:val="20"/>
                <w:szCs w:val="20"/>
              </w:rPr>
            </w:pPr>
          </w:p>
          <w:p w:rsidR="00FE5740" w:rsidRPr="00EB5F58" w:rsidRDefault="00FE5740" w:rsidP="00433DFD">
            <w:pPr>
              <w:jc w:val="center"/>
              <w:rPr>
                <w:rFonts w:ascii="Calibri" w:hAnsi="Calibri" w:cs="Calibri"/>
                <w:b/>
                <w:bCs/>
                <w:i/>
                <w:color w:val="000000"/>
                <w:sz w:val="20"/>
                <w:szCs w:val="20"/>
              </w:rPr>
            </w:pPr>
          </w:p>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557" w:type="dxa"/>
            <w:vMerge w:val="restart"/>
            <w:tcBorders>
              <w:top w:val="nil"/>
              <w:left w:val="nil"/>
              <w:right w:val="single" w:sz="4" w:space="0" w:color="auto"/>
            </w:tcBorders>
            <w:shd w:val="clear" w:color="auto" w:fill="00B050"/>
            <w:vAlign w:val="center"/>
            <w:hideMark/>
          </w:tcPr>
          <w:p w:rsidR="00FE5740" w:rsidRPr="00EB5F58" w:rsidRDefault="00FE5740" w:rsidP="00433DFD">
            <w:pPr>
              <w:jc w:val="center"/>
              <w:rPr>
                <w:rFonts w:ascii="Calibri" w:hAnsi="Calibri" w:cs="Calibri"/>
                <w:b/>
                <w:bCs/>
                <w:i/>
                <w:color w:val="000000"/>
                <w:sz w:val="20"/>
                <w:szCs w:val="20"/>
              </w:rPr>
            </w:pPr>
          </w:p>
          <w:p w:rsidR="00FE5740" w:rsidRPr="00EB5F58" w:rsidRDefault="00FE5740" w:rsidP="00433DFD">
            <w:pPr>
              <w:jc w:val="center"/>
              <w:rPr>
                <w:rFonts w:ascii="Calibri" w:hAnsi="Calibri" w:cs="Calibri"/>
                <w:b/>
                <w:bCs/>
                <w:i/>
                <w:color w:val="000000"/>
                <w:sz w:val="20"/>
                <w:szCs w:val="20"/>
              </w:rPr>
            </w:pPr>
          </w:p>
          <w:p w:rsidR="00FE5740" w:rsidRPr="00EB5F58" w:rsidRDefault="00FE5740" w:rsidP="00433DFD">
            <w:pPr>
              <w:jc w:val="center"/>
              <w:rPr>
                <w:rFonts w:ascii="Calibri" w:hAnsi="Calibri" w:cs="Calibri"/>
                <w:b/>
                <w:bCs/>
                <w:i/>
                <w:color w:val="000000"/>
                <w:sz w:val="20"/>
                <w:szCs w:val="20"/>
              </w:rPr>
            </w:pPr>
          </w:p>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c>
          <w:tcPr>
            <w:tcW w:w="1887" w:type="dxa"/>
            <w:gridSpan w:val="2"/>
            <w:vMerge w:val="restart"/>
            <w:tcBorders>
              <w:top w:val="nil"/>
              <w:left w:val="nil"/>
              <w:right w:val="single" w:sz="4" w:space="0" w:color="auto"/>
            </w:tcBorders>
            <w:shd w:val="clear" w:color="auto" w:fill="00B050"/>
            <w:vAlign w:val="center"/>
            <w:hideMark/>
          </w:tcPr>
          <w:p w:rsidR="00FE5740" w:rsidRPr="00EB5F58" w:rsidRDefault="00FE5740" w:rsidP="00846FAB">
            <w:pPr>
              <w:jc w:val="center"/>
              <w:rPr>
                <w:rFonts w:ascii="Calibri" w:hAnsi="Calibri" w:cs="Calibri"/>
                <w:b/>
                <w:bCs/>
                <w:i/>
                <w:color w:val="000000"/>
                <w:sz w:val="20"/>
                <w:szCs w:val="20"/>
              </w:rPr>
            </w:pPr>
          </w:p>
          <w:p w:rsidR="00FE5740" w:rsidRPr="00EB5F58" w:rsidRDefault="00FE5740" w:rsidP="00846FAB">
            <w:pPr>
              <w:jc w:val="center"/>
              <w:rPr>
                <w:rFonts w:ascii="Calibri" w:hAnsi="Calibri" w:cs="Calibri"/>
                <w:b/>
                <w:bCs/>
                <w:i/>
                <w:color w:val="000000"/>
                <w:sz w:val="20"/>
                <w:szCs w:val="20"/>
              </w:rPr>
            </w:pPr>
          </w:p>
          <w:p w:rsidR="00FE5740" w:rsidRPr="00EB5F58" w:rsidRDefault="00FE5740" w:rsidP="00846FAB">
            <w:pPr>
              <w:jc w:val="center"/>
              <w:rPr>
                <w:rFonts w:ascii="Calibri" w:hAnsi="Calibri" w:cs="Calibri"/>
                <w:b/>
                <w:bCs/>
                <w:i/>
                <w:color w:val="000000"/>
                <w:sz w:val="20"/>
                <w:szCs w:val="20"/>
              </w:rPr>
            </w:pPr>
          </w:p>
          <w:p w:rsidR="00A45543" w:rsidRPr="00EB5F58" w:rsidRDefault="000B1113" w:rsidP="00846FAB">
            <w:pPr>
              <w:jc w:val="center"/>
              <w:rPr>
                <w:rFonts w:ascii="Calibri" w:hAnsi="Calibri" w:cs="Calibri"/>
                <w:bCs/>
                <w:i/>
                <w:iCs/>
                <w:color w:val="000000"/>
                <w:sz w:val="20"/>
                <w:szCs w:val="20"/>
              </w:rPr>
            </w:pPr>
            <w:r w:rsidRPr="00EB5F58">
              <w:rPr>
                <w:rFonts w:ascii="Calibri" w:hAnsi="Calibri" w:cs="Calibri"/>
                <w:b/>
                <w:bCs/>
                <w:i/>
                <w:color w:val="000000"/>
                <w:sz w:val="20"/>
                <w:szCs w:val="20"/>
              </w:rPr>
              <w:t>99 512,5</w:t>
            </w:r>
          </w:p>
        </w:tc>
        <w:tc>
          <w:tcPr>
            <w:tcW w:w="1641" w:type="dxa"/>
            <w:gridSpan w:val="3"/>
            <w:vMerge w:val="restart"/>
            <w:tcBorders>
              <w:top w:val="nil"/>
              <w:left w:val="nil"/>
              <w:right w:val="single" w:sz="4" w:space="0" w:color="auto"/>
            </w:tcBorders>
            <w:shd w:val="clear" w:color="auto" w:fill="00B050"/>
            <w:vAlign w:val="center"/>
            <w:hideMark/>
          </w:tcPr>
          <w:p w:rsidR="00FE5740" w:rsidRPr="00EB5F58" w:rsidRDefault="00FE5740" w:rsidP="00433DFD">
            <w:pPr>
              <w:jc w:val="center"/>
              <w:rPr>
                <w:rFonts w:ascii="Calibri" w:hAnsi="Calibri" w:cs="Calibri"/>
                <w:b/>
                <w:bCs/>
                <w:i/>
                <w:color w:val="000000"/>
                <w:sz w:val="20"/>
                <w:szCs w:val="20"/>
              </w:rPr>
            </w:pPr>
          </w:p>
          <w:p w:rsidR="00FE5740" w:rsidRPr="00EB5F58" w:rsidRDefault="00FE5740" w:rsidP="00433DFD">
            <w:pPr>
              <w:jc w:val="center"/>
              <w:rPr>
                <w:rFonts w:ascii="Calibri" w:hAnsi="Calibri" w:cs="Calibri"/>
                <w:b/>
                <w:bCs/>
                <w:i/>
                <w:color w:val="000000"/>
                <w:sz w:val="20"/>
                <w:szCs w:val="20"/>
              </w:rPr>
            </w:pPr>
          </w:p>
          <w:p w:rsidR="00FE5740" w:rsidRPr="00EB5F58" w:rsidRDefault="00FE5740" w:rsidP="00433DFD">
            <w:pPr>
              <w:jc w:val="center"/>
              <w:rPr>
                <w:rFonts w:ascii="Calibri" w:hAnsi="Calibri" w:cs="Calibri"/>
                <w:b/>
                <w:bCs/>
                <w:i/>
                <w:color w:val="000000"/>
                <w:sz w:val="20"/>
                <w:szCs w:val="20"/>
              </w:rPr>
            </w:pPr>
          </w:p>
          <w:p w:rsidR="00A45543" w:rsidRPr="00EB5F58" w:rsidRDefault="00A45543" w:rsidP="00433DFD">
            <w:pPr>
              <w:jc w:val="center"/>
              <w:rPr>
                <w:rFonts w:ascii="Calibri" w:hAnsi="Calibri" w:cs="Calibri"/>
                <w:i/>
                <w:color w:val="000000"/>
                <w:sz w:val="20"/>
                <w:szCs w:val="20"/>
              </w:rPr>
            </w:pPr>
            <w:r w:rsidRPr="00EB5F58">
              <w:rPr>
                <w:rFonts w:ascii="Calibri" w:hAnsi="Calibri" w:cs="Calibri"/>
                <w:b/>
                <w:bCs/>
                <w:i/>
                <w:color w:val="000000"/>
                <w:sz w:val="20"/>
                <w:szCs w:val="20"/>
              </w:rPr>
              <w:t>0,0</w:t>
            </w:r>
          </w:p>
        </w:tc>
      </w:tr>
      <w:tr w:rsidR="00A45543" w:rsidRPr="00EB5F58" w:rsidTr="00567719">
        <w:trPr>
          <w:gridAfter w:val="1"/>
          <w:wAfter w:w="75" w:type="dxa"/>
          <w:trHeight w:val="300"/>
        </w:trPr>
        <w:tc>
          <w:tcPr>
            <w:tcW w:w="2185" w:type="dxa"/>
            <w:gridSpan w:val="2"/>
            <w:tcBorders>
              <w:top w:val="nil"/>
              <w:left w:val="single" w:sz="4" w:space="0" w:color="auto"/>
              <w:bottom w:val="single" w:sz="4" w:space="0" w:color="000000"/>
              <w:right w:val="single" w:sz="4" w:space="0" w:color="auto"/>
            </w:tcBorders>
            <w:shd w:val="clear" w:color="auto" w:fill="00B050"/>
            <w:hideMark/>
          </w:tcPr>
          <w:p w:rsidR="00A45543" w:rsidRPr="00EB5F58" w:rsidRDefault="00A45543" w:rsidP="00430151">
            <w:pPr>
              <w:jc w:val="right"/>
              <w:rPr>
                <w:rFonts w:ascii="Calibri" w:hAnsi="Calibri" w:cs="Calibri"/>
                <w:b/>
                <w:i/>
                <w:color w:val="000000"/>
                <w:sz w:val="20"/>
                <w:szCs w:val="20"/>
              </w:rPr>
            </w:pPr>
            <w:r w:rsidRPr="00EB5F58">
              <w:rPr>
                <w:rFonts w:ascii="Calibri" w:hAnsi="Calibri" w:cs="Calibri"/>
                <w:b/>
                <w:i/>
                <w:color w:val="000000"/>
                <w:sz w:val="20"/>
                <w:szCs w:val="20"/>
              </w:rPr>
              <w:lastRenderedPageBreak/>
              <w:t>Итого</w:t>
            </w:r>
          </w:p>
        </w:tc>
        <w:tc>
          <w:tcPr>
            <w:tcW w:w="1784" w:type="dxa"/>
            <w:vMerge/>
            <w:tcBorders>
              <w:left w:val="single" w:sz="4" w:space="0" w:color="auto"/>
              <w:bottom w:val="single" w:sz="4" w:space="0" w:color="000000"/>
              <w:right w:val="single" w:sz="4" w:space="0" w:color="auto"/>
            </w:tcBorders>
            <w:shd w:val="clear" w:color="auto" w:fill="auto"/>
            <w:vAlign w:val="center"/>
            <w:hideMark/>
          </w:tcPr>
          <w:p w:rsidR="00A45543" w:rsidRPr="00EB5F58" w:rsidRDefault="00A45543" w:rsidP="00433DFD">
            <w:pPr>
              <w:jc w:val="center"/>
              <w:rPr>
                <w:color w:val="000000"/>
                <w:sz w:val="20"/>
                <w:szCs w:val="20"/>
              </w:rPr>
            </w:pPr>
          </w:p>
        </w:tc>
        <w:tc>
          <w:tcPr>
            <w:tcW w:w="1136" w:type="dxa"/>
            <w:gridSpan w:val="2"/>
            <w:vMerge/>
            <w:tcBorders>
              <w:left w:val="nil"/>
              <w:bottom w:val="single" w:sz="4" w:space="0" w:color="auto"/>
              <w:right w:val="single" w:sz="4" w:space="0" w:color="auto"/>
            </w:tcBorders>
            <w:shd w:val="clear" w:color="auto" w:fill="auto"/>
            <w:vAlign w:val="center"/>
            <w:hideMark/>
          </w:tcPr>
          <w:p w:rsidR="00A45543" w:rsidRPr="00EB5F58" w:rsidRDefault="00A45543" w:rsidP="00433DFD">
            <w:pPr>
              <w:jc w:val="center"/>
              <w:rPr>
                <w:color w:val="000000"/>
                <w:sz w:val="20"/>
                <w:szCs w:val="20"/>
              </w:rPr>
            </w:pPr>
          </w:p>
        </w:tc>
        <w:tc>
          <w:tcPr>
            <w:tcW w:w="1175" w:type="dxa"/>
            <w:vMerge/>
            <w:tcBorders>
              <w:left w:val="nil"/>
              <w:bottom w:val="single" w:sz="4" w:space="0" w:color="auto"/>
              <w:right w:val="single" w:sz="4" w:space="0" w:color="auto"/>
            </w:tcBorders>
            <w:shd w:val="clear" w:color="auto" w:fill="auto"/>
            <w:vAlign w:val="center"/>
            <w:hideMark/>
          </w:tcPr>
          <w:p w:rsidR="00A45543" w:rsidRPr="00EB5F58" w:rsidRDefault="00A45543" w:rsidP="00433DFD">
            <w:pPr>
              <w:jc w:val="center"/>
              <w:rPr>
                <w:color w:val="000000"/>
                <w:sz w:val="20"/>
                <w:szCs w:val="20"/>
              </w:rPr>
            </w:pPr>
          </w:p>
        </w:tc>
        <w:tc>
          <w:tcPr>
            <w:tcW w:w="1070" w:type="dxa"/>
            <w:gridSpan w:val="2"/>
            <w:vMerge/>
            <w:tcBorders>
              <w:left w:val="nil"/>
              <w:bottom w:val="single" w:sz="4" w:space="0" w:color="auto"/>
              <w:right w:val="single" w:sz="4" w:space="0" w:color="auto"/>
            </w:tcBorders>
            <w:shd w:val="clear" w:color="auto" w:fill="auto"/>
            <w:vAlign w:val="center"/>
            <w:hideMark/>
          </w:tcPr>
          <w:p w:rsidR="00A45543" w:rsidRPr="00EB5F58" w:rsidRDefault="00A45543" w:rsidP="00847D53">
            <w:pPr>
              <w:jc w:val="center"/>
              <w:rPr>
                <w:bCs/>
                <w:color w:val="000000"/>
                <w:sz w:val="20"/>
                <w:szCs w:val="20"/>
              </w:rPr>
            </w:pPr>
          </w:p>
        </w:tc>
        <w:tc>
          <w:tcPr>
            <w:tcW w:w="1660" w:type="dxa"/>
            <w:gridSpan w:val="2"/>
            <w:vMerge/>
            <w:tcBorders>
              <w:left w:val="nil"/>
              <w:bottom w:val="single" w:sz="4" w:space="0" w:color="auto"/>
              <w:right w:val="single" w:sz="4" w:space="0" w:color="auto"/>
            </w:tcBorders>
            <w:shd w:val="clear" w:color="auto" w:fill="auto"/>
            <w:vAlign w:val="center"/>
            <w:hideMark/>
          </w:tcPr>
          <w:p w:rsidR="00A45543" w:rsidRPr="00EB5F58" w:rsidRDefault="00A45543" w:rsidP="00846FAB">
            <w:pPr>
              <w:jc w:val="center"/>
              <w:rPr>
                <w:bCs/>
                <w:iCs/>
                <w:color w:val="000000"/>
                <w:sz w:val="20"/>
                <w:szCs w:val="20"/>
              </w:rPr>
            </w:pPr>
          </w:p>
        </w:tc>
        <w:tc>
          <w:tcPr>
            <w:tcW w:w="1416" w:type="dxa"/>
            <w:gridSpan w:val="2"/>
            <w:vMerge/>
            <w:tcBorders>
              <w:left w:val="nil"/>
              <w:bottom w:val="single" w:sz="4" w:space="0" w:color="auto"/>
              <w:right w:val="single" w:sz="4" w:space="0" w:color="auto"/>
            </w:tcBorders>
            <w:shd w:val="clear" w:color="auto" w:fill="auto"/>
            <w:vAlign w:val="center"/>
            <w:hideMark/>
          </w:tcPr>
          <w:p w:rsidR="00A45543" w:rsidRPr="00EB5F58" w:rsidRDefault="00A45543" w:rsidP="00433DFD">
            <w:pPr>
              <w:jc w:val="center"/>
              <w:rPr>
                <w:color w:val="000000"/>
                <w:sz w:val="20"/>
                <w:szCs w:val="20"/>
              </w:rPr>
            </w:pPr>
          </w:p>
        </w:tc>
        <w:tc>
          <w:tcPr>
            <w:tcW w:w="1557" w:type="dxa"/>
            <w:vMerge/>
            <w:tcBorders>
              <w:left w:val="nil"/>
              <w:bottom w:val="single" w:sz="4" w:space="0" w:color="auto"/>
              <w:right w:val="single" w:sz="4" w:space="0" w:color="auto"/>
            </w:tcBorders>
            <w:shd w:val="clear" w:color="auto" w:fill="auto"/>
            <w:vAlign w:val="center"/>
            <w:hideMark/>
          </w:tcPr>
          <w:p w:rsidR="00A45543" w:rsidRPr="00EB5F58" w:rsidRDefault="00A45543" w:rsidP="00433DFD">
            <w:pPr>
              <w:jc w:val="center"/>
              <w:rPr>
                <w:color w:val="000000"/>
                <w:sz w:val="20"/>
                <w:szCs w:val="20"/>
              </w:rPr>
            </w:pPr>
          </w:p>
        </w:tc>
        <w:tc>
          <w:tcPr>
            <w:tcW w:w="1887" w:type="dxa"/>
            <w:gridSpan w:val="2"/>
            <w:vMerge/>
            <w:tcBorders>
              <w:left w:val="nil"/>
              <w:bottom w:val="single" w:sz="4" w:space="0" w:color="auto"/>
              <w:right w:val="single" w:sz="4" w:space="0" w:color="auto"/>
            </w:tcBorders>
            <w:shd w:val="clear" w:color="auto" w:fill="auto"/>
            <w:vAlign w:val="center"/>
            <w:hideMark/>
          </w:tcPr>
          <w:p w:rsidR="00A45543" w:rsidRPr="00EB5F58" w:rsidRDefault="00A45543" w:rsidP="00DA3690">
            <w:pPr>
              <w:jc w:val="center"/>
              <w:rPr>
                <w:bCs/>
                <w:iCs/>
                <w:color w:val="000000"/>
                <w:sz w:val="20"/>
                <w:szCs w:val="20"/>
              </w:rPr>
            </w:pPr>
          </w:p>
        </w:tc>
        <w:tc>
          <w:tcPr>
            <w:tcW w:w="1641" w:type="dxa"/>
            <w:gridSpan w:val="3"/>
            <w:vMerge/>
            <w:tcBorders>
              <w:left w:val="nil"/>
              <w:bottom w:val="single" w:sz="4" w:space="0" w:color="auto"/>
              <w:right w:val="single" w:sz="4" w:space="0" w:color="auto"/>
            </w:tcBorders>
            <w:shd w:val="clear" w:color="auto" w:fill="auto"/>
            <w:vAlign w:val="center"/>
            <w:hideMark/>
          </w:tcPr>
          <w:p w:rsidR="00A45543" w:rsidRPr="00EB5F58" w:rsidRDefault="00A45543" w:rsidP="00433DFD">
            <w:pPr>
              <w:jc w:val="center"/>
              <w:rPr>
                <w:color w:val="000000"/>
                <w:sz w:val="20"/>
                <w:szCs w:val="20"/>
              </w:rPr>
            </w:pPr>
          </w:p>
        </w:tc>
      </w:tr>
      <w:tr w:rsidR="00430151" w:rsidRPr="00EB5F58" w:rsidTr="005639B5">
        <w:trPr>
          <w:gridAfter w:val="1"/>
          <w:wAfter w:w="75" w:type="dxa"/>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430151" w:rsidRPr="00EB5F58" w:rsidRDefault="00430151" w:rsidP="00433DFD">
            <w:pPr>
              <w:rPr>
                <w:color w:val="000000"/>
                <w:sz w:val="20"/>
                <w:szCs w:val="20"/>
              </w:rPr>
            </w:pPr>
            <w:r w:rsidRPr="00EB5F58">
              <w:rPr>
                <w:color w:val="000000"/>
                <w:sz w:val="20"/>
                <w:szCs w:val="20"/>
              </w:rPr>
              <w:t>Мероприятие 1.  Антитеррористическая защищенность и безопасность дошкольных образовательных учреждений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xml:space="preserve">Комитет образования </w:t>
            </w: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2020</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846FAB">
            <w:pPr>
              <w:jc w:val="center"/>
              <w:rPr>
                <w:bCs/>
                <w:iCs/>
                <w:color w:val="000000"/>
                <w:sz w:val="20"/>
                <w:szCs w:val="20"/>
              </w:rPr>
            </w:pPr>
            <w:r w:rsidRPr="00EB5F58">
              <w:rPr>
                <w:bCs/>
                <w:iCs/>
                <w:color w:val="000000"/>
                <w:sz w:val="20"/>
                <w:szCs w:val="20"/>
              </w:rPr>
              <w:t>8174,4</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DA3690">
            <w:pPr>
              <w:jc w:val="center"/>
              <w:rPr>
                <w:bCs/>
                <w:iCs/>
                <w:color w:val="000000"/>
                <w:sz w:val="20"/>
                <w:szCs w:val="20"/>
              </w:rPr>
            </w:pPr>
            <w:r w:rsidRPr="00EB5F58">
              <w:rPr>
                <w:bCs/>
                <w:iCs/>
                <w:color w:val="000000"/>
                <w:sz w:val="20"/>
                <w:szCs w:val="20"/>
              </w:rPr>
              <w:t>8174,4</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2021</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1884,8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1884,8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2022</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834,8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834,8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2023</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2034,8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2034,8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2024</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2034,8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2034,8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2025</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2034,8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2034,8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430151" w:rsidRPr="00EB5F58" w:rsidRDefault="00430151" w:rsidP="00847D53">
            <w:pPr>
              <w:jc w:val="right"/>
              <w:rPr>
                <w:color w:val="000000"/>
                <w:sz w:val="20"/>
                <w:szCs w:val="20"/>
              </w:rPr>
            </w:pPr>
            <w:r w:rsidRPr="00EB5F58">
              <w:rPr>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433DFD">
            <w:pPr>
              <w:jc w:val="center"/>
              <w:rPr>
                <w:color w:val="000000"/>
                <w:sz w:val="20"/>
                <w:szCs w:val="20"/>
              </w:rPr>
            </w:pPr>
            <w:r w:rsidRPr="00EB5F58">
              <w:rPr>
                <w:color w:val="000000"/>
                <w:sz w:val="20"/>
                <w:szCs w:val="20"/>
              </w:rPr>
              <w:t>16 998,4</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DA3690">
            <w:pPr>
              <w:jc w:val="center"/>
              <w:rPr>
                <w:color w:val="000000"/>
                <w:sz w:val="20"/>
                <w:szCs w:val="20"/>
              </w:rPr>
            </w:pPr>
            <w:r w:rsidRPr="00EB5F58">
              <w:rPr>
                <w:color w:val="000000"/>
                <w:sz w:val="20"/>
                <w:szCs w:val="20"/>
              </w:rPr>
              <w:t>16 998,4</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430151" w:rsidRPr="00EB5F58" w:rsidRDefault="00430151" w:rsidP="00433DFD">
            <w:pPr>
              <w:rPr>
                <w:color w:val="000000"/>
                <w:sz w:val="20"/>
                <w:szCs w:val="20"/>
              </w:rPr>
            </w:pPr>
            <w:r w:rsidRPr="00EB5F58">
              <w:rPr>
                <w:color w:val="000000"/>
                <w:sz w:val="20"/>
                <w:szCs w:val="20"/>
              </w:rPr>
              <w:t>Мероприятие 2. Противопожарная безопасность дошкольных 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xml:space="preserve">Комитет образования </w:t>
            </w: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2020</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1702,6</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1702,6</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2021</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1671,8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1671,8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2022</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1671,8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1671,8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2023</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3094,9</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3094,9</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2024</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F74610">
            <w:pPr>
              <w:jc w:val="center"/>
              <w:rPr>
                <w:bCs/>
                <w:iCs/>
                <w:color w:val="000000"/>
                <w:sz w:val="20"/>
                <w:szCs w:val="20"/>
              </w:rPr>
            </w:pPr>
            <w:r w:rsidRPr="00EB5F58">
              <w:rPr>
                <w:bCs/>
                <w:iCs/>
                <w:color w:val="000000"/>
                <w:sz w:val="20"/>
                <w:szCs w:val="20"/>
              </w:rPr>
              <w:t>3094,9</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3094,9</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2025</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3294,9</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3294,9</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430151" w:rsidRPr="00EB5F58" w:rsidRDefault="00430151" w:rsidP="00847D53">
            <w:pPr>
              <w:jc w:val="right"/>
              <w:rPr>
                <w:color w:val="000000"/>
                <w:sz w:val="20"/>
                <w:szCs w:val="20"/>
              </w:rPr>
            </w:pPr>
            <w:r w:rsidRPr="00EB5F58">
              <w:rPr>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14530,9</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color w:val="000000"/>
                <w:sz w:val="20"/>
                <w:szCs w:val="20"/>
              </w:rPr>
            </w:pPr>
            <w:r w:rsidRPr="00EB5F58">
              <w:rPr>
                <w:color w:val="000000"/>
                <w:sz w:val="20"/>
                <w:szCs w:val="20"/>
              </w:rPr>
              <w:t>14530,9</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430151" w:rsidRPr="00EB5F58" w:rsidRDefault="00430151" w:rsidP="00433DFD">
            <w:pPr>
              <w:rPr>
                <w:color w:val="000000"/>
                <w:sz w:val="20"/>
                <w:szCs w:val="20"/>
              </w:rPr>
            </w:pPr>
            <w:r w:rsidRPr="00EB5F58">
              <w:rPr>
                <w:color w:val="000000"/>
                <w:sz w:val="20"/>
                <w:szCs w:val="20"/>
              </w:rPr>
              <w:t>Мероприятие 3. Антитеррористическая защищенность и безопасность 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xml:space="preserve">Комитет образования </w:t>
            </w: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2020</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846FAB">
            <w:pPr>
              <w:jc w:val="center"/>
              <w:rPr>
                <w:bCs/>
                <w:iCs/>
                <w:color w:val="000000"/>
                <w:sz w:val="20"/>
                <w:szCs w:val="20"/>
              </w:rPr>
            </w:pPr>
            <w:r w:rsidRPr="00EB5F58">
              <w:rPr>
                <w:bCs/>
                <w:iCs/>
                <w:color w:val="000000"/>
                <w:sz w:val="20"/>
                <w:szCs w:val="20"/>
              </w:rPr>
              <w:t>10996,5</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DA3690">
            <w:pPr>
              <w:jc w:val="center"/>
              <w:rPr>
                <w:bCs/>
                <w:iCs/>
                <w:color w:val="000000"/>
                <w:sz w:val="20"/>
                <w:szCs w:val="20"/>
              </w:rPr>
            </w:pPr>
            <w:r w:rsidRPr="00EB5F58">
              <w:rPr>
                <w:bCs/>
                <w:iCs/>
                <w:color w:val="000000"/>
                <w:sz w:val="20"/>
                <w:szCs w:val="20"/>
              </w:rPr>
              <w:t>10996,5</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2021</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3448,3</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3448,3</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2022</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4498,3</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4498,3</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2023</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3298,3</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3298,3</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2024</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3298,3</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3298,3</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2025</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3298,3</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3298,3</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430151" w:rsidRPr="00EB5F58" w:rsidRDefault="00430151" w:rsidP="00847D53">
            <w:pPr>
              <w:jc w:val="right"/>
              <w:rPr>
                <w:color w:val="000000"/>
                <w:sz w:val="20"/>
                <w:szCs w:val="20"/>
              </w:rPr>
            </w:pPr>
            <w:r w:rsidRPr="00EB5F58">
              <w:rPr>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433DFD">
            <w:pPr>
              <w:jc w:val="center"/>
              <w:rPr>
                <w:color w:val="000000"/>
                <w:sz w:val="20"/>
                <w:szCs w:val="20"/>
              </w:rPr>
            </w:pPr>
            <w:r w:rsidRPr="00EB5F58">
              <w:rPr>
                <w:color w:val="000000"/>
                <w:sz w:val="20"/>
                <w:szCs w:val="20"/>
              </w:rPr>
              <w:t>28838,0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0B1113" w:rsidP="00DA3690">
            <w:pPr>
              <w:jc w:val="center"/>
              <w:rPr>
                <w:color w:val="000000"/>
                <w:sz w:val="20"/>
                <w:szCs w:val="20"/>
              </w:rPr>
            </w:pPr>
            <w:r w:rsidRPr="00EB5F58">
              <w:rPr>
                <w:color w:val="000000"/>
                <w:sz w:val="20"/>
                <w:szCs w:val="20"/>
              </w:rPr>
              <w:t>28838,0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430151" w:rsidRPr="00EB5F58" w:rsidRDefault="00430151" w:rsidP="00433DFD">
            <w:pPr>
              <w:rPr>
                <w:color w:val="000000"/>
                <w:sz w:val="20"/>
                <w:szCs w:val="20"/>
              </w:rPr>
            </w:pPr>
            <w:r w:rsidRPr="00EB5F58">
              <w:rPr>
                <w:color w:val="000000"/>
                <w:sz w:val="20"/>
                <w:szCs w:val="20"/>
              </w:rPr>
              <w:t>Мероприятие 4. Противопожарная безопасность общеобразовательных организаций</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xml:space="preserve">Комитет образования </w:t>
            </w: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2020</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3016,5</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3016,5</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2021</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3006,8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3006,8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2022</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3006,8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3006,8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2023</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4599,0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4599,0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2024</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4599,0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4599,0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2025</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4599,0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4599,0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430151" w:rsidRPr="00EB5F58" w:rsidRDefault="00430151" w:rsidP="00847D53">
            <w:pPr>
              <w:jc w:val="right"/>
              <w:rPr>
                <w:color w:val="000000"/>
                <w:sz w:val="20"/>
                <w:szCs w:val="20"/>
              </w:rPr>
            </w:pPr>
            <w:r w:rsidRPr="00EB5F58">
              <w:rPr>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22 827,1</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22 827,1</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val="restart"/>
            <w:tcBorders>
              <w:top w:val="nil"/>
              <w:left w:val="single" w:sz="4" w:space="0" w:color="auto"/>
              <w:bottom w:val="single" w:sz="4" w:space="0" w:color="000000"/>
              <w:right w:val="single" w:sz="4" w:space="0" w:color="auto"/>
            </w:tcBorders>
            <w:shd w:val="clear" w:color="auto" w:fill="auto"/>
            <w:hideMark/>
          </w:tcPr>
          <w:p w:rsidR="00430151" w:rsidRPr="00EB5F58" w:rsidRDefault="00430151" w:rsidP="00433DFD">
            <w:pPr>
              <w:rPr>
                <w:color w:val="000000"/>
                <w:sz w:val="20"/>
                <w:szCs w:val="20"/>
              </w:rPr>
            </w:pPr>
            <w:r w:rsidRPr="00EB5F58">
              <w:rPr>
                <w:color w:val="000000"/>
                <w:sz w:val="20"/>
                <w:szCs w:val="20"/>
              </w:rPr>
              <w:t xml:space="preserve">Мероприятие 5. </w:t>
            </w:r>
            <w:r w:rsidRPr="00EB5F58">
              <w:rPr>
                <w:color w:val="000000"/>
                <w:sz w:val="20"/>
                <w:szCs w:val="20"/>
              </w:rPr>
              <w:lastRenderedPageBreak/>
              <w:t>Оборудование и модернизация противорадиационных укрытий (</w:t>
            </w:r>
            <w:proofErr w:type="gramStart"/>
            <w:r w:rsidRPr="00EB5F58">
              <w:rPr>
                <w:color w:val="000000"/>
                <w:sz w:val="20"/>
                <w:szCs w:val="20"/>
              </w:rPr>
              <w:t>ПРУ</w:t>
            </w:r>
            <w:proofErr w:type="gramEnd"/>
            <w:r w:rsidRPr="00EB5F58">
              <w:rPr>
                <w:color w:val="000000"/>
                <w:sz w:val="20"/>
                <w:szCs w:val="20"/>
              </w:rPr>
              <w:t>) в образовательных организациях</w:t>
            </w:r>
          </w:p>
        </w:tc>
        <w:tc>
          <w:tcPr>
            <w:tcW w:w="1784" w:type="dxa"/>
            <w:vMerge w:val="restart"/>
            <w:tcBorders>
              <w:top w:val="nil"/>
              <w:left w:val="single" w:sz="4" w:space="0" w:color="auto"/>
              <w:bottom w:val="single" w:sz="4" w:space="0" w:color="000000"/>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lastRenderedPageBreak/>
              <w:t xml:space="preserve">Комитет </w:t>
            </w:r>
            <w:r w:rsidRPr="00EB5F58">
              <w:rPr>
                <w:color w:val="000000"/>
                <w:sz w:val="20"/>
                <w:szCs w:val="20"/>
              </w:rPr>
              <w:lastRenderedPageBreak/>
              <w:t xml:space="preserve">образования </w:t>
            </w: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lastRenderedPageBreak/>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2020</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1000,0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1000,0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2021</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1000,0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1000,0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2022</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1000,0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1000,0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2023</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1200,0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1200,0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2024</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1200,0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1200,0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2025</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1200,0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1200,0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tcBorders>
              <w:top w:val="nil"/>
              <w:left w:val="single" w:sz="4" w:space="0" w:color="auto"/>
              <w:bottom w:val="single" w:sz="4" w:space="0" w:color="auto"/>
              <w:right w:val="single" w:sz="4" w:space="0" w:color="auto"/>
            </w:tcBorders>
            <w:shd w:val="clear" w:color="auto" w:fill="auto"/>
            <w:hideMark/>
          </w:tcPr>
          <w:p w:rsidR="00430151" w:rsidRPr="00EB5F58" w:rsidRDefault="00430151" w:rsidP="00847D53">
            <w:pPr>
              <w:jc w:val="right"/>
              <w:rPr>
                <w:color w:val="000000"/>
                <w:sz w:val="20"/>
                <w:szCs w:val="20"/>
              </w:rPr>
            </w:pPr>
            <w:r w:rsidRPr="00EB5F58">
              <w:rPr>
                <w:color w:val="000000"/>
                <w:sz w:val="20"/>
                <w:szCs w:val="20"/>
              </w:rPr>
              <w:t>Итого</w:t>
            </w:r>
          </w:p>
        </w:tc>
        <w:tc>
          <w:tcPr>
            <w:tcW w:w="1784" w:type="dxa"/>
            <w:vMerge/>
            <w:tcBorders>
              <w:top w:val="nil"/>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 </w:t>
            </w: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6600,0</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color w:val="000000"/>
                <w:sz w:val="20"/>
                <w:szCs w:val="20"/>
              </w:rPr>
            </w:pPr>
            <w:r w:rsidRPr="00EB5F58">
              <w:rPr>
                <w:color w:val="000000"/>
                <w:sz w:val="20"/>
                <w:szCs w:val="20"/>
              </w:rPr>
              <w:t>6600,0</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val="restart"/>
            <w:tcBorders>
              <w:top w:val="nil"/>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r w:rsidRPr="00EB5F58">
              <w:rPr>
                <w:color w:val="000000"/>
                <w:sz w:val="20"/>
                <w:szCs w:val="20"/>
              </w:rPr>
              <w:t>Мероприятие 6.  Антитеррористическая защищенность и безопасность учреждений дополнительного образования</w:t>
            </w:r>
          </w:p>
        </w:tc>
        <w:tc>
          <w:tcPr>
            <w:tcW w:w="1784" w:type="dxa"/>
            <w:vMerge w:val="restart"/>
            <w:tcBorders>
              <w:top w:val="nil"/>
              <w:left w:val="single" w:sz="4" w:space="0" w:color="auto"/>
              <w:right w:val="single" w:sz="4" w:space="0" w:color="auto"/>
            </w:tcBorders>
            <w:vAlign w:val="center"/>
            <w:hideMark/>
          </w:tcPr>
          <w:p w:rsidR="00430151" w:rsidRPr="00EB5F58" w:rsidRDefault="00430151" w:rsidP="00433DFD">
            <w:pPr>
              <w:jc w:val="center"/>
              <w:rPr>
                <w:color w:val="000000"/>
                <w:sz w:val="20"/>
                <w:szCs w:val="20"/>
              </w:rPr>
            </w:pPr>
            <w:r w:rsidRPr="00EB5F58">
              <w:rPr>
                <w:color w:val="000000"/>
                <w:sz w:val="20"/>
                <w:szCs w:val="20"/>
              </w:rPr>
              <w:t>Комитет образования</w:t>
            </w: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2020</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935193" w:rsidP="00846FAB">
            <w:pPr>
              <w:jc w:val="center"/>
              <w:rPr>
                <w:bCs/>
                <w:iCs/>
                <w:color w:val="000000"/>
                <w:sz w:val="20"/>
                <w:szCs w:val="20"/>
              </w:rPr>
            </w:pPr>
            <w:r w:rsidRPr="00EB5F58">
              <w:rPr>
                <w:bCs/>
                <w:iCs/>
                <w:color w:val="000000"/>
                <w:sz w:val="20"/>
                <w:szCs w:val="20"/>
              </w:rPr>
              <w:t>1250,3</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935193" w:rsidP="00DA3690">
            <w:pPr>
              <w:jc w:val="center"/>
              <w:rPr>
                <w:bCs/>
                <w:iCs/>
                <w:color w:val="000000"/>
                <w:sz w:val="20"/>
                <w:szCs w:val="20"/>
              </w:rPr>
            </w:pPr>
            <w:r w:rsidRPr="00EB5F58">
              <w:rPr>
                <w:bCs/>
                <w:iCs/>
                <w:color w:val="000000"/>
                <w:sz w:val="20"/>
                <w:szCs w:val="20"/>
              </w:rPr>
              <w:t>1250,3</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2021</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523,2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523,2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2022</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523,2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523,2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2023</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523,2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523,2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2024</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523,2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523,2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2025</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523,2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523,2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430151" w:rsidRPr="00EB5F58" w:rsidRDefault="00430151" w:rsidP="00847D53">
            <w:pPr>
              <w:jc w:val="right"/>
              <w:rPr>
                <w:color w:val="000000"/>
                <w:sz w:val="20"/>
                <w:szCs w:val="20"/>
              </w:rPr>
            </w:pPr>
            <w:r w:rsidRPr="00EB5F58">
              <w:rPr>
                <w:color w:val="000000"/>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430151" w:rsidRPr="00EB5F58" w:rsidRDefault="00430151" w:rsidP="00433DFD">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935193" w:rsidP="00433DFD">
            <w:pPr>
              <w:jc w:val="center"/>
              <w:rPr>
                <w:color w:val="000000"/>
                <w:sz w:val="20"/>
                <w:szCs w:val="20"/>
              </w:rPr>
            </w:pPr>
            <w:r w:rsidRPr="00EB5F58">
              <w:rPr>
                <w:color w:val="000000"/>
                <w:sz w:val="20"/>
                <w:szCs w:val="20"/>
              </w:rPr>
              <w:t>3866,3</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935193" w:rsidP="00DA3690">
            <w:pPr>
              <w:jc w:val="center"/>
              <w:rPr>
                <w:color w:val="000000"/>
                <w:sz w:val="20"/>
                <w:szCs w:val="20"/>
              </w:rPr>
            </w:pPr>
            <w:r w:rsidRPr="00EB5F58">
              <w:rPr>
                <w:color w:val="000000"/>
                <w:sz w:val="20"/>
                <w:szCs w:val="20"/>
              </w:rPr>
              <w:t>3866,3</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val="restart"/>
            <w:tcBorders>
              <w:top w:val="nil"/>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r w:rsidRPr="00EB5F58">
              <w:rPr>
                <w:color w:val="000000"/>
                <w:sz w:val="20"/>
                <w:szCs w:val="20"/>
              </w:rPr>
              <w:t xml:space="preserve">Мероприятие 7. Противопожарная безопасность учреждений дополнительного образования </w:t>
            </w:r>
          </w:p>
        </w:tc>
        <w:tc>
          <w:tcPr>
            <w:tcW w:w="1784" w:type="dxa"/>
            <w:vMerge w:val="restart"/>
            <w:tcBorders>
              <w:top w:val="nil"/>
              <w:left w:val="single" w:sz="4" w:space="0" w:color="auto"/>
              <w:right w:val="single" w:sz="4" w:space="0" w:color="auto"/>
            </w:tcBorders>
            <w:vAlign w:val="center"/>
            <w:hideMark/>
          </w:tcPr>
          <w:p w:rsidR="00430151" w:rsidRPr="00EB5F58" w:rsidRDefault="00430151" w:rsidP="00433DFD">
            <w:pPr>
              <w:jc w:val="center"/>
              <w:rPr>
                <w:color w:val="000000"/>
                <w:sz w:val="20"/>
                <w:szCs w:val="20"/>
              </w:rPr>
            </w:pPr>
            <w:r w:rsidRPr="00EB5F58">
              <w:rPr>
                <w:color w:val="000000"/>
                <w:sz w:val="20"/>
                <w:szCs w:val="20"/>
              </w:rPr>
              <w:t>Комитет образования</w:t>
            </w: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2020</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821,4</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821,4</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2021</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861,9</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861,9</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2022</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861,9</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861,9</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2023</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1102,2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1102,2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2024</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1102,2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1102,2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vMerge/>
            <w:tcBorders>
              <w:left w:val="single" w:sz="4" w:space="0" w:color="auto"/>
              <w:bottom w:val="single" w:sz="4" w:space="0" w:color="auto"/>
              <w:right w:val="single" w:sz="4" w:space="0" w:color="auto"/>
            </w:tcBorders>
            <w:shd w:val="clear" w:color="auto" w:fill="auto"/>
            <w:hideMark/>
          </w:tcPr>
          <w:p w:rsidR="00430151" w:rsidRPr="00EB5F58" w:rsidRDefault="00430151" w:rsidP="00433DFD">
            <w:pPr>
              <w:rPr>
                <w:color w:val="000000"/>
                <w:sz w:val="20"/>
                <w:szCs w:val="20"/>
              </w:rPr>
            </w:pPr>
          </w:p>
        </w:tc>
        <w:tc>
          <w:tcPr>
            <w:tcW w:w="1784" w:type="dxa"/>
            <w:vMerge/>
            <w:tcBorders>
              <w:left w:val="single" w:sz="4" w:space="0" w:color="auto"/>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7D53">
            <w:pPr>
              <w:jc w:val="center"/>
              <w:rPr>
                <w:bCs/>
                <w:color w:val="000000"/>
                <w:sz w:val="20"/>
                <w:szCs w:val="20"/>
              </w:rPr>
            </w:pPr>
            <w:r w:rsidRPr="00EB5F58">
              <w:rPr>
                <w:bCs/>
                <w:color w:val="000000"/>
                <w:sz w:val="20"/>
                <w:szCs w:val="20"/>
              </w:rPr>
              <w:t>2025</w:t>
            </w: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846FAB">
            <w:pPr>
              <w:jc w:val="center"/>
              <w:rPr>
                <w:bCs/>
                <w:iCs/>
                <w:color w:val="000000"/>
                <w:sz w:val="20"/>
                <w:szCs w:val="20"/>
              </w:rPr>
            </w:pPr>
            <w:r w:rsidRPr="00EB5F58">
              <w:rPr>
                <w:bCs/>
                <w:iCs/>
                <w:color w:val="000000"/>
                <w:sz w:val="20"/>
                <w:szCs w:val="20"/>
              </w:rPr>
              <w:t>1102,2</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bCs/>
                <w:iCs/>
                <w:color w:val="000000"/>
                <w:sz w:val="20"/>
                <w:szCs w:val="20"/>
              </w:rPr>
            </w:pPr>
            <w:r w:rsidRPr="00EB5F58">
              <w:rPr>
                <w:bCs/>
                <w:iCs/>
                <w:color w:val="000000"/>
                <w:sz w:val="20"/>
                <w:szCs w:val="20"/>
              </w:rPr>
              <w:t>1102,2</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2185" w:type="dxa"/>
            <w:gridSpan w:val="2"/>
            <w:tcBorders>
              <w:top w:val="single" w:sz="4" w:space="0" w:color="auto"/>
              <w:left w:val="single" w:sz="4" w:space="0" w:color="auto"/>
              <w:bottom w:val="single" w:sz="4" w:space="0" w:color="auto"/>
              <w:right w:val="single" w:sz="4" w:space="0" w:color="auto"/>
            </w:tcBorders>
            <w:shd w:val="clear" w:color="auto" w:fill="auto"/>
            <w:hideMark/>
          </w:tcPr>
          <w:p w:rsidR="00430151" w:rsidRPr="00EB5F58" w:rsidRDefault="00430151" w:rsidP="002C4509">
            <w:pPr>
              <w:jc w:val="right"/>
              <w:rPr>
                <w:color w:val="000000"/>
                <w:sz w:val="20"/>
                <w:szCs w:val="20"/>
              </w:rPr>
            </w:pPr>
            <w:r w:rsidRPr="00EB5F58">
              <w:rPr>
                <w:color w:val="000000"/>
                <w:sz w:val="20"/>
                <w:szCs w:val="20"/>
              </w:rPr>
              <w:t>Итого</w:t>
            </w:r>
          </w:p>
        </w:tc>
        <w:tc>
          <w:tcPr>
            <w:tcW w:w="1784" w:type="dxa"/>
            <w:vMerge/>
            <w:tcBorders>
              <w:left w:val="single" w:sz="4" w:space="0" w:color="auto"/>
              <w:bottom w:val="single" w:sz="4" w:space="0" w:color="000000"/>
              <w:right w:val="single" w:sz="4" w:space="0" w:color="auto"/>
            </w:tcBorders>
            <w:vAlign w:val="center"/>
            <w:hideMark/>
          </w:tcPr>
          <w:p w:rsidR="00430151" w:rsidRPr="00EB5F58" w:rsidRDefault="00430151" w:rsidP="00433DFD">
            <w:pP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175"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07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p>
        </w:tc>
        <w:tc>
          <w:tcPr>
            <w:tcW w:w="1660"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5851,8</w:t>
            </w:r>
          </w:p>
        </w:tc>
        <w:tc>
          <w:tcPr>
            <w:tcW w:w="1416"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557" w:type="dxa"/>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c>
          <w:tcPr>
            <w:tcW w:w="1887" w:type="dxa"/>
            <w:gridSpan w:val="2"/>
            <w:tcBorders>
              <w:top w:val="nil"/>
              <w:left w:val="nil"/>
              <w:bottom w:val="single" w:sz="4" w:space="0" w:color="auto"/>
              <w:right w:val="single" w:sz="4" w:space="0" w:color="auto"/>
            </w:tcBorders>
            <w:shd w:val="clear" w:color="auto" w:fill="auto"/>
            <w:vAlign w:val="center"/>
            <w:hideMark/>
          </w:tcPr>
          <w:p w:rsidR="00430151" w:rsidRPr="00EB5F58" w:rsidRDefault="00430151" w:rsidP="00DA3690">
            <w:pPr>
              <w:jc w:val="center"/>
              <w:rPr>
                <w:color w:val="000000"/>
                <w:sz w:val="20"/>
                <w:szCs w:val="20"/>
              </w:rPr>
            </w:pPr>
            <w:r w:rsidRPr="00EB5F58">
              <w:rPr>
                <w:color w:val="000000"/>
                <w:sz w:val="20"/>
                <w:szCs w:val="20"/>
              </w:rPr>
              <w:t>5851,8</w:t>
            </w:r>
          </w:p>
        </w:tc>
        <w:tc>
          <w:tcPr>
            <w:tcW w:w="1641" w:type="dxa"/>
            <w:gridSpan w:val="3"/>
            <w:tcBorders>
              <w:top w:val="nil"/>
              <w:left w:val="nil"/>
              <w:bottom w:val="single" w:sz="4" w:space="0" w:color="auto"/>
              <w:right w:val="single" w:sz="4" w:space="0" w:color="auto"/>
            </w:tcBorders>
            <w:shd w:val="clear" w:color="auto" w:fill="auto"/>
            <w:vAlign w:val="center"/>
            <w:hideMark/>
          </w:tcPr>
          <w:p w:rsidR="00430151" w:rsidRPr="00EB5F58" w:rsidRDefault="00430151" w:rsidP="00433DFD">
            <w:pPr>
              <w:jc w:val="center"/>
              <w:rPr>
                <w:color w:val="000000"/>
                <w:sz w:val="20"/>
                <w:szCs w:val="20"/>
              </w:rPr>
            </w:pPr>
            <w:r w:rsidRPr="00EB5F58">
              <w:rPr>
                <w:color w:val="000000"/>
                <w:sz w:val="20"/>
                <w:szCs w:val="20"/>
              </w:rPr>
              <w:t>0,0</w:t>
            </w:r>
          </w:p>
        </w:tc>
      </w:tr>
      <w:tr w:rsidR="00430151" w:rsidRPr="00EB5F58" w:rsidTr="005639B5">
        <w:trPr>
          <w:gridAfter w:val="1"/>
          <w:wAfter w:w="75" w:type="dxa"/>
          <w:trHeight w:val="300"/>
        </w:trPr>
        <w:tc>
          <w:tcPr>
            <w:tcW w:w="15511" w:type="dxa"/>
            <w:gridSpan w:val="18"/>
            <w:tcBorders>
              <w:top w:val="single" w:sz="4" w:space="0" w:color="auto"/>
              <w:left w:val="single" w:sz="4" w:space="0" w:color="auto"/>
              <w:bottom w:val="single" w:sz="4" w:space="0" w:color="auto"/>
              <w:right w:val="single" w:sz="4" w:space="0" w:color="auto"/>
            </w:tcBorders>
            <w:shd w:val="clear" w:color="auto" w:fill="auto"/>
            <w:hideMark/>
          </w:tcPr>
          <w:p w:rsidR="00430151" w:rsidRPr="00EB5F58" w:rsidRDefault="00430151" w:rsidP="00433DFD">
            <w:pPr>
              <w:jc w:val="center"/>
              <w:rPr>
                <w:color w:val="000000"/>
                <w:sz w:val="20"/>
                <w:szCs w:val="20"/>
              </w:rPr>
            </w:pPr>
          </w:p>
        </w:tc>
      </w:tr>
    </w:tbl>
    <w:p w:rsidR="00433DFD" w:rsidRPr="00EB5F58" w:rsidRDefault="00433DFD" w:rsidP="00E75A80">
      <w:pPr>
        <w:pStyle w:val="a4"/>
        <w:spacing w:after="0"/>
        <w:jc w:val="both"/>
        <w:rPr>
          <w:sz w:val="40"/>
          <w:szCs w:val="40"/>
        </w:rPr>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pPr>
    </w:p>
    <w:p w:rsidR="009351E9" w:rsidRPr="00EB5F58" w:rsidRDefault="009351E9" w:rsidP="009351E9">
      <w:pPr>
        <w:pStyle w:val="a8"/>
        <w:jc w:val="both"/>
        <w:sectPr w:rsidR="009351E9" w:rsidRPr="00EB5F58" w:rsidSect="002E4CA6">
          <w:pgSz w:w="16838" w:h="11906" w:orient="landscape"/>
          <w:pgMar w:top="568" w:right="1134" w:bottom="851" w:left="1134" w:header="0" w:footer="0" w:gutter="0"/>
          <w:cols w:space="720"/>
          <w:noEndnote/>
          <w:docGrid w:linePitch="326"/>
        </w:sectPr>
      </w:pPr>
    </w:p>
    <w:p w:rsidR="00D12CA0" w:rsidRPr="00EB5F58" w:rsidRDefault="00D12CA0" w:rsidP="00D12CA0">
      <w:pPr>
        <w:jc w:val="both"/>
      </w:pPr>
      <w:r w:rsidRPr="00EB5F58">
        <w:lastRenderedPageBreak/>
        <w:t>6.</w:t>
      </w:r>
      <w:r w:rsidR="009351E9" w:rsidRPr="00EB5F58">
        <w:t xml:space="preserve"> </w:t>
      </w:r>
      <w:r w:rsidRPr="00EB5F58">
        <w:t>Изложить в следующей редакции седьмой абзац Паспорта Подпрограммы №2</w:t>
      </w:r>
      <w:r w:rsidR="00E00518" w:rsidRPr="00EB5F58">
        <w:t xml:space="preserve"> </w:t>
      </w:r>
    </w:p>
    <w:p w:rsidR="00E00518" w:rsidRPr="00EB5F58" w:rsidRDefault="00E00518" w:rsidP="00D12CA0">
      <w:pPr>
        <w:jc w:val="both"/>
      </w:pPr>
    </w:p>
    <w:tbl>
      <w:tblPr>
        <w:tblW w:w="9840"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7"/>
        <w:gridCol w:w="6673"/>
      </w:tblGrid>
      <w:tr w:rsidR="00D12CA0" w:rsidRPr="00EB5F58" w:rsidTr="00D12CA0">
        <w:tc>
          <w:tcPr>
            <w:tcW w:w="3167" w:type="dxa"/>
          </w:tcPr>
          <w:p w:rsidR="00D12CA0" w:rsidRPr="00EB5F58" w:rsidRDefault="00D12CA0" w:rsidP="00D12CA0">
            <w:pPr>
              <w:pStyle w:val="ConsPlusCell"/>
              <w:jc w:val="both"/>
              <w:rPr>
                <w:rFonts w:ascii="Times New Roman" w:hAnsi="Times New Roman" w:cs="Times New Roman"/>
                <w:sz w:val="24"/>
                <w:szCs w:val="24"/>
              </w:rPr>
            </w:pPr>
            <w:r w:rsidRPr="00EB5F58">
              <w:rPr>
                <w:rFonts w:ascii="Times New Roman" w:hAnsi="Times New Roman" w:cs="Times New Roman"/>
                <w:sz w:val="24"/>
                <w:szCs w:val="24"/>
              </w:rPr>
              <w:t xml:space="preserve">Финансовое обеспечение Подпрограммы - всего, </w:t>
            </w:r>
          </w:p>
          <w:p w:rsidR="00D12CA0" w:rsidRPr="00EB5F58" w:rsidRDefault="00D12CA0" w:rsidP="00D12CA0">
            <w:pPr>
              <w:jc w:val="both"/>
              <w:rPr>
                <w:rFonts w:eastAsia="Arial Unicode MS"/>
              </w:rPr>
            </w:pPr>
            <w:r w:rsidRPr="00EB5F58">
              <w:t>в том числе по источникам финансирования</w:t>
            </w:r>
            <w:r w:rsidRPr="00EB5F58">
              <w:rPr>
                <w:rFonts w:eastAsia="Arial Unicode MS"/>
              </w:rPr>
              <w:t xml:space="preserve"> </w:t>
            </w:r>
          </w:p>
        </w:tc>
        <w:tc>
          <w:tcPr>
            <w:tcW w:w="6673" w:type="dxa"/>
          </w:tcPr>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 xml:space="preserve">Общий объем финансирования Подпрограммы составляет </w:t>
            </w:r>
          </w:p>
          <w:p w:rsidR="00D12CA0" w:rsidRPr="00EB5F58" w:rsidRDefault="00D12CA0" w:rsidP="00D12CA0">
            <w:pPr>
              <w:pStyle w:val="a8"/>
              <w:spacing w:after="0" w:line="240" w:lineRule="auto"/>
              <w:ind w:left="46"/>
              <w:contextualSpacing w:val="0"/>
              <w:rPr>
                <w:rFonts w:ascii="Times New Roman" w:hAnsi="Times New Roman"/>
                <w:b/>
                <w:sz w:val="24"/>
                <w:szCs w:val="24"/>
              </w:rPr>
            </w:pPr>
            <w:r w:rsidRPr="00EB5F58">
              <w:rPr>
                <w:rFonts w:ascii="Times New Roman" w:hAnsi="Times New Roman"/>
                <w:b/>
                <w:sz w:val="24"/>
                <w:szCs w:val="24"/>
              </w:rPr>
              <w:t>Всего – 99 512,5 тыс. рублей, 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местные бюджеты – 99 512,5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из них по годам реализации:</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b/>
                <w:sz w:val="24"/>
                <w:szCs w:val="24"/>
              </w:rPr>
              <w:t>2020 год – 26 961,7 тыс. рублей</w:t>
            </w:r>
            <w:r w:rsidRPr="00EB5F58">
              <w:rPr>
                <w:rFonts w:ascii="Times New Roman" w:hAnsi="Times New Roman"/>
                <w:sz w:val="24"/>
                <w:szCs w:val="24"/>
              </w:rPr>
              <w:t>,</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местные бюджеты – 26 961,7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b/>
                <w:sz w:val="24"/>
                <w:szCs w:val="24"/>
              </w:rPr>
              <w:t>2021 год – 12 396,8 тыс. рублей</w:t>
            </w:r>
            <w:r w:rsidRPr="00EB5F58">
              <w:rPr>
                <w:rFonts w:ascii="Times New Roman" w:hAnsi="Times New Roman"/>
                <w:sz w:val="24"/>
                <w:szCs w:val="24"/>
              </w:rPr>
              <w:t xml:space="preserve">, </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местные бюджеты – 12 396,8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2022 год – 12 396,8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местные бюджеты – 12 396,8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2023 год – 15 852,4 тыс. руб.,</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местные бюджеты – 15 852,4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2024 год – 15 852,4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местные бюджеты – 15 852,4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2025 год – 16 052,4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в том числе:</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line="240" w:lineRule="auto"/>
              <w:ind w:left="46"/>
              <w:contextualSpacing w:val="0"/>
              <w:jc w:val="both"/>
              <w:rPr>
                <w:rFonts w:ascii="Times New Roman" w:hAnsi="Times New Roman"/>
                <w:b/>
                <w:sz w:val="24"/>
                <w:szCs w:val="24"/>
              </w:rPr>
            </w:pPr>
            <w:r w:rsidRPr="00EB5F58">
              <w:rPr>
                <w:rFonts w:ascii="Times New Roman" w:hAnsi="Times New Roman"/>
                <w:b/>
                <w:sz w:val="24"/>
                <w:szCs w:val="24"/>
              </w:rPr>
              <w:t>местные бюджеты – 16 052,4 тыс. рублей,</w:t>
            </w:r>
          </w:p>
          <w:p w:rsidR="00D12CA0" w:rsidRPr="00EB5F58" w:rsidRDefault="00D12CA0" w:rsidP="00D12CA0">
            <w:pPr>
              <w:pStyle w:val="a8"/>
              <w:spacing w:after="0" w:line="240" w:lineRule="auto"/>
              <w:ind w:left="46"/>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pStyle w:val="a8"/>
              <w:spacing w:after="0" w:line="240" w:lineRule="auto"/>
              <w:ind w:left="46"/>
              <w:contextualSpacing w:val="0"/>
              <w:jc w:val="both"/>
              <w:rPr>
                <w:rFonts w:ascii="Times New Roman" w:hAnsi="Times New Roman"/>
              </w:rPr>
            </w:pPr>
          </w:p>
        </w:tc>
      </w:tr>
    </w:tbl>
    <w:p w:rsidR="00D12CA0" w:rsidRPr="00EB5F58" w:rsidRDefault="00D12CA0" w:rsidP="00D12CA0">
      <w:pPr>
        <w:ind w:left="-567" w:right="-284" w:firstLine="709"/>
        <w:jc w:val="both"/>
        <w:rPr>
          <w:b/>
        </w:rPr>
      </w:pPr>
      <w:r w:rsidRPr="00EB5F58">
        <w:rPr>
          <w:rFonts w:eastAsia="Arial Unicode MS"/>
        </w:rPr>
        <w:lastRenderedPageBreak/>
        <w:t>7. В раздел 2.</w:t>
      </w:r>
      <w:r w:rsidRPr="00EB5F58">
        <w:t xml:space="preserve"> Цели, задачи, и показатели (индикаторы) реализации муниципальной Подпрограммы, подраздел Показатели (индикаторы) реализации муниципальной Подпрограммы внести дополнительный показатель и изложить подраздел в следующей редакции:</w:t>
      </w:r>
    </w:p>
    <w:p w:rsidR="00D12CA0" w:rsidRPr="00EB5F58" w:rsidRDefault="00D12CA0" w:rsidP="00D12CA0">
      <w:pPr>
        <w:ind w:left="-567" w:right="-284" w:firstLine="709"/>
        <w:jc w:val="both"/>
      </w:pPr>
    </w:p>
    <w:p w:rsidR="00D12CA0" w:rsidRPr="00EB5F58" w:rsidRDefault="00D12CA0" w:rsidP="00D12CA0">
      <w:pPr>
        <w:ind w:left="-567" w:right="-284" w:firstLine="709"/>
        <w:jc w:val="both"/>
      </w:pPr>
      <w:r w:rsidRPr="00EB5F58">
        <w:t>Основными показателями и индикаторами социально-экономической эффективности Подпрограммы являются:</w:t>
      </w:r>
    </w:p>
    <w:p w:rsidR="00D12CA0" w:rsidRPr="00EB5F58" w:rsidRDefault="00D12CA0" w:rsidP="00D12CA0">
      <w:pPr>
        <w:numPr>
          <w:ilvl w:val="0"/>
          <w:numId w:val="2"/>
        </w:numPr>
        <w:tabs>
          <w:tab w:val="num" w:pos="492"/>
        </w:tabs>
        <w:spacing w:line="276" w:lineRule="auto"/>
        <w:ind w:left="-567" w:right="-284" w:firstLine="709"/>
        <w:jc w:val="both"/>
      </w:pPr>
      <w:r w:rsidRPr="00EB5F58">
        <w:t>Оснащение образовательных организаций МО Волосовский муниципальный район АПС и обеспечение ее работоспособности</w:t>
      </w:r>
      <w:proofErr w:type="gramStart"/>
      <w:r w:rsidRPr="00EB5F58">
        <w:t xml:space="preserve"> -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Оснащение образовательных организаций МО Волосовский муниципальный район кнопками вывода сигнала о срабатывании АПС с выводом в пожарную часть  и обеспечение ее работоспособности</w:t>
      </w:r>
      <w:proofErr w:type="gramStart"/>
      <w:r w:rsidRPr="00EB5F58">
        <w:t xml:space="preserve">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Обеспечение огнезащитной обработки деревянных конструкций в образовательных организациях МО Волосовский муниципальный район</w:t>
      </w:r>
      <w:proofErr w:type="gramStart"/>
      <w:r w:rsidRPr="00EB5F58">
        <w:t xml:space="preserve">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Установка противопожарных дверей на путях эвакуации в образовательных организациях МО Волосовский муниципальный район</w:t>
      </w:r>
      <w:proofErr w:type="gramStart"/>
      <w:r w:rsidRPr="00EB5F58">
        <w:t xml:space="preserve">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Обеспечение работоспособности пожарных кранов, лестниц, рукавов, гидрантов в образовательных организациях МО Волосовский муниципальный район в соответствии с законодательством РФ</w:t>
      </w:r>
      <w:proofErr w:type="gramStart"/>
      <w:r w:rsidRPr="00EB5F58">
        <w:t xml:space="preserve"> - %;</w:t>
      </w:r>
      <w:proofErr w:type="gramEnd"/>
    </w:p>
    <w:p w:rsidR="00D12CA0" w:rsidRPr="00EB5F58" w:rsidRDefault="00D12CA0" w:rsidP="00D12CA0">
      <w:pPr>
        <w:numPr>
          <w:ilvl w:val="0"/>
          <w:numId w:val="2"/>
        </w:numPr>
        <w:tabs>
          <w:tab w:val="num" w:pos="492"/>
        </w:tabs>
        <w:spacing w:line="276" w:lineRule="auto"/>
        <w:ind w:left="-567" w:right="-284" w:firstLine="709"/>
        <w:jc w:val="both"/>
      </w:pPr>
      <w:proofErr w:type="spellStart"/>
      <w:r w:rsidRPr="00EB5F58">
        <w:t>Обученность</w:t>
      </w:r>
      <w:proofErr w:type="spellEnd"/>
      <w:r w:rsidRPr="00EB5F58">
        <w:t xml:space="preserve"> руководителей и членов ДПД образовательных организаций МО Волосовский муниципальный район правилам пожарной безопасности</w:t>
      </w:r>
      <w:proofErr w:type="gramStart"/>
      <w:r w:rsidRPr="00EB5F58">
        <w:t xml:space="preserve">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Обеспеченность образовательных организаций МО Волосовский муниципальный район необходимыми первичными средствами пожаротушения</w:t>
      </w:r>
      <w:proofErr w:type="gramStart"/>
      <w:r w:rsidRPr="00EB5F58">
        <w:t xml:space="preserve">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Удельный вес образовательных организаций, обустроенных ограждением по периметру</w:t>
      </w:r>
      <w:proofErr w:type="gramStart"/>
      <w:r w:rsidRPr="00EB5F58">
        <w:t xml:space="preserve">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Обеспечение образовательных организаций МО Волосовский муниципальный район системами видеонаблюдения по периметру здания и территории</w:t>
      </w:r>
      <w:proofErr w:type="gramStart"/>
      <w:r w:rsidRPr="00EB5F58">
        <w:t xml:space="preserve">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Обеспечение образовательных организаций МО Волосовский муниципальный район КЭВ с выводом сигнала о срабатывании на пульт ЧОП</w:t>
      </w:r>
      <w:proofErr w:type="gramStart"/>
      <w:r w:rsidRPr="00EB5F58">
        <w:t xml:space="preserve">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 xml:space="preserve">Удельный вес школьных автобусов, оснащенных аппаратурой спутниковой навигации ГЛОНАСС, </w:t>
      </w:r>
      <w:proofErr w:type="spellStart"/>
      <w:r w:rsidRPr="00EB5F58">
        <w:t>тахографами</w:t>
      </w:r>
      <w:proofErr w:type="spellEnd"/>
      <w:r w:rsidRPr="00EB5F58">
        <w:t xml:space="preserve"> и сигнальными маячками</w:t>
      </w:r>
      <w:proofErr w:type="gramStart"/>
      <w:r w:rsidRPr="00EB5F58">
        <w:t xml:space="preserve"> -  % ;</w:t>
      </w:r>
      <w:proofErr w:type="gramEnd"/>
    </w:p>
    <w:p w:rsidR="00D12CA0" w:rsidRPr="00EB5F58" w:rsidRDefault="00D12CA0" w:rsidP="00D12CA0">
      <w:pPr>
        <w:numPr>
          <w:ilvl w:val="0"/>
          <w:numId w:val="2"/>
        </w:numPr>
        <w:tabs>
          <w:tab w:val="num" w:pos="492"/>
        </w:tabs>
        <w:spacing w:line="276" w:lineRule="auto"/>
        <w:ind w:left="-567" w:right="-284" w:firstLine="709"/>
        <w:jc w:val="both"/>
      </w:pPr>
      <w:r w:rsidRPr="00EB5F58">
        <w:t>Удельный вес образовательных организаций, имеющих ЗС ГО, в которых проведена частичная модернизация защитных сооружений гражданской обороны (ПРУ</w:t>
      </w:r>
      <w:proofErr w:type="gramStart"/>
      <w:r w:rsidRPr="00EB5F58">
        <w:t>) -%;</w:t>
      </w:r>
      <w:proofErr w:type="gramEnd"/>
    </w:p>
    <w:p w:rsidR="00E00518" w:rsidRPr="00EB5F58" w:rsidRDefault="00D12CA0" w:rsidP="00E00518">
      <w:pPr>
        <w:numPr>
          <w:ilvl w:val="0"/>
          <w:numId w:val="2"/>
        </w:numPr>
        <w:tabs>
          <w:tab w:val="num" w:pos="492"/>
        </w:tabs>
        <w:spacing w:line="276" w:lineRule="auto"/>
        <w:ind w:left="-567" w:right="-284" w:firstLine="709"/>
        <w:jc w:val="both"/>
      </w:pPr>
      <w:r w:rsidRPr="00EB5F58">
        <w:t>Количество образовательных учреждений, обеспеченных охраной объектов (территорий)  сотрудниками частных охранных организаций -%.</w:t>
      </w:r>
    </w:p>
    <w:p w:rsidR="00E00518" w:rsidRPr="00EB5F58" w:rsidRDefault="00E00518" w:rsidP="00E00518">
      <w:pPr>
        <w:ind w:left="142" w:right="-284"/>
        <w:jc w:val="both"/>
      </w:pPr>
    </w:p>
    <w:p w:rsidR="00D12CA0" w:rsidRPr="00EB5F58" w:rsidRDefault="00D12CA0" w:rsidP="00E00518">
      <w:pPr>
        <w:pStyle w:val="a8"/>
        <w:numPr>
          <w:ilvl w:val="0"/>
          <w:numId w:val="34"/>
        </w:numPr>
        <w:spacing w:line="240" w:lineRule="auto"/>
        <w:ind w:left="-567" w:right="-284" w:firstLine="709"/>
        <w:jc w:val="both"/>
        <w:rPr>
          <w:rFonts w:ascii="Times New Roman" w:eastAsia="Times New Roman" w:hAnsi="Times New Roman"/>
          <w:sz w:val="24"/>
          <w:szCs w:val="24"/>
        </w:rPr>
      </w:pPr>
      <w:r w:rsidRPr="00EB5F58">
        <w:rPr>
          <w:rFonts w:ascii="Times New Roman" w:eastAsia="Arial Unicode MS" w:hAnsi="Times New Roman"/>
          <w:color w:val="000000"/>
          <w:sz w:val="24"/>
          <w:szCs w:val="24"/>
        </w:rPr>
        <w:t xml:space="preserve">Первый абзац раздела 3. </w:t>
      </w:r>
      <w:r w:rsidRPr="00EB5F58">
        <w:rPr>
          <w:rFonts w:ascii="Times New Roman" w:eastAsia="Arial Unicode MS" w:hAnsi="Times New Roman"/>
          <w:sz w:val="24"/>
          <w:szCs w:val="24"/>
        </w:rPr>
        <w:t>Ресурсное обеспечение Подпрограммы</w:t>
      </w:r>
      <w:r w:rsidRPr="00EB5F58">
        <w:rPr>
          <w:rFonts w:ascii="Times New Roman" w:eastAsia="Times New Roman" w:hAnsi="Times New Roman"/>
          <w:sz w:val="24"/>
          <w:szCs w:val="24"/>
        </w:rPr>
        <w:t xml:space="preserve"> изложить в следующей редакции:</w:t>
      </w:r>
    </w:p>
    <w:p w:rsidR="00D12CA0" w:rsidRPr="00EB5F58" w:rsidRDefault="00D12CA0" w:rsidP="00D12CA0">
      <w:pPr>
        <w:pStyle w:val="a8"/>
        <w:spacing w:after="0"/>
        <w:ind w:left="-567" w:right="-284" w:firstLine="709"/>
        <w:contextualSpacing w:val="0"/>
        <w:jc w:val="both"/>
        <w:rPr>
          <w:rFonts w:ascii="Times New Roman" w:hAnsi="Times New Roman"/>
          <w:sz w:val="24"/>
          <w:szCs w:val="24"/>
        </w:rPr>
      </w:pPr>
    </w:p>
    <w:p w:rsidR="00D12CA0" w:rsidRPr="00EB5F58" w:rsidRDefault="00D12CA0" w:rsidP="00D12CA0">
      <w:pPr>
        <w:pStyle w:val="a8"/>
        <w:spacing w:after="0"/>
        <w:ind w:left="-567" w:right="-284" w:firstLine="709"/>
        <w:contextualSpacing w:val="0"/>
        <w:jc w:val="both"/>
        <w:rPr>
          <w:rFonts w:ascii="Times New Roman" w:hAnsi="Times New Roman"/>
          <w:sz w:val="24"/>
          <w:szCs w:val="24"/>
        </w:rPr>
      </w:pPr>
      <w:r w:rsidRPr="00EB5F58">
        <w:rPr>
          <w:rFonts w:ascii="Times New Roman" w:hAnsi="Times New Roman"/>
          <w:sz w:val="24"/>
          <w:szCs w:val="24"/>
        </w:rPr>
        <w:t xml:space="preserve">Общий объем финансирования Подпрограммы </w:t>
      </w:r>
      <w:r w:rsidRPr="00EB5F58">
        <w:rPr>
          <w:rFonts w:ascii="Times New Roman" w:hAnsi="Times New Roman"/>
          <w:b/>
          <w:sz w:val="24"/>
          <w:szCs w:val="24"/>
        </w:rPr>
        <w:t>– 99 512,5 тыс. рублей,</w:t>
      </w:r>
      <w:r w:rsidRPr="00EB5F58">
        <w:rPr>
          <w:rFonts w:ascii="Times New Roman" w:hAnsi="Times New Roman"/>
          <w:sz w:val="24"/>
          <w:szCs w:val="24"/>
        </w:rPr>
        <w:t xml:space="preserve"> в том числе:</w:t>
      </w:r>
    </w:p>
    <w:p w:rsidR="00D12CA0" w:rsidRPr="00EB5F58" w:rsidRDefault="00D12CA0" w:rsidP="00D12CA0">
      <w:pPr>
        <w:pStyle w:val="a8"/>
        <w:spacing w:after="0"/>
        <w:ind w:left="-567" w:right="-284" w:firstLine="709"/>
        <w:contextualSpacing w:val="0"/>
        <w:jc w:val="both"/>
        <w:rPr>
          <w:rFonts w:ascii="Times New Roman" w:hAnsi="Times New Roman"/>
          <w:sz w:val="24"/>
          <w:szCs w:val="24"/>
        </w:rPr>
      </w:pPr>
      <w:r w:rsidRPr="00EB5F58">
        <w:rPr>
          <w:rFonts w:ascii="Times New Roman" w:hAnsi="Times New Roman"/>
          <w:sz w:val="24"/>
          <w:szCs w:val="24"/>
        </w:rPr>
        <w:t>федеральный бюджет – 0,0 тыс. рублей,</w:t>
      </w:r>
    </w:p>
    <w:p w:rsidR="00D12CA0" w:rsidRPr="00EB5F58" w:rsidRDefault="00D12CA0" w:rsidP="00D12CA0">
      <w:pPr>
        <w:pStyle w:val="a8"/>
        <w:spacing w:after="0"/>
        <w:ind w:left="-567" w:right="-284" w:firstLine="709"/>
        <w:contextualSpacing w:val="0"/>
        <w:jc w:val="both"/>
        <w:rPr>
          <w:rFonts w:ascii="Times New Roman" w:hAnsi="Times New Roman"/>
          <w:sz w:val="24"/>
          <w:szCs w:val="24"/>
        </w:rPr>
      </w:pPr>
      <w:r w:rsidRPr="00EB5F58">
        <w:rPr>
          <w:rFonts w:ascii="Times New Roman" w:hAnsi="Times New Roman"/>
          <w:sz w:val="24"/>
          <w:szCs w:val="24"/>
        </w:rPr>
        <w:t>областной бюджет – 0,0 тыс. рублей,</w:t>
      </w:r>
    </w:p>
    <w:p w:rsidR="00D12CA0" w:rsidRPr="00EB5F58" w:rsidRDefault="00D12CA0" w:rsidP="00D12CA0">
      <w:pPr>
        <w:pStyle w:val="a8"/>
        <w:spacing w:after="0"/>
        <w:ind w:left="-567" w:right="-284" w:firstLine="709"/>
        <w:contextualSpacing w:val="0"/>
        <w:jc w:val="both"/>
        <w:rPr>
          <w:rFonts w:ascii="Times New Roman" w:hAnsi="Times New Roman"/>
          <w:b/>
          <w:sz w:val="24"/>
          <w:szCs w:val="24"/>
        </w:rPr>
      </w:pPr>
      <w:r w:rsidRPr="00EB5F58">
        <w:rPr>
          <w:rFonts w:ascii="Times New Roman" w:hAnsi="Times New Roman"/>
          <w:sz w:val="24"/>
          <w:szCs w:val="24"/>
        </w:rPr>
        <w:t xml:space="preserve">местные бюджеты – </w:t>
      </w:r>
      <w:r w:rsidRPr="00EB5F58">
        <w:rPr>
          <w:rFonts w:ascii="Times New Roman" w:hAnsi="Times New Roman"/>
          <w:b/>
          <w:sz w:val="24"/>
          <w:szCs w:val="24"/>
        </w:rPr>
        <w:t>99 512,5 тыс. рублей,</w:t>
      </w:r>
    </w:p>
    <w:p w:rsidR="00D12CA0" w:rsidRPr="00EB5F58" w:rsidRDefault="00D12CA0" w:rsidP="00D12CA0">
      <w:pPr>
        <w:pStyle w:val="a8"/>
        <w:spacing w:after="0"/>
        <w:ind w:left="-567" w:right="-284" w:firstLine="709"/>
        <w:contextualSpacing w:val="0"/>
        <w:jc w:val="both"/>
        <w:rPr>
          <w:rFonts w:ascii="Times New Roman" w:hAnsi="Times New Roman"/>
          <w:sz w:val="24"/>
          <w:szCs w:val="24"/>
        </w:rPr>
      </w:pPr>
      <w:r w:rsidRPr="00EB5F58">
        <w:rPr>
          <w:rFonts w:ascii="Times New Roman" w:hAnsi="Times New Roman"/>
          <w:sz w:val="24"/>
          <w:szCs w:val="24"/>
        </w:rPr>
        <w:t>прочие источники – 0,0 тыс. рублей.</w:t>
      </w:r>
    </w:p>
    <w:p w:rsidR="00D12CA0" w:rsidRPr="00EB5F58" w:rsidRDefault="00D12CA0" w:rsidP="00D12CA0">
      <w:pPr>
        <w:ind w:left="-567" w:right="-284" w:firstLine="709"/>
        <w:jc w:val="both"/>
      </w:pPr>
    </w:p>
    <w:p w:rsidR="00D12CA0" w:rsidRPr="00EB5F58" w:rsidRDefault="00D12CA0" w:rsidP="00D12CA0">
      <w:pPr>
        <w:ind w:firstLine="709"/>
        <w:jc w:val="right"/>
      </w:pPr>
    </w:p>
    <w:p w:rsidR="00D12CA0" w:rsidRPr="00EB5F58" w:rsidRDefault="008F4B3B" w:rsidP="008F4B3B">
      <w:pPr>
        <w:pStyle w:val="a8"/>
        <w:numPr>
          <w:ilvl w:val="0"/>
          <w:numId w:val="34"/>
        </w:numPr>
        <w:spacing w:line="240" w:lineRule="auto"/>
        <w:ind w:left="-567" w:firstLine="709"/>
        <w:jc w:val="both"/>
        <w:rPr>
          <w:rFonts w:ascii="Times New Roman" w:hAnsi="Times New Roman"/>
          <w:sz w:val="24"/>
          <w:szCs w:val="24"/>
        </w:rPr>
      </w:pPr>
      <w:r w:rsidRPr="00EB5F58">
        <w:rPr>
          <w:rFonts w:ascii="Times New Roman" w:eastAsia="Times New Roman" w:hAnsi="Times New Roman"/>
          <w:sz w:val="24"/>
          <w:szCs w:val="24"/>
          <w:lang w:eastAsia="ru-RU"/>
        </w:rPr>
        <w:lastRenderedPageBreak/>
        <w:t>Таблицу №</w:t>
      </w:r>
      <w:r w:rsidR="00D12CA0" w:rsidRPr="00EB5F58">
        <w:rPr>
          <w:rFonts w:ascii="Times New Roman" w:eastAsia="Times New Roman" w:hAnsi="Times New Roman"/>
          <w:sz w:val="24"/>
          <w:szCs w:val="24"/>
          <w:lang w:eastAsia="ru-RU"/>
        </w:rPr>
        <w:t xml:space="preserve">1 Сведения о показателях (индикаторах) Подпрограммы №2 </w:t>
      </w:r>
      <w:r w:rsidR="00D12CA0" w:rsidRPr="00EB5F58">
        <w:rPr>
          <w:rFonts w:ascii="Times New Roman" w:hAnsi="Times New Roman"/>
          <w:sz w:val="24"/>
          <w:szCs w:val="24"/>
        </w:rPr>
        <w:t>«</w:t>
      </w:r>
      <w:r w:rsidR="00D12CA0" w:rsidRPr="00EB5F58">
        <w:rPr>
          <w:rFonts w:ascii="Times New Roman" w:eastAsia="Arial Unicode MS" w:hAnsi="Times New Roman"/>
          <w:color w:val="000000"/>
          <w:sz w:val="24"/>
          <w:szCs w:val="24"/>
        </w:rPr>
        <w:t>Безопасность образовательных организаций муниципального образования Волосовский муниципальный район</w:t>
      </w:r>
      <w:r w:rsidR="00D12CA0" w:rsidRPr="00EB5F58">
        <w:rPr>
          <w:rFonts w:ascii="Times New Roman" w:hAnsi="Times New Roman"/>
          <w:sz w:val="24"/>
          <w:szCs w:val="24"/>
        </w:rPr>
        <w:t>» и их значениях дополнить п. 13 и изложить ее в следующей редакции:</w:t>
      </w:r>
    </w:p>
    <w:p w:rsidR="00D12CA0" w:rsidRPr="00EB5F58" w:rsidRDefault="00D12CA0" w:rsidP="00D12CA0">
      <w:pPr>
        <w:ind w:firstLine="709"/>
        <w:jc w:val="center"/>
        <w:rPr>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719"/>
        <w:gridCol w:w="1134"/>
        <w:gridCol w:w="1228"/>
        <w:gridCol w:w="757"/>
        <w:gridCol w:w="850"/>
        <w:gridCol w:w="851"/>
        <w:gridCol w:w="850"/>
        <w:gridCol w:w="851"/>
        <w:gridCol w:w="708"/>
      </w:tblGrid>
      <w:tr w:rsidR="00D12CA0" w:rsidRPr="00EB5F58" w:rsidTr="00D12CA0">
        <w:tc>
          <w:tcPr>
            <w:tcW w:w="542" w:type="dxa"/>
            <w:vMerge w:val="restart"/>
            <w:tcBorders>
              <w:top w:val="single" w:sz="4" w:space="0" w:color="auto"/>
              <w:left w:val="single" w:sz="4" w:space="0" w:color="auto"/>
              <w:right w:val="single" w:sz="4" w:space="0" w:color="auto"/>
            </w:tcBorders>
            <w:shd w:val="clear" w:color="auto" w:fill="auto"/>
          </w:tcPr>
          <w:p w:rsidR="00D12CA0" w:rsidRPr="00EB5F58" w:rsidRDefault="00D12CA0" w:rsidP="00D12CA0">
            <w:pPr>
              <w:jc w:val="center"/>
            </w:pPr>
            <w:r w:rsidRPr="00EB5F58">
              <w:t xml:space="preserve">№ </w:t>
            </w:r>
          </w:p>
          <w:p w:rsidR="00D12CA0" w:rsidRPr="00EB5F58" w:rsidRDefault="00D12CA0" w:rsidP="00D12CA0">
            <w:pPr>
              <w:jc w:val="center"/>
            </w:pPr>
            <w:proofErr w:type="spellStart"/>
            <w:proofErr w:type="gramStart"/>
            <w:r w:rsidRPr="00EB5F58">
              <w:t>п</w:t>
            </w:r>
            <w:proofErr w:type="spellEnd"/>
            <w:proofErr w:type="gramEnd"/>
            <w:r w:rsidRPr="00EB5F58">
              <w:t>/</w:t>
            </w:r>
            <w:proofErr w:type="spellStart"/>
            <w:r w:rsidRPr="00EB5F58">
              <w:t>п</w:t>
            </w:r>
            <w:proofErr w:type="spellEnd"/>
          </w:p>
        </w:tc>
        <w:tc>
          <w:tcPr>
            <w:tcW w:w="2719" w:type="dxa"/>
            <w:vMerge w:val="restart"/>
            <w:tcBorders>
              <w:top w:val="single" w:sz="4" w:space="0" w:color="auto"/>
              <w:left w:val="single" w:sz="4" w:space="0" w:color="auto"/>
              <w:right w:val="single" w:sz="4" w:space="0" w:color="auto"/>
            </w:tcBorders>
            <w:shd w:val="clear" w:color="auto" w:fill="auto"/>
          </w:tcPr>
          <w:p w:rsidR="00D12CA0" w:rsidRPr="00EB5F58" w:rsidRDefault="00D12CA0" w:rsidP="00D12CA0">
            <w:pPr>
              <w:jc w:val="center"/>
            </w:pPr>
            <w:r w:rsidRPr="00EB5F58">
              <w:t>Наименование показателя</w:t>
            </w:r>
          </w:p>
        </w:tc>
        <w:tc>
          <w:tcPr>
            <w:tcW w:w="1134" w:type="dxa"/>
            <w:vMerge w:val="restart"/>
            <w:tcBorders>
              <w:top w:val="single" w:sz="4" w:space="0" w:color="auto"/>
              <w:left w:val="single" w:sz="4" w:space="0" w:color="auto"/>
              <w:right w:val="single" w:sz="4" w:space="0" w:color="auto"/>
            </w:tcBorders>
            <w:shd w:val="clear" w:color="auto" w:fill="auto"/>
          </w:tcPr>
          <w:p w:rsidR="00D12CA0" w:rsidRPr="00EB5F58" w:rsidRDefault="00D12CA0" w:rsidP="00D12CA0">
            <w:pPr>
              <w:jc w:val="center"/>
            </w:pPr>
            <w:r w:rsidRPr="00EB5F58">
              <w:t>Единица измерения</w:t>
            </w:r>
          </w:p>
        </w:tc>
        <w:tc>
          <w:tcPr>
            <w:tcW w:w="1228" w:type="dxa"/>
            <w:vMerge w:val="restart"/>
            <w:tcBorders>
              <w:top w:val="single" w:sz="4" w:space="0" w:color="auto"/>
              <w:left w:val="single" w:sz="4" w:space="0" w:color="auto"/>
              <w:right w:val="single" w:sz="4" w:space="0" w:color="auto"/>
            </w:tcBorders>
            <w:shd w:val="clear" w:color="auto" w:fill="auto"/>
          </w:tcPr>
          <w:p w:rsidR="00D12CA0" w:rsidRPr="00EB5F58" w:rsidRDefault="00D12CA0" w:rsidP="00D12CA0">
            <w:pPr>
              <w:jc w:val="center"/>
            </w:pPr>
            <w:r w:rsidRPr="00EB5F58">
              <w:t xml:space="preserve">Базовое значение </w:t>
            </w:r>
          </w:p>
          <w:p w:rsidR="00D12CA0" w:rsidRPr="00EB5F58" w:rsidRDefault="00D12CA0" w:rsidP="00D12CA0">
            <w:pPr>
              <w:jc w:val="center"/>
            </w:pPr>
            <w:r w:rsidRPr="00EB5F58">
              <w:t>(2019 г.)</w:t>
            </w:r>
          </w:p>
        </w:tc>
        <w:tc>
          <w:tcPr>
            <w:tcW w:w="4867" w:type="dxa"/>
            <w:gridSpan w:val="6"/>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Планируемое значение показателя</w:t>
            </w:r>
          </w:p>
        </w:tc>
      </w:tr>
      <w:tr w:rsidR="00D12CA0" w:rsidRPr="00EB5F58" w:rsidTr="00D12CA0">
        <w:tc>
          <w:tcPr>
            <w:tcW w:w="542" w:type="dxa"/>
            <w:vMerge/>
            <w:tcBorders>
              <w:left w:val="single" w:sz="4" w:space="0" w:color="auto"/>
              <w:bottom w:val="single" w:sz="4" w:space="0" w:color="auto"/>
              <w:right w:val="single" w:sz="4" w:space="0" w:color="auto"/>
            </w:tcBorders>
            <w:shd w:val="clear" w:color="auto" w:fill="auto"/>
          </w:tcPr>
          <w:p w:rsidR="00D12CA0" w:rsidRPr="00EB5F58" w:rsidRDefault="00D12CA0" w:rsidP="00D12CA0">
            <w:pPr>
              <w:jc w:val="center"/>
            </w:pPr>
          </w:p>
        </w:tc>
        <w:tc>
          <w:tcPr>
            <w:tcW w:w="2719" w:type="dxa"/>
            <w:vMerge/>
            <w:tcBorders>
              <w:left w:val="single" w:sz="4" w:space="0" w:color="auto"/>
              <w:bottom w:val="single" w:sz="4" w:space="0" w:color="auto"/>
              <w:right w:val="single" w:sz="4" w:space="0" w:color="auto"/>
            </w:tcBorders>
            <w:shd w:val="clear" w:color="auto" w:fill="auto"/>
          </w:tcPr>
          <w:p w:rsidR="00D12CA0" w:rsidRPr="00EB5F58" w:rsidRDefault="00D12CA0" w:rsidP="00D12CA0">
            <w:pPr>
              <w:jc w:val="center"/>
            </w:pPr>
          </w:p>
        </w:tc>
        <w:tc>
          <w:tcPr>
            <w:tcW w:w="1134" w:type="dxa"/>
            <w:vMerge/>
            <w:tcBorders>
              <w:left w:val="single" w:sz="4" w:space="0" w:color="auto"/>
              <w:bottom w:val="single" w:sz="4" w:space="0" w:color="auto"/>
              <w:right w:val="single" w:sz="4" w:space="0" w:color="auto"/>
            </w:tcBorders>
            <w:shd w:val="clear" w:color="auto" w:fill="auto"/>
          </w:tcPr>
          <w:p w:rsidR="00D12CA0" w:rsidRPr="00EB5F58" w:rsidRDefault="00D12CA0" w:rsidP="00D12CA0">
            <w:pPr>
              <w:jc w:val="center"/>
            </w:pPr>
          </w:p>
        </w:tc>
        <w:tc>
          <w:tcPr>
            <w:tcW w:w="1228" w:type="dxa"/>
            <w:vMerge/>
            <w:tcBorders>
              <w:left w:val="single" w:sz="4" w:space="0" w:color="auto"/>
              <w:bottom w:val="single" w:sz="4" w:space="0" w:color="auto"/>
              <w:right w:val="single" w:sz="4" w:space="0" w:color="auto"/>
            </w:tcBorders>
            <w:shd w:val="clear" w:color="auto" w:fill="auto"/>
          </w:tcPr>
          <w:p w:rsidR="00D12CA0" w:rsidRPr="00EB5F58" w:rsidRDefault="00D12CA0" w:rsidP="00D12CA0">
            <w:pPr>
              <w:jc w:val="cente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2020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2021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2022 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2023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2024 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2025 г.</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rPr>
                <w:lang w:val="en-US"/>
              </w:rPr>
              <w:t>1</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Доля оснащения образовательных организаций МО Волосовский муниципальный район КЭВ и обеспечение ее работоспособности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2</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Доля оснащения образовательных организаций МО Волосовский муниципальный район системами видеонаблюдения и обеспечение их работоспособности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rPr>
          <w:trHeight w:val="1472"/>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3</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Доля оснащения образовательных организаций МО Волосовский муниципальный район ограждениями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4</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 xml:space="preserve">Доля оснащения школьных автобусов аппаратурой спутниковой навигации ГЛОНАСС, </w:t>
            </w:r>
            <w:proofErr w:type="spellStart"/>
            <w:r w:rsidRPr="00EB5F58">
              <w:t>тахографами</w:t>
            </w:r>
            <w:proofErr w:type="spellEnd"/>
            <w:r w:rsidRPr="00EB5F58">
              <w:t xml:space="preserve"> и сигнальными маячками и обеспечение их работоспособности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5</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Доля оснащения образовательных организаций МО Волосовский муниципальный район АПС и обеспечение ее работоспособности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6</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 xml:space="preserve">Доля оснащения образовательных организаций МО Волосовский муниципальный район выводом сигнала о срабатывании АПС в </w:t>
            </w:r>
            <w:r w:rsidRPr="00EB5F58">
              <w:lastRenderedPageBreak/>
              <w:t>пожарную часть и обеспечение его работоспособности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lastRenderedPageBreak/>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lastRenderedPageBreak/>
              <w:t>7</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Обработка деревянных конструкций в образовательных организациях МО Волосовский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Процент обработки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8</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Установка противопожарных дверей на путях эвакуации в образовательных организациях МО Волосовский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Процент установки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9</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Доля обеспечения работоспособности пожарных кранов, лестниц, рукавов, гидрантов в образовательных организациях МО Волосовский муниципальный район в соответствии с законодательством РФ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Процент обеспечения</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10</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Обучение руководителей и членов ДПД образовательных организаций МО Волосовский муниципальный район правилам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 xml:space="preserve">Процент </w:t>
            </w:r>
            <w:proofErr w:type="gramStart"/>
            <w:r w:rsidRPr="00EB5F58">
              <w:t>обученных</w:t>
            </w:r>
            <w:proofErr w:type="gramEnd"/>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11</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r w:rsidRPr="00EB5F58">
              <w:t>Доля обеспечения образовательных организаций МО Волосовский муниципальный район необходимыми первичными средствами пожаротушения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Процент обеспечения</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r w:rsidR="00D12CA0" w:rsidRPr="00EB5F58" w:rsidTr="00D12CA0">
        <w:trPr>
          <w:trHeight w:val="177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t>12</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tabs>
                <w:tab w:val="num" w:pos="492"/>
              </w:tabs>
              <w:ind w:right="-284"/>
            </w:pPr>
            <w:r w:rsidRPr="00EB5F58">
              <w:t xml:space="preserve">Удельный вес образовательных организаций, имеющих </w:t>
            </w:r>
          </w:p>
          <w:p w:rsidR="00D12CA0" w:rsidRPr="00EB5F58" w:rsidRDefault="00D12CA0" w:rsidP="00D12CA0">
            <w:pPr>
              <w:tabs>
                <w:tab w:val="num" w:pos="492"/>
              </w:tabs>
              <w:ind w:right="-284"/>
            </w:pPr>
            <w:r w:rsidRPr="00EB5F58">
              <w:t xml:space="preserve">ЗС ГО, в которых проведена частичная модернизация </w:t>
            </w:r>
          </w:p>
          <w:p w:rsidR="00D12CA0" w:rsidRPr="00EB5F58" w:rsidRDefault="00D12CA0" w:rsidP="00D12CA0">
            <w:pPr>
              <w:tabs>
                <w:tab w:val="num" w:pos="492"/>
              </w:tabs>
              <w:ind w:right="-284"/>
            </w:pPr>
            <w:r w:rsidRPr="00EB5F58">
              <w:t>ЗС ГО (</w:t>
            </w:r>
            <w:proofErr w:type="gramStart"/>
            <w:r w:rsidRPr="00EB5F58">
              <w:t>ПРУ</w:t>
            </w:r>
            <w:proofErr w:type="gramEnd"/>
            <w:r w:rsidRPr="00EB5F5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Процент  обеспеченности</w:t>
            </w:r>
          </w:p>
          <w:p w:rsidR="00D12CA0" w:rsidRPr="00EB5F58" w:rsidRDefault="00D12CA0" w:rsidP="00D12CA0">
            <w:pPr>
              <w:jc w:val="center"/>
            </w:pPr>
          </w:p>
          <w:p w:rsidR="00D12CA0" w:rsidRPr="00EB5F58" w:rsidRDefault="00D12CA0" w:rsidP="00D12CA0">
            <w:pPr>
              <w:jc w:val="center"/>
            </w:pPr>
          </w:p>
          <w:p w:rsidR="00D12CA0" w:rsidRPr="00EB5F58" w:rsidRDefault="00D12CA0" w:rsidP="00D12CA0">
            <w:pPr>
              <w:jc w:val="center"/>
            </w:pPr>
          </w:p>
          <w:p w:rsidR="00D12CA0" w:rsidRPr="00EB5F58" w:rsidRDefault="00D12CA0" w:rsidP="00D12CA0"/>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31,3</w:t>
            </w:r>
          </w:p>
          <w:p w:rsidR="00D12CA0" w:rsidRPr="00EB5F58" w:rsidRDefault="00D12CA0" w:rsidP="00D12CA0">
            <w:pPr>
              <w:jc w:val="center"/>
            </w:pPr>
          </w:p>
          <w:p w:rsidR="00D12CA0" w:rsidRPr="00EB5F58" w:rsidRDefault="00D12CA0" w:rsidP="00D12CA0">
            <w:pPr>
              <w:jc w:val="cente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43,8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56,3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62,5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68,8</w:t>
            </w:r>
          </w:p>
        </w:tc>
      </w:tr>
      <w:tr w:rsidR="00D12CA0" w:rsidRPr="00EB5F58" w:rsidTr="00D12CA0">
        <w:trPr>
          <w:trHeight w:val="177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D12CA0" w:rsidRPr="00EB5F58" w:rsidRDefault="00D12CA0" w:rsidP="00D12CA0">
            <w:pPr>
              <w:jc w:val="center"/>
            </w:pPr>
            <w:r w:rsidRPr="00EB5F58">
              <w:lastRenderedPageBreak/>
              <w:t>13</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tabs>
                <w:tab w:val="num" w:pos="492"/>
              </w:tabs>
              <w:ind w:right="-284"/>
            </w:pPr>
            <w:r w:rsidRPr="00EB5F58">
              <w:t xml:space="preserve">Количество </w:t>
            </w:r>
          </w:p>
          <w:p w:rsidR="00D12CA0" w:rsidRPr="00EB5F58" w:rsidRDefault="00D12CA0" w:rsidP="00D12CA0">
            <w:pPr>
              <w:tabs>
                <w:tab w:val="num" w:pos="492"/>
              </w:tabs>
              <w:ind w:right="-284"/>
            </w:pPr>
            <w:r w:rsidRPr="00EB5F58">
              <w:t>образовательных учреждений,</w:t>
            </w:r>
          </w:p>
          <w:p w:rsidR="00D12CA0" w:rsidRPr="00EB5F58" w:rsidRDefault="00D12CA0" w:rsidP="00D12CA0">
            <w:pPr>
              <w:tabs>
                <w:tab w:val="num" w:pos="492"/>
              </w:tabs>
              <w:ind w:right="-284"/>
            </w:pPr>
            <w:r w:rsidRPr="00EB5F58">
              <w:t xml:space="preserve"> обеспеченных охраной объектов (территорий) сотрудниками </w:t>
            </w:r>
          </w:p>
          <w:p w:rsidR="00D12CA0" w:rsidRPr="00EB5F58" w:rsidRDefault="00D12CA0" w:rsidP="00D12CA0">
            <w:pPr>
              <w:tabs>
                <w:tab w:val="num" w:pos="492"/>
              </w:tabs>
              <w:ind w:right="-284"/>
            </w:pPr>
            <w:r w:rsidRPr="00EB5F58">
              <w:t>частных охранных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Процент  обеспеченности</w:t>
            </w:r>
          </w:p>
          <w:p w:rsidR="00D12CA0" w:rsidRPr="00EB5F58" w:rsidRDefault="00D12CA0" w:rsidP="00D12CA0">
            <w:pPr>
              <w:jc w:val="cente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12CA0" w:rsidRPr="00EB5F58" w:rsidRDefault="00D12CA0" w:rsidP="00D12CA0">
            <w:pPr>
              <w:jc w:val="center"/>
            </w:pPr>
            <w:r w:rsidRPr="00EB5F58">
              <w:t>100</w:t>
            </w:r>
          </w:p>
        </w:tc>
      </w:tr>
    </w:tbl>
    <w:p w:rsidR="00D12CA0" w:rsidRPr="00EB5F58" w:rsidRDefault="00D12CA0" w:rsidP="00D12CA0">
      <w:pPr>
        <w:ind w:left="709" w:firstLine="709"/>
        <w:jc w:val="both"/>
        <w:rPr>
          <w:rFonts w:eastAsia="Arial Unicode MS"/>
        </w:rPr>
      </w:pPr>
    </w:p>
    <w:p w:rsidR="00D12CA0" w:rsidRPr="00EB5F58" w:rsidRDefault="00D12CA0" w:rsidP="00D12CA0">
      <w:pPr>
        <w:ind w:left="709" w:firstLine="709"/>
        <w:jc w:val="both"/>
        <w:rPr>
          <w:rFonts w:eastAsia="Arial Unicode MS"/>
        </w:rPr>
      </w:pPr>
    </w:p>
    <w:p w:rsidR="00D12CA0" w:rsidRPr="00EB5F58" w:rsidRDefault="00D12CA0" w:rsidP="00D51E58">
      <w:pPr>
        <w:pStyle w:val="a8"/>
        <w:numPr>
          <w:ilvl w:val="0"/>
          <w:numId w:val="34"/>
        </w:numPr>
        <w:spacing w:after="0" w:line="240" w:lineRule="auto"/>
        <w:ind w:left="-646" w:right="-426" w:firstLine="709"/>
        <w:rPr>
          <w:rFonts w:ascii="Times New Roman" w:eastAsia="Times New Roman" w:hAnsi="Times New Roman"/>
          <w:bCs/>
          <w:sz w:val="24"/>
          <w:szCs w:val="24"/>
          <w:lang w:eastAsia="ru-RU"/>
        </w:rPr>
        <w:sectPr w:rsidR="00D12CA0" w:rsidRPr="00EB5F58" w:rsidSect="00D12CA0">
          <w:pgSz w:w="11906" w:h="16838" w:code="9"/>
          <w:pgMar w:top="851" w:right="850" w:bottom="851" w:left="1701" w:header="709" w:footer="709" w:gutter="0"/>
          <w:cols w:space="708"/>
          <w:docGrid w:linePitch="360"/>
        </w:sectPr>
      </w:pPr>
      <w:r w:rsidRPr="00EB5F58">
        <w:rPr>
          <w:rFonts w:ascii="Times New Roman" w:eastAsia="Times New Roman" w:hAnsi="Times New Roman"/>
          <w:bCs/>
          <w:color w:val="000000"/>
          <w:sz w:val="24"/>
          <w:szCs w:val="24"/>
        </w:rPr>
        <w:t>ПЛАН РЕАЛИЗАЦИИ  Подпрограммы №2 «Безопасность образовательных организаций муниципального образования Волосовский муниципальный район Ленинградской области» (Таблицу №2) изложить в следующей редакции:</w:t>
      </w:r>
    </w:p>
    <w:tbl>
      <w:tblPr>
        <w:tblW w:w="15492" w:type="dxa"/>
        <w:tblInd w:w="93" w:type="dxa"/>
        <w:tblLook w:val="04A0"/>
      </w:tblPr>
      <w:tblGrid>
        <w:gridCol w:w="15492"/>
      </w:tblGrid>
      <w:tr w:rsidR="00D12CA0" w:rsidRPr="00B136DC" w:rsidTr="00D12CA0">
        <w:trPr>
          <w:trHeight w:val="630"/>
        </w:trPr>
        <w:tc>
          <w:tcPr>
            <w:tcW w:w="15492" w:type="dxa"/>
            <w:tcBorders>
              <w:top w:val="nil"/>
              <w:left w:val="nil"/>
              <w:bottom w:val="nil"/>
              <w:right w:val="nil"/>
            </w:tcBorders>
            <w:shd w:val="clear" w:color="auto" w:fill="auto"/>
            <w:vAlign w:val="center"/>
            <w:hideMark/>
          </w:tcPr>
          <w:p w:rsidR="00D12CA0" w:rsidRPr="00EB5F58" w:rsidRDefault="00D12CA0" w:rsidP="00D12CA0">
            <w:pPr>
              <w:jc w:val="right"/>
              <w:rPr>
                <w:bCs/>
                <w:color w:val="000000"/>
              </w:rPr>
            </w:pPr>
            <w:r w:rsidRPr="00EB5F58">
              <w:rPr>
                <w:bCs/>
                <w:color w:val="000000"/>
              </w:rPr>
              <w:lastRenderedPageBreak/>
              <w:t>Таблица №2</w:t>
            </w:r>
          </w:p>
          <w:p w:rsidR="00D12CA0" w:rsidRPr="00EB5F58" w:rsidRDefault="00D12CA0" w:rsidP="00D12CA0">
            <w:pPr>
              <w:rPr>
                <w:rFonts w:eastAsia="Arial Unicode MS"/>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D12CA0" w:rsidRPr="00EB5F58" w:rsidTr="00D12CA0">
              <w:trPr>
                <w:trHeight w:val="630"/>
              </w:trPr>
              <w:tc>
                <w:tcPr>
                  <w:tcW w:w="15183" w:type="dxa"/>
                  <w:gridSpan w:val="10"/>
                  <w:tcBorders>
                    <w:top w:val="nil"/>
                    <w:left w:val="nil"/>
                    <w:bottom w:val="nil"/>
                    <w:right w:val="nil"/>
                  </w:tcBorders>
                  <w:shd w:val="clear" w:color="auto" w:fill="auto"/>
                  <w:vAlign w:val="center"/>
                  <w:hideMark/>
                </w:tcPr>
                <w:p w:rsidR="00D12CA0" w:rsidRPr="00EB5F58" w:rsidRDefault="00D12CA0" w:rsidP="00D12CA0">
                  <w:pPr>
                    <w:jc w:val="center"/>
                    <w:rPr>
                      <w:b/>
                      <w:bCs/>
                      <w:color w:val="000000"/>
                    </w:rPr>
                  </w:pPr>
                  <w:r w:rsidRPr="00EB5F58">
                    <w:rPr>
                      <w:b/>
                      <w:bCs/>
                      <w:color w:val="000000"/>
                    </w:rPr>
                    <w:t>ПЛАН РЕАЛИЗАЦИИ                                                                                                                                                                                                                                                                   Подпрограммы №2 «Безопасность образовательных организаций муниципального образования</w:t>
                  </w:r>
                </w:p>
                <w:p w:rsidR="00D12CA0" w:rsidRPr="00EB5F58" w:rsidRDefault="00D12CA0" w:rsidP="00D12CA0">
                  <w:pPr>
                    <w:ind w:left="709"/>
                    <w:jc w:val="center"/>
                    <w:rPr>
                      <w:bCs/>
                    </w:rPr>
                  </w:pPr>
                  <w:r w:rsidRPr="00EB5F58">
                    <w:rPr>
                      <w:b/>
                      <w:bCs/>
                      <w:color w:val="000000"/>
                    </w:rPr>
                    <w:t>Волосовский муниципальный район Ленинградской области»</w:t>
                  </w:r>
                </w:p>
                <w:p w:rsidR="00D12CA0" w:rsidRPr="00EB5F58" w:rsidRDefault="00D12CA0" w:rsidP="00D12CA0">
                  <w:pPr>
                    <w:ind w:left="709"/>
                    <w:rPr>
                      <w:b/>
                      <w:bCs/>
                      <w:color w:val="000000"/>
                    </w:rPr>
                  </w:pPr>
                </w:p>
              </w:tc>
            </w:tr>
            <w:tr w:rsidR="00D12CA0" w:rsidRPr="00EB5F58" w:rsidTr="00D12CA0">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Годы </w:t>
                  </w:r>
                  <w:proofErr w:type="spellStart"/>
                  <w:proofErr w:type="gramStart"/>
                  <w:r w:rsidRPr="00EB5F58">
                    <w:rPr>
                      <w:color w:val="000000"/>
                      <w:sz w:val="20"/>
                      <w:szCs w:val="20"/>
                    </w:rPr>
                    <w:t>реализа-ции</w:t>
                  </w:r>
                  <w:proofErr w:type="spellEnd"/>
                  <w:proofErr w:type="gramEnd"/>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Оценка расходов (тыс. руб., в ценах соответствующих лет)</w:t>
                  </w:r>
                </w:p>
              </w:tc>
            </w:tr>
            <w:tr w:rsidR="00D12CA0" w:rsidRPr="00EB5F58" w:rsidTr="00D12CA0">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Прочие источники финансирования</w:t>
                  </w:r>
                </w:p>
              </w:tc>
            </w:tr>
            <w:tr w:rsidR="00D12CA0" w:rsidRPr="00EB5F58" w:rsidTr="00D12CA0">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r>
            <w:tr w:rsidR="00D12CA0" w:rsidRPr="00EB5F58" w:rsidTr="00D12CA0">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r>
            <w:tr w:rsidR="00D12CA0" w:rsidRPr="00EB5F58" w:rsidTr="00D12CA0">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r>
            <w:tr w:rsidR="00D12CA0" w:rsidRPr="00EB5F58" w:rsidTr="00D12CA0">
              <w:trPr>
                <w:trHeight w:val="30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r>
            <w:tr w:rsidR="00D12CA0" w:rsidRPr="00EB5F58" w:rsidTr="00D12CA0">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w:t>
                  </w: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Подпрограмма №2 «Безопасность образовательных организаций муниципального образования Волосовский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26961,7</w:t>
                  </w:r>
                </w:p>
              </w:tc>
              <w:tc>
                <w:tcPr>
                  <w:tcW w:w="1382"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26961,7</w:t>
                  </w:r>
                </w:p>
              </w:tc>
              <w:tc>
                <w:tcPr>
                  <w:tcW w:w="16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D12CA0" w:rsidRPr="00EB5F58" w:rsidRDefault="00D12CA0" w:rsidP="00D12CA0">
                  <w:pPr>
                    <w:rPr>
                      <w:b/>
                      <w:bCs/>
                      <w:color w:val="000000"/>
                      <w:sz w:val="20"/>
                      <w:szCs w:val="20"/>
                    </w:rPr>
                  </w:pPr>
                  <w:r w:rsidRPr="00EB5F58">
                    <w:rPr>
                      <w:b/>
                      <w:bCs/>
                      <w:color w:val="000000"/>
                      <w:sz w:val="20"/>
                      <w:szCs w:val="20"/>
                    </w:rPr>
                    <w:t>Всего</w:t>
                  </w:r>
                </w:p>
              </w:tc>
              <w:tc>
                <w:tcPr>
                  <w:tcW w:w="18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rPr>
                      <w:b/>
                      <w:bCs/>
                      <w:color w:val="000000"/>
                      <w:sz w:val="20"/>
                      <w:szCs w:val="20"/>
                    </w:rPr>
                  </w:pPr>
                  <w:r w:rsidRPr="00EB5F58">
                    <w:rPr>
                      <w:b/>
                      <w:bCs/>
                      <w:color w:val="000000"/>
                      <w:sz w:val="20"/>
                      <w:szCs w:val="20"/>
                    </w:rPr>
                    <w:t xml:space="preserve">   99512,5</w:t>
                  </w:r>
                </w:p>
              </w:tc>
              <w:tc>
                <w:tcPr>
                  <w:tcW w:w="1382"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99512,5</w:t>
                  </w:r>
                </w:p>
              </w:tc>
              <w:tc>
                <w:tcPr>
                  <w:tcW w:w="1641" w:type="dxa"/>
                  <w:tcBorders>
                    <w:top w:val="nil"/>
                    <w:left w:val="nil"/>
                    <w:bottom w:val="single" w:sz="4" w:space="0" w:color="auto"/>
                    <w:right w:val="single" w:sz="4" w:space="0" w:color="auto"/>
                  </w:tcBorders>
                  <w:shd w:val="clear" w:color="000000" w:fill="92D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26961,7</w:t>
                  </w:r>
                </w:p>
              </w:tc>
              <w:tc>
                <w:tcPr>
                  <w:tcW w:w="1382"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26961,7</w:t>
                  </w:r>
                </w:p>
              </w:tc>
              <w:tc>
                <w:tcPr>
                  <w:tcW w:w="164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shd w:val="clear" w:color="auto" w:fill="00B050"/>
                  <w:vAlign w:val="center"/>
                  <w:hideMark/>
                </w:tcPr>
                <w:p w:rsidR="00D12CA0" w:rsidRPr="00EB5F58" w:rsidRDefault="00D12CA0" w:rsidP="00D12CA0">
                  <w:pPr>
                    <w:rPr>
                      <w:b/>
                      <w:bCs/>
                      <w:color w:val="000000"/>
                      <w:sz w:val="20"/>
                      <w:szCs w:val="20"/>
                    </w:rPr>
                  </w:pPr>
                </w:p>
              </w:tc>
              <w:tc>
                <w:tcPr>
                  <w:tcW w:w="1841" w:type="dxa"/>
                  <w:vMerge/>
                  <w:tcBorders>
                    <w:left w:val="nil"/>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shd w:val="clear" w:color="auto" w:fill="00B050"/>
                  <w:vAlign w:val="center"/>
                  <w:hideMark/>
                </w:tcPr>
                <w:p w:rsidR="00D12CA0" w:rsidRPr="00EB5F58" w:rsidRDefault="00D12CA0" w:rsidP="00D12CA0">
                  <w:pPr>
                    <w:rPr>
                      <w:b/>
                      <w:bCs/>
                      <w:color w:val="000000"/>
                      <w:sz w:val="20"/>
                      <w:szCs w:val="20"/>
                    </w:rPr>
                  </w:pPr>
                </w:p>
              </w:tc>
              <w:tc>
                <w:tcPr>
                  <w:tcW w:w="1841" w:type="dxa"/>
                  <w:vMerge/>
                  <w:tcBorders>
                    <w:left w:val="nil"/>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shd w:val="clear" w:color="auto" w:fill="00B050"/>
                  <w:vAlign w:val="center"/>
                  <w:hideMark/>
                </w:tcPr>
                <w:p w:rsidR="00D12CA0" w:rsidRPr="00EB5F58" w:rsidRDefault="00D12CA0" w:rsidP="00D12CA0">
                  <w:pPr>
                    <w:rPr>
                      <w:b/>
                      <w:bCs/>
                      <w:color w:val="000000"/>
                      <w:sz w:val="20"/>
                      <w:szCs w:val="20"/>
                    </w:rPr>
                  </w:pPr>
                </w:p>
              </w:tc>
              <w:tc>
                <w:tcPr>
                  <w:tcW w:w="1841" w:type="dxa"/>
                  <w:vMerge/>
                  <w:tcBorders>
                    <w:left w:val="nil"/>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shd w:val="clear" w:color="auto" w:fill="00B050"/>
                  <w:vAlign w:val="center"/>
                  <w:hideMark/>
                </w:tcPr>
                <w:p w:rsidR="00D12CA0" w:rsidRPr="00EB5F58" w:rsidRDefault="00D12CA0" w:rsidP="00D12CA0">
                  <w:pPr>
                    <w:rPr>
                      <w:b/>
                      <w:bCs/>
                      <w:color w:val="000000"/>
                      <w:sz w:val="20"/>
                      <w:szCs w:val="20"/>
                    </w:rPr>
                  </w:pPr>
                </w:p>
              </w:tc>
              <w:tc>
                <w:tcPr>
                  <w:tcW w:w="1841" w:type="dxa"/>
                  <w:vMerge/>
                  <w:tcBorders>
                    <w:left w:val="nil"/>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shd w:val="clear" w:color="auto" w:fill="00B050"/>
                  <w:vAlign w:val="center"/>
                  <w:hideMark/>
                </w:tcPr>
                <w:p w:rsidR="00D12CA0" w:rsidRPr="00EB5F58" w:rsidRDefault="00D12CA0" w:rsidP="00D12CA0">
                  <w:pPr>
                    <w:rPr>
                      <w:b/>
                      <w:bCs/>
                      <w:color w:val="000000"/>
                      <w:sz w:val="20"/>
                      <w:szCs w:val="20"/>
                    </w:rPr>
                  </w:pPr>
                </w:p>
              </w:tc>
              <w:tc>
                <w:tcPr>
                  <w:tcW w:w="1841" w:type="dxa"/>
                  <w:vMerge/>
                  <w:tcBorders>
                    <w:left w:val="nil"/>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D12CA0" w:rsidRPr="00EB5F58" w:rsidRDefault="00D12CA0" w:rsidP="00D12CA0">
                  <w:pPr>
                    <w:rPr>
                      <w:b/>
                      <w:bCs/>
                      <w:color w:val="000000"/>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99512,5</w:t>
                  </w:r>
                </w:p>
              </w:tc>
              <w:tc>
                <w:tcPr>
                  <w:tcW w:w="1382"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99512,5</w:t>
                  </w:r>
                </w:p>
              </w:tc>
              <w:tc>
                <w:tcPr>
                  <w:tcW w:w="1641" w:type="dxa"/>
                  <w:tcBorders>
                    <w:top w:val="nil"/>
                    <w:left w:val="nil"/>
                    <w:bottom w:val="single" w:sz="4" w:space="0" w:color="auto"/>
                    <w:right w:val="single" w:sz="4" w:space="0" w:color="auto"/>
                  </w:tcBorders>
                  <w:shd w:val="clear" w:color="auto" w:fill="00B050"/>
                  <w:vAlign w:val="center"/>
                  <w:hideMark/>
                </w:tcPr>
                <w:p w:rsidR="00D12CA0" w:rsidRPr="00EB5F58" w:rsidRDefault="00D12CA0" w:rsidP="00D12CA0">
                  <w:pPr>
                    <w:jc w:val="center"/>
                    <w:rPr>
                      <w:b/>
                      <w:bCs/>
                      <w:color w:val="000000"/>
                      <w:sz w:val="20"/>
                      <w:szCs w:val="20"/>
                    </w:rPr>
                  </w:pPr>
                  <w:r w:rsidRPr="00EB5F58">
                    <w:rPr>
                      <w:b/>
                      <w:bCs/>
                      <w:color w:val="000000"/>
                      <w:sz w:val="20"/>
                      <w:szCs w:val="20"/>
                    </w:rPr>
                    <w:t>0,0</w:t>
                  </w: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8174,4</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8174,4</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1884,8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1884,8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834,8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834,8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16998,4</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16998,4</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lastRenderedPageBreak/>
                    <w:t>Мероприятие 1.1.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274,2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274,2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w:t>
                  </w:r>
                  <w:r w:rsidRPr="00EB5F58">
                    <w:rPr>
                      <w:color w:val="000000"/>
                      <w:sz w:val="20"/>
                      <w:szCs w:val="20"/>
                    </w:rPr>
                    <w:cr/>
                    <w:t>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168,8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168,8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rPr>
                      <w:color w:val="000000"/>
                      <w:sz w:val="20"/>
                      <w:szCs w:val="20"/>
                    </w:rPr>
                  </w:pPr>
                  <w:r w:rsidRPr="00EB5F58">
                    <w:rPr>
                      <w:color w:val="000000"/>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rPr>
                      <w:color w:val="000000"/>
                      <w:sz w:val="20"/>
                      <w:szCs w:val="20"/>
                    </w:rPr>
                  </w:pPr>
                  <w:r w:rsidRPr="00EB5F58">
                    <w:rPr>
                      <w:color w:val="000000"/>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cr/>
                    <w:t>,0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1.4. </w:t>
                  </w:r>
                </w:p>
                <w:p w:rsidR="00D12CA0" w:rsidRPr="00EB5F58" w:rsidRDefault="00D12CA0" w:rsidP="00D12CA0">
                  <w:pPr>
                    <w:jc w:val="center"/>
                    <w:rPr>
                      <w:color w:val="000000"/>
                      <w:sz w:val="20"/>
                      <w:szCs w:val="20"/>
                    </w:rPr>
                  </w:pPr>
                  <w:r w:rsidRPr="00EB5F58">
                    <w:rPr>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1532,0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1532,0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rPr>
                      <w:color w:val="000000"/>
                      <w:sz w:val="20"/>
                      <w:szCs w:val="20"/>
                    </w:rPr>
                  </w:pPr>
                  <w:r w:rsidRPr="00EB5F58">
                    <w:rPr>
                      <w:color w:val="000000"/>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rPr>
                      <w:color w:val="000000"/>
                      <w:sz w:val="20"/>
                      <w:szCs w:val="20"/>
                    </w:rPr>
                  </w:pPr>
                  <w:r w:rsidRPr="00EB5F58">
                    <w:rPr>
                      <w:color w:val="000000"/>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289,0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289,0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right w:val="single" w:sz="4" w:space="0" w:color="auto"/>
                  </w:tcBorders>
                  <w:vAlign w:val="center"/>
                </w:tcPr>
                <w:p w:rsidR="00D12CA0" w:rsidRPr="00EB5F58" w:rsidRDefault="00D12CA0" w:rsidP="00D12CA0">
                  <w:pPr>
                    <w:jc w:val="center"/>
                    <w:rPr>
                      <w:color w:val="000000"/>
                      <w:sz w:val="20"/>
                      <w:szCs w:val="20"/>
                    </w:rPr>
                  </w:pPr>
                  <w:r w:rsidRPr="00EB5F58">
                    <w:rPr>
                      <w:color w:val="000000"/>
                      <w:sz w:val="20"/>
                      <w:szCs w:val="20"/>
                    </w:rPr>
                    <w:t>Мероприятие 1.6.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rPr>
                      <w:color w:val="000000"/>
                      <w:sz w:val="20"/>
                      <w:szCs w:val="20"/>
                    </w:rPr>
                  </w:pPr>
                  <w:r w:rsidRPr="00EB5F58">
                    <w:rPr>
                      <w:color w:val="000000"/>
                      <w:sz w:val="20"/>
                      <w:szCs w:val="20"/>
                    </w:rPr>
                    <w:t xml:space="preserve">    5606,2</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5606,2</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bottom w:val="single" w:sz="4" w:space="0" w:color="000000"/>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bottom w:val="single" w:sz="4" w:space="0" w:color="000000"/>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Мероприятие 2. 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3094,9</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14530,9</w:t>
                  </w:r>
                </w:p>
              </w:tc>
              <w:tc>
                <w:tcPr>
                  <w:tcW w:w="1382"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14530,9</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2.1. </w:t>
                  </w:r>
                </w:p>
                <w:p w:rsidR="00D12CA0" w:rsidRPr="00EB5F58" w:rsidRDefault="00D12CA0" w:rsidP="00D12CA0">
                  <w:pPr>
                    <w:jc w:val="center"/>
                    <w:rPr>
                      <w:color w:val="000000"/>
                      <w:sz w:val="20"/>
                      <w:szCs w:val="20"/>
                    </w:rPr>
                  </w:pPr>
                  <w:r w:rsidRPr="00EB5F58">
                    <w:rPr>
                      <w:color w:val="000000"/>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407,7</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407,7</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Комитет образования администрации МО Волосовский </w:t>
                  </w:r>
                  <w:r w:rsidRPr="00EB5F58">
                    <w:rPr>
                      <w:color w:val="000000"/>
                      <w:sz w:val="20"/>
                      <w:szCs w:val="20"/>
                    </w:rPr>
                    <w:lastRenderedPageBreak/>
                    <w:t>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2.4.</w:t>
                  </w:r>
                </w:p>
                <w:p w:rsidR="00D12CA0" w:rsidRPr="00EB5F58" w:rsidRDefault="00D12CA0" w:rsidP="00D12CA0">
                  <w:pPr>
                    <w:jc w:val="center"/>
                    <w:rPr>
                      <w:color w:val="000000"/>
                      <w:sz w:val="20"/>
                      <w:szCs w:val="20"/>
                    </w:rPr>
                  </w:pPr>
                  <w:r w:rsidRPr="00EB5F58">
                    <w:rPr>
                      <w:color w:val="000000"/>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2.5. Проведение испытаний пожарных кранов, лестниц, рукавов, гидрантов, определение </w:t>
                  </w:r>
                  <w:proofErr w:type="gramStart"/>
                  <w:r w:rsidRPr="00EB5F58">
                    <w:rPr>
                      <w:color w:val="000000"/>
                      <w:sz w:val="20"/>
                      <w:szCs w:val="20"/>
                    </w:rPr>
                    <w:t>пожарной</w:t>
                  </w:r>
                  <w:proofErr w:type="gramEnd"/>
                  <w:r w:rsidRPr="00EB5F58">
                    <w:rPr>
                      <w:color w:val="000000"/>
                      <w:sz w:val="20"/>
                      <w:szCs w:val="20"/>
                    </w:rPr>
                    <w:t xml:space="preserve"> </w:t>
                  </w:r>
                  <w:proofErr w:type="spellStart"/>
                  <w:r w:rsidRPr="00EB5F58">
                    <w:rPr>
                      <w:color w:val="000000"/>
                      <w:sz w:val="20"/>
                      <w:szCs w:val="20"/>
                    </w:rPr>
                    <w:t>категорийности</w:t>
                  </w:r>
                  <w:proofErr w:type="spellEnd"/>
                  <w:r w:rsidRPr="00EB5F58">
                    <w:rPr>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2.6. </w:t>
                  </w:r>
                </w:p>
                <w:p w:rsidR="00D12CA0" w:rsidRPr="00EB5F58" w:rsidRDefault="00D12CA0" w:rsidP="00D12CA0">
                  <w:pPr>
                    <w:jc w:val="center"/>
                    <w:rPr>
                      <w:color w:val="000000"/>
                      <w:sz w:val="20"/>
                      <w:szCs w:val="20"/>
                    </w:rPr>
                  </w:pPr>
                  <w:r w:rsidRPr="00EB5F58">
                    <w:rPr>
                      <w:color w:val="000000"/>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xml:space="preserve">Мероприятие 3. </w:t>
                  </w:r>
                  <w:r w:rsidRPr="00EB5F58">
                    <w:rPr>
                      <w:b/>
                      <w:bCs/>
                      <w:i/>
                      <w:iCs/>
                      <w:color w:val="000000"/>
                      <w:sz w:val="20"/>
                      <w:szCs w:val="20"/>
                    </w:rPr>
                    <w:lastRenderedPageBreak/>
                    <w:t>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rPr>
                      <w:b/>
                      <w:bCs/>
                      <w:i/>
                      <w:iCs/>
                      <w:color w:val="000000"/>
                      <w:sz w:val="20"/>
                      <w:szCs w:val="20"/>
                    </w:rPr>
                  </w:pPr>
                  <w:r w:rsidRPr="00EB5F58">
                    <w:rPr>
                      <w:b/>
                      <w:bCs/>
                      <w:i/>
                      <w:iCs/>
                      <w:color w:val="000000"/>
                      <w:sz w:val="20"/>
                      <w:szCs w:val="20"/>
                    </w:rPr>
                    <w:t xml:space="preserve">  10996,5</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rPr>
                      <w:b/>
                      <w:bCs/>
                      <w:i/>
                      <w:iCs/>
                      <w:color w:val="000000"/>
                      <w:sz w:val="20"/>
                      <w:szCs w:val="20"/>
                    </w:rPr>
                  </w:pPr>
                  <w:r w:rsidRPr="00EB5F58">
                    <w:rPr>
                      <w:b/>
                      <w:bCs/>
                      <w:i/>
                      <w:iCs/>
                      <w:color w:val="000000"/>
                      <w:sz w:val="20"/>
                      <w:szCs w:val="20"/>
                    </w:rPr>
                    <w:t xml:space="preserve">    10996,5</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3448,3</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3448,3</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4498,3</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4498,3</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28838,0</w:t>
                  </w:r>
                </w:p>
              </w:tc>
              <w:tc>
                <w:tcPr>
                  <w:tcW w:w="1382"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28838,0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3.1.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442,8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442,8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352,0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352,0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484,9</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484,9</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3.4. </w:t>
                  </w:r>
                </w:p>
                <w:p w:rsidR="00D12CA0" w:rsidRPr="00EB5F58" w:rsidRDefault="00D12CA0" w:rsidP="00D12CA0">
                  <w:pPr>
                    <w:jc w:val="center"/>
                    <w:rPr>
                      <w:color w:val="000000"/>
                      <w:sz w:val="20"/>
                      <w:szCs w:val="20"/>
                    </w:rPr>
                  </w:pPr>
                  <w:r w:rsidRPr="00EB5F58">
                    <w:rPr>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2800,0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2800,0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3.5. Оснащение школьных автобусов аппаратурой спутниковой навигации ГЛОНАСС, </w:t>
                  </w:r>
                  <w:proofErr w:type="spellStart"/>
                  <w:r w:rsidRPr="00EB5F58">
                    <w:rPr>
                      <w:color w:val="000000"/>
                      <w:sz w:val="20"/>
                      <w:szCs w:val="20"/>
                    </w:rPr>
                    <w:t>тахографами</w:t>
                  </w:r>
                  <w:proofErr w:type="spellEnd"/>
                  <w:r w:rsidRPr="00EB5F58">
                    <w:rPr>
                      <w:color w:val="000000"/>
                      <w:sz w:val="20"/>
                      <w:szCs w:val="20"/>
                    </w:rPr>
                    <w:t xml:space="preserve">,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190,0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190,0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right w:val="single" w:sz="4" w:space="0" w:color="auto"/>
                  </w:tcBorders>
                  <w:vAlign w:val="center"/>
                </w:tcPr>
                <w:p w:rsidR="00D12CA0" w:rsidRPr="00EB5F58" w:rsidRDefault="00D12CA0" w:rsidP="00D12CA0">
                  <w:pPr>
                    <w:jc w:val="center"/>
                    <w:rPr>
                      <w:color w:val="000000"/>
                      <w:sz w:val="20"/>
                      <w:szCs w:val="20"/>
                    </w:rPr>
                  </w:pPr>
                  <w:r w:rsidRPr="00EB5F58">
                    <w:rPr>
                      <w:color w:val="000000"/>
                      <w:sz w:val="20"/>
                      <w:szCs w:val="20"/>
                    </w:rPr>
                    <w:t>Мероприятие 3.7.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8161,6</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8161,6</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rPr>
                      <w:color w:val="000000"/>
                      <w:sz w:val="20"/>
                      <w:szCs w:val="20"/>
                    </w:rPr>
                  </w:pPr>
                  <w:r w:rsidRPr="00EB5F58">
                    <w:rPr>
                      <w:color w:val="000000"/>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bottom w:val="single" w:sz="4" w:space="0" w:color="000000"/>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bottom w:val="single" w:sz="4" w:space="0" w:color="000000"/>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3016,5</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3016,5</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22827,1</w:t>
                  </w:r>
                </w:p>
              </w:tc>
              <w:tc>
                <w:tcPr>
                  <w:tcW w:w="1382"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22827,1</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4.1. </w:t>
                  </w:r>
                </w:p>
                <w:p w:rsidR="00D12CA0" w:rsidRPr="00EB5F58" w:rsidRDefault="00D12CA0" w:rsidP="00D12CA0">
                  <w:pPr>
                    <w:jc w:val="center"/>
                    <w:rPr>
                      <w:color w:val="000000"/>
                      <w:sz w:val="20"/>
                      <w:szCs w:val="20"/>
                    </w:rPr>
                  </w:pPr>
                  <w:r w:rsidRPr="00EB5F58">
                    <w:rPr>
                      <w:color w:val="000000"/>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Комитет образования администрации МО Волосовский муниципальный </w:t>
                  </w:r>
                  <w:r w:rsidRPr="00EB5F58">
                    <w:rPr>
                      <w:color w:val="000000"/>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617,5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617,5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4.2.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4.4. </w:t>
                  </w:r>
                </w:p>
                <w:p w:rsidR="00D12CA0" w:rsidRPr="00EB5F58" w:rsidRDefault="00D12CA0" w:rsidP="00D12CA0">
                  <w:pPr>
                    <w:jc w:val="center"/>
                    <w:rPr>
                      <w:color w:val="000000"/>
                      <w:sz w:val="20"/>
                      <w:szCs w:val="20"/>
                    </w:rPr>
                  </w:pPr>
                  <w:r w:rsidRPr="00EB5F58">
                    <w:rPr>
                      <w:color w:val="000000"/>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4.5. Проведение испытаний пожарных кранов, лестниц, рукавов, гидрантов, определение </w:t>
                  </w:r>
                  <w:proofErr w:type="gramStart"/>
                  <w:r w:rsidRPr="00EB5F58">
                    <w:rPr>
                      <w:color w:val="000000"/>
                      <w:sz w:val="20"/>
                      <w:szCs w:val="20"/>
                    </w:rPr>
                    <w:t>пожарной</w:t>
                  </w:r>
                  <w:proofErr w:type="gramEnd"/>
                  <w:r w:rsidRPr="00EB5F58">
                    <w:rPr>
                      <w:color w:val="000000"/>
                      <w:sz w:val="20"/>
                      <w:szCs w:val="20"/>
                    </w:rPr>
                    <w:t xml:space="preserve"> </w:t>
                  </w:r>
                  <w:proofErr w:type="spellStart"/>
                  <w:r w:rsidRPr="00EB5F58">
                    <w:rPr>
                      <w:color w:val="000000"/>
                      <w:sz w:val="20"/>
                      <w:szCs w:val="20"/>
                    </w:rPr>
                    <w:t>категорийности</w:t>
                  </w:r>
                  <w:proofErr w:type="spellEnd"/>
                  <w:r w:rsidRPr="00EB5F58">
                    <w:rPr>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4.6. </w:t>
                  </w:r>
                </w:p>
                <w:p w:rsidR="00D12CA0" w:rsidRPr="00EB5F58" w:rsidRDefault="00D12CA0" w:rsidP="00D12CA0">
                  <w:pPr>
                    <w:jc w:val="center"/>
                    <w:rPr>
                      <w:color w:val="000000"/>
                      <w:sz w:val="20"/>
                      <w:szCs w:val="20"/>
                    </w:rPr>
                  </w:pPr>
                  <w:r w:rsidRPr="00EB5F58">
                    <w:rPr>
                      <w:color w:val="000000"/>
                      <w:sz w:val="20"/>
                      <w:szCs w:val="20"/>
                    </w:rPr>
                    <w:t xml:space="preserve">Обучение руководителей </w:t>
                  </w:r>
                  <w:r w:rsidRPr="00EB5F58">
                    <w:rPr>
                      <w:color w:val="000000"/>
                      <w:sz w:val="20"/>
                      <w:szCs w:val="20"/>
                    </w:rPr>
                    <w:lastRenderedPageBreak/>
                    <w:t>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lastRenderedPageBreak/>
                    <w:t xml:space="preserve">Комитет образования </w:t>
                  </w:r>
                  <w:r w:rsidRPr="00EB5F58">
                    <w:rPr>
                      <w:color w:val="000000"/>
                      <w:sz w:val="20"/>
                      <w:szCs w:val="20"/>
                    </w:rPr>
                    <w:lastRenderedPageBreak/>
                    <w:t>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4.7.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nil"/>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Мероприятие 5. Оборудование и модернизация противорадиационных укрытий (</w:t>
                  </w:r>
                  <w:proofErr w:type="gramStart"/>
                  <w:r w:rsidRPr="00EB5F58">
                    <w:rPr>
                      <w:b/>
                      <w:bCs/>
                      <w:i/>
                      <w:iCs/>
                      <w:color w:val="000000"/>
                      <w:sz w:val="20"/>
                      <w:szCs w:val="20"/>
                    </w:rPr>
                    <w:t>ПРУ</w:t>
                  </w:r>
                  <w:proofErr w:type="gramEnd"/>
                  <w:r w:rsidRPr="00EB5F58">
                    <w:rPr>
                      <w:b/>
                      <w:bCs/>
                      <w:i/>
                      <w:iCs/>
                      <w:color w:val="000000"/>
                      <w:sz w:val="20"/>
                      <w:szCs w:val="20"/>
                    </w:rPr>
                    <w:t>)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6600,0</w:t>
                  </w:r>
                </w:p>
              </w:tc>
              <w:tc>
                <w:tcPr>
                  <w:tcW w:w="1382"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6600,0</w:t>
                  </w:r>
                </w:p>
              </w:tc>
              <w:tc>
                <w:tcPr>
                  <w:tcW w:w="164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5.1. Оборудование и модернизация противорадиационных укрытий (</w:t>
                  </w:r>
                  <w:proofErr w:type="gramStart"/>
                  <w:r w:rsidRPr="00EB5F58">
                    <w:rPr>
                      <w:color w:val="000000"/>
                      <w:sz w:val="20"/>
                      <w:szCs w:val="20"/>
                    </w:rPr>
                    <w:t>ПРУ</w:t>
                  </w:r>
                  <w:proofErr w:type="gramEnd"/>
                  <w:r w:rsidRPr="00EB5F58">
                    <w:rPr>
                      <w:color w:val="000000"/>
                      <w:sz w:val="20"/>
                      <w:szCs w:val="20"/>
                    </w:rPr>
                    <w:t>)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Мероприятие 6. 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1250,3</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1250,3</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3866,3</w:t>
                  </w:r>
                </w:p>
              </w:tc>
              <w:tc>
                <w:tcPr>
                  <w:tcW w:w="1382"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3866,3</w:t>
                  </w:r>
                </w:p>
              </w:tc>
              <w:tc>
                <w:tcPr>
                  <w:tcW w:w="164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lastRenderedPageBreak/>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6.3.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6.4. </w:t>
                  </w:r>
                </w:p>
                <w:p w:rsidR="00D12CA0" w:rsidRPr="00EB5F58" w:rsidRDefault="00D12CA0" w:rsidP="00D12CA0">
                  <w:pPr>
                    <w:jc w:val="center"/>
                    <w:rPr>
                      <w:color w:val="000000"/>
                      <w:sz w:val="20"/>
                      <w:szCs w:val="20"/>
                    </w:rPr>
                  </w:pPr>
                  <w:r w:rsidRPr="00EB5F58">
                    <w:rPr>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right w:val="single" w:sz="4" w:space="0" w:color="auto"/>
                  </w:tcBorders>
                  <w:vAlign w:val="center"/>
                </w:tcPr>
                <w:p w:rsidR="00D12CA0" w:rsidRPr="00EB5F58" w:rsidRDefault="00D12CA0" w:rsidP="00D12CA0">
                  <w:pPr>
                    <w:jc w:val="center"/>
                    <w:rPr>
                      <w:color w:val="000000"/>
                      <w:sz w:val="20"/>
                      <w:szCs w:val="20"/>
                    </w:rPr>
                  </w:pPr>
                  <w:r w:rsidRPr="00EB5F58">
                    <w:rPr>
                      <w:color w:val="000000"/>
                      <w:sz w:val="20"/>
                      <w:szCs w:val="20"/>
                    </w:rPr>
                    <w:t>Мероприятие 6.6.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797,1</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797,1</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left w:val="single" w:sz="4" w:space="0" w:color="auto"/>
                    <w:bottom w:val="single" w:sz="4" w:space="0" w:color="000000"/>
                    <w:right w:val="single" w:sz="4" w:space="0" w:color="auto"/>
                  </w:tcBorders>
                  <w:vAlign w:val="center"/>
                </w:tcPr>
                <w:p w:rsidR="00D12CA0" w:rsidRPr="00EB5F58" w:rsidRDefault="00D12CA0" w:rsidP="00D12CA0">
                  <w:pPr>
                    <w:rPr>
                      <w:color w:val="000000"/>
                      <w:sz w:val="20"/>
                      <w:szCs w:val="20"/>
                    </w:rPr>
                  </w:pPr>
                </w:p>
              </w:tc>
              <w:tc>
                <w:tcPr>
                  <w:tcW w:w="1841" w:type="dxa"/>
                  <w:vMerge/>
                  <w:tcBorders>
                    <w:left w:val="single" w:sz="4" w:space="0" w:color="auto"/>
                    <w:bottom w:val="single" w:sz="4" w:space="0" w:color="000000"/>
                    <w:right w:val="single" w:sz="4" w:space="0" w:color="auto"/>
                  </w:tcBorders>
                  <w:vAlign w:val="center"/>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D12CA0" w:rsidRPr="00EB5F58" w:rsidRDefault="00D12CA0" w:rsidP="00D12CA0">
                  <w:pPr>
                    <w:jc w:val="center"/>
                    <w:rPr>
                      <w:b/>
                      <w:bCs/>
                      <w:i/>
                      <w:iCs/>
                      <w:color w:val="000000"/>
                      <w:sz w:val="20"/>
                      <w:szCs w:val="20"/>
                    </w:rPr>
                  </w:pPr>
                  <w:r w:rsidRPr="00EB5F58">
                    <w:rPr>
                      <w:b/>
                      <w:bCs/>
                      <w:i/>
                      <w:iCs/>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2CA0" w:rsidRPr="00EB5F58" w:rsidRDefault="00D12CA0" w:rsidP="00D12CA0">
                  <w:pPr>
                    <w:rPr>
                      <w:rFonts w:ascii="Calibri" w:hAnsi="Calibri" w:cs="Calibri"/>
                      <w:b/>
                      <w:bCs/>
                      <w:i/>
                      <w:iCs/>
                      <w:color w:val="000000"/>
                    </w:rPr>
                  </w:pPr>
                  <w:r w:rsidRPr="00EB5F58">
                    <w:rPr>
                      <w:rFonts w:ascii="Calibri"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5851,8</w:t>
                  </w:r>
                </w:p>
              </w:tc>
              <w:tc>
                <w:tcPr>
                  <w:tcW w:w="1382"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r w:rsidRPr="00EB5F58">
                    <w:rPr>
                      <w:b/>
                      <w:bCs/>
                      <w:i/>
                      <w:iCs/>
                      <w:color w:val="000000"/>
                      <w:sz w:val="20"/>
                      <w:szCs w:val="20"/>
                    </w:rPr>
                    <w:t>5851,8</w:t>
                  </w:r>
                </w:p>
              </w:tc>
              <w:tc>
                <w:tcPr>
                  <w:tcW w:w="1641" w:type="dxa"/>
                  <w:tcBorders>
                    <w:top w:val="nil"/>
                    <w:left w:val="nil"/>
                    <w:bottom w:val="single" w:sz="4" w:space="0" w:color="auto"/>
                    <w:right w:val="single" w:sz="4" w:space="0" w:color="auto"/>
                  </w:tcBorders>
                  <w:shd w:val="clear" w:color="000000" w:fill="D8D8D8"/>
                  <w:vAlign w:val="center"/>
                </w:tcPr>
                <w:p w:rsidR="00D12CA0" w:rsidRPr="00EB5F58" w:rsidRDefault="00D12CA0" w:rsidP="00D12CA0">
                  <w:pPr>
                    <w:jc w:val="center"/>
                    <w:rPr>
                      <w:b/>
                      <w:bCs/>
                      <w:i/>
                      <w:iCs/>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7.1.</w:t>
                  </w:r>
                </w:p>
                <w:p w:rsidR="00D12CA0" w:rsidRPr="00EB5F58" w:rsidRDefault="00D12CA0" w:rsidP="00D12CA0">
                  <w:pPr>
                    <w:jc w:val="center"/>
                    <w:rPr>
                      <w:color w:val="000000"/>
                      <w:sz w:val="20"/>
                      <w:szCs w:val="20"/>
                    </w:rPr>
                  </w:pPr>
                  <w:r w:rsidRPr="00EB5F58">
                    <w:rPr>
                      <w:color w:val="000000"/>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319,2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319,2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Комитет образования администрации МО Волосовский </w:t>
                  </w:r>
                  <w:r w:rsidRPr="00EB5F58">
                    <w:rPr>
                      <w:color w:val="000000"/>
                      <w:sz w:val="20"/>
                      <w:szCs w:val="20"/>
                    </w:rPr>
                    <w:lastRenderedPageBreak/>
                    <w:t>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7.4. </w:t>
                  </w:r>
                </w:p>
                <w:p w:rsidR="00D12CA0" w:rsidRPr="00EB5F58" w:rsidRDefault="00D12CA0" w:rsidP="00D12CA0">
                  <w:pPr>
                    <w:jc w:val="center"/>
                    <w:rPr>
                      <w:color w:val="000000"/>
                      <w:sz w:val="20"/>
                      <w:szCs w:val="20"/>
                    </w:rPr>
                  </w:pPr>
                  <w:r w:rsidRPr="00EB5F58">
                    <w:rPr>
                      <w:color w:val="000000"/>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7.5. Проведение испытаний пожарных кранов, лестниц, рукавов, гидрантов, определение </w:t>
                  </w:r>
                  <w:proofErr w:type="gramStart"/>
                  <w:r w:rsidRPr="00EB5F58">
                    <w:rPr>
                      <w:color w:val="000000"/>
                      <w:sz w:val="20"/>
                      <w:szCs w:val="20"/>
                    </w:rPr>
                    <w:t>пожарной</w:t>
                  </w:r>
                  <w:proofErr w:type="gramEnd"/>
                  <w:r w:rsidRPr="00EB5F58">
                    <w:rPr>
                      <w:color w:val="000000"/>
                      <w:sz w:val="20"/>
                      <w:szCs w:val="20"/>
                    </w:rPr>
                    <w:t xml:space="preserve"> </w:t>
                  </w:r>
                  <w:proofErr w:type="spellStart"/>
                  <w:r w:rsidRPr="00EB5F58">
                    <w:rPr>
                      <w:color w:val="000000"/>
                      <w:sz w:val="20"/>
                      <w:szCs w:val="20"/>
                    </w:rPr>
                    <w:t>категорийности</w:t>
                  </w:r>
                  <w:proofErr w:type="spellEnd"/>
                  <w:r w:rsidRPr="00EB5F58">
                    <w:rPr>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 xml:space="preserve">Мероприятие 7.6. </w:t>
                  </w:r>
                </w:p>
                <w:p w:rsidR="00D12CA0" w:rsidRPr="00EB5F58" w:rsidRDefault="00D12CA0" w:rsidP="00D12CA0">
                  <w:pPr>
                    <w:jc w:val="center"/>
                    <w:rPr>
                      <w:color w:val="000000"/>
                      <w:sz w:val="20"/>
                      <w:szCs w:val="20"/>
                    </w:rPr>
                  </w:pPr>
                  <w:r w:rsidRPr="00EB5F58">
                    <w:rPr>
                      <w:color w:val="000000"/>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000000"/>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D12CA0" w:rsidRPr="00EB5F58" w:rsidRDefault="00D12CA0" w:rsidP="00D12CA0">
                  <w:pPr>
                    <w:jc w:val="center"/>
                    <w:rPr>
                      <w:color w:val="000000"/>
                      <w:sz w:val="20"/>
                      <w:szCs w:val="20"/>
                    </w:rPr>
                  </w:pPr>
                </w:p>
              </w:tc>
            </w:tr>
            <w:tr w:rsidR="00D12CA0" w:rsidRPr="00EB5F58" w:rsidTr="00D12CA0">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EB5F58"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r>
            <w:tr w:rsidR="00D12CA0" w:rsidRPr="00B136DC"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EB5F58"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EB5F58"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EB5F58" w:rsidRDefault="00D12CA0" w:rsidP="00D12CA0">
                  <w:pPr>
                    <w:rPr>
                      <w:rFonts w:ascii="Calibri" w:hAnsi="Calibri" w:cs="Calibri"/>
                      <w:color w:val="000000"/>
                    </w:rPr>
                  </w:pPr>
                  <w:r w:rsidRPr="00EB5F58">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D12CA0" w:rsidRPr="00EB5F58" w:rsidRDefault="00D12CA0" w:rsidP="00D12CA0">
                  <w:pPr>
                    <w:jc w:val="center"/>
                    <w:rPr>
                      <w:color w:val="000000"/>
                      <w:sz w:val="20"/>
                      <w:szCs w:val="20"/>
                    </w:rPr>
                  </w:pPr>
                  <w:r w:rsidRPr="00EB5F58">
                    <w:rPr>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12CA0" w:rsidRPr="00B136DC" w:rsidRDefault="00D12CA0" w:rsidP="00D12CA0">
                  <w:pPr>
                    <w:jc w:val="center"/>
                    <w:rPr>
                      <w:color w:val="000000"/>
                      <w:sz w:val="20"/>
                      <w:szCs w:val="20"/>
                    </w:rPr>
                  </w:pPr>
                  <w:r w:rsidRPr="00EB5F58">
                    <w:rPr>
                      <w:color w:val="000000"/>
                      <w:sz w:val="20"/>
                      <w:szCs w:val="20"/>
                    </w:rPr>
                    <w:t>0,0</w:t>
                  </w:r>
                </w:p>
              </w:tc>
            </w:tr>
            <w:tr w:rsidR="00D12CA0" w:rsidRPr="00B136DC" w:rsidTr="00D12CA0">
              <w:trPr>
                <w:trHeight w:val="300"/>
              </w:trPr>
              <w:tc>
                <w:tcPr>
                  <w:tcW w:w="2724" w:type="dxa"/>
                  <w:vMerge/>
                  <w:tcBorders>
                    <w:top w:val="nil"/>
                    <w:left w:val="single" w:sz="4" w:space="0" w:color="auto"/>
                    <w:bottom w:val="single" w:sz="4" w:space="0" w:color="auto"/>
                    <w:right w:val="single" w:sz="4" w:space="0" w:color="auto"/>
                  </w:tcBorders>
                  <w:vAlign w:val="center"/>
                  <w:hideMark/>
                </w:tcPr>
                <w:p w:rsidR="00D12CA0" w:rsidRPr="00B136DC" w:rsidRDefault="00D12CA0" w:rsidP="00D12CA0">
                  <w:pPr>
                    <w:rPr>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12CA0" w:rsidRPr="00B136DC" w:rsidRDefault="00D12CA0" w:rsidP="00D12CA0">
                  <w:pPr>
                    <w:rPr>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B136DC" w:rsidRDefault="00D12CA0" w:rsidP="00D12CA0">
                  <w:pPr>
                    <w:rPr>
                      <w:rFonts w:ascii="Calibri" w:hAnsi="Calibri" w:cs="Calibri"/>
                      <w:color w:val="000000"/>
                    </w:rPr>
                  </w:pPr>
                  <w:r w:rsidRPr="00B136DC">
                    <w:rPr>
                      <w:rFonts w:ascii="Calibri"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2CA0" w:rsidRPr="00B136DC" w:rsidRDefault="00D12CA0" w:rsidP="00D12CA0">
                  <w:pPr>
                    <w:rPr>
                      <w:rFonts w:ascii="Calibri" w:hAnsi="Calibri" w:cs="Calibri"/>
                      <w:color w:val="000000"/>
                    </w:rPr>
                  </w:pPr>
                  <w:r w:rsidRPr="00B136DC">
                    <w:rPr>
                      <w:rFonts w:ascii="Calibri"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2CA0" w:rsidRPr="00B136DC" w:rsidRDefault="00D12CA0" w:rsidP="00D12CA0">
                  <w:pPr>
                    <w:jc w:val="center"/>
                    <w:rPr>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D12CA0" w:rsidRPr="00B136DC" w:rsidRDefault="00D12CA0" w:rsidP="00D12CA0">
                  <w:pPr>
                    <w:jc w:val="center"/>
                    <w:rPr>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D12CA0" w:rsidRPr="00B136DC" w:rsidRDefault="00D12CA0" w:rsidP="00D12CA0">
                  <w:pPr>
                    <w:jc w:val="center"/>
                    <w:rPr>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D12CA0" w:rsidRPr="00B136DC" w:rsidRDefault="00D12CA0" w:rsidP="00D12CA0">
                  <w:pPr>
                    <w:jc w:val="center"/>
                    <w:rPr>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D12CA0" w:rsidRPr="00B136DC" w:rsidRDefault="00D12CA0" w:rsidP="00D12CA0">
                  <w:pPr>
                    <w:jc w:val="center"/>
                    <w:rPr>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D12CA0" w:rsidRPr="00B136DC" w:rsidRDefault="00D12CA0" w:rsidP="00D12CA0">
                  <w:pPr>
                    <w:jc w:val="center"/>
                    <w:rPr>
                      <w:color w:val="000000"/>
                      <w:sz w:val="20"/>
                      <w:szCs w:val="20"/>
                    </w:rPr>
                  </w:pPr>
                </w:p>
              </w:tc>
            </w:tr>
          </w:tbl>
          <w:p w:rsidR="00D12CA0" w:rsidRPr="00B136DC" w:rsidRDefault="00D12CA0" w:rsidP="00D12CA0">
            <w:pPr>
              <w:rPr>
                <w:b/>
                <w:bCs/>
                <w:color w:val="000000"/>
                <w:sz w:val="20"/>
                <w:szCs w:val="20"/>
              </w:rPr>
            </w:pPr>
          </w:p>
        </w:tc>
      </w:tr>
    </w:tbl>
    <w:p w:rsidR="00D12CA0" w:rsidRPr="00B136DC" w:rsidRDefault="00D12CA0" w:rsidP="00D12CA0">
      <w:pPr>
        <w:rPr>
          <w:rFonts w:eastAsia="Arial Unicode MS"/>
        </w:rPr>
      </w:pPr>
    </w:p>
    <w:p w:rsidR="00D12CA0" w:rsidRPr="00B136DC" w:rsidRDefault="00D12CA0" w:rsidP="00D12CA0">
      <w:pPr>
        <w:ind w:firstLine="709"/>
        <w:jc w:val="center"/>
        <w:rPr>
          <w:rFonts w:eastAsia="Arial Unicode MS"/>
        </w:rPr>
      </w:pPr>
    </w:p>
    <w:sectPr w:rsidR="00D12CA0" w:rsidRPr="00B136DC" w:rsidSect="002E4CA6">
      <w:pgSz w:w="16838" w:h="11906" w:orient="landscape"/>
      <w:pgMar w:top="568" w:right="1134" w:bottom="851"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93" w:rsidRDefault="00053193">
      <w:r>
        <w:separator/>
      </w:r>
    </w:p>
  </w:endnote>
  <w:endnote w:type="continuationSeparator" w:id="0">
    <w:p w:rsidR="00053193" w:rsidRDefault="00053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CA0" w:rsidRDefault="00FB23B5">
    <w:pPr>
      <w:pStyle w:val="aa"/>
      <w:jc w:val="center"/>
    </w:pPr>
    <w:fldSimple w:instr=" PAGE   \* MERGEFORMAT ">
      <w:r w:rsidR="002E244B">
        <w:rPr>
          <w:noProof/>
        </w:rPr>
        <w:t>2</w:t>
      </w:r>
    </w:fldSimple>
  </w:p>
  <w:p w:rsidR="00D12CA0" w:rsidRDefault="00D12C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93" w:rsidRDefault="00053193">
      <w:r>
        <w:separator/>
      </w:r>
    </w:p>
  </w:footnote>
  <w:footnote w:type="continuationSeparator" w:id="0">
    <w:p w:rsidR="00053193" w:rsidRDefault="00053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1CA"/>
    <w:multiLevelType w:val="hybridMultilevel"/>
    <w:tmpl w:val="386624AA"/>
    <w:lvl w:ilvl="0" w:tplc="3878C160">
      <w:start w:val="1"/>
      <w:numFmt w:val="decimal"/>
      <w:lvlText w:val="%1."/>
      <w:lvlJc w:val="left"/>
      <w:pPr>
        <w:ind w:left="360" w:hanging="360"/>
      </w:pPr>
      <w:rPr>
        <w:rFonts w:ascii="Times New Roman" w:eastAsia="SimSu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F56543"/>
    <w:multiLevelType w:val="hybridMultilevel"/>
    <w:tmpl w:val="C50296B0"/>
    <w:lvl w:ilvl="0" w:tplc="59BE2EF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397F70"/>
    <w:multiLevelType w:val="hybridMultilevel"/>
    <w:tmpl w:val="932A2056"/>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2AF23820"/>
    <w:multiLevelType w:val="hybridMultilevel"/>
    <w:tmpl w:val="C50296B0"/>
    <w:lvl w:ilvl="0" w:tplc="59BE2EF4">
      <w:start w:val="3"/>
      <w:numFmt w:val="decimal"/>
      <w:lvlText w:val="%1."/>
      <w:lvlJc w:val="left"/>
      <w:pPr>
        <w:ind w:left="36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ED7EF7"/>
    <w:multiLevelType w:val="hybridMultilevel"/>
    <w:tmpl w:val="E3DE46AC"/>
    <w:lvl w:ilvl="0" w:tplc="7160FE6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3737388"/>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127277"/>
    <w:multiLevelType w:val="hybridMultilevel"/>
    <w:tmpl w:val="06343390"/>
    <w:lvl w:ilvl="0" w:tplc="080CFBB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506195"/>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936EA0"/>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6D4D45"/>
    <w:multiLevelType w:val="hybridMultilevel"/>
    <w:tmpl w:val="B0B49A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9443FF"/>
    <w:multiLevelType w:val="hybridMultilevel"/>
    <w:tmpl w:val="BA5C0BB8"/>
    <w:lvl w:ilvl="0" w:tplc="03C8760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12F681C"/>
    <w:multiLevelType w:val="hybridMultilevel"/>
    <w:tmpl w:val="F80ED2E4"/>
    <w:lvl w:ilvl="0" w:tplc="4A4465F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C285379"/>
    <w:multiLevelType w:val="hybridMultilevel"/>
    <w:tmpl w:val="51B645C2"/>
    <w:lvl w:ilvl="0" w:tplc="ABAA1014">
      <w:start w:val="8"/>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2"/>
  </w:num>
  <w:num w:numId="5">
    <w:abstractNumId w:val="23"/>
  </w:num>
  <w:num w:numId="6">
    <w:abstractNumId w:val="30"/>
  </w:num>
  <w:num w:numId="7">
    <w:abstractNumId w:val="29"/>
  </w:num>
  <w:num w:numId="8">
    <w:abstractNumId w:val="1"/>
  </w:num>
  <w:num w:numId="9">
    <w:abstractNumId w:val="25"/>
  </w:num>
  <w:num w:numId="10">
    <w:abstractNumId w:val="8"/>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5"/>
  </w:num>
  <w:num w:numId="15">
    <w:abstractNumId w:val="4"/>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21"/>
  </w:num>
  <w:num w:numId="20">
    <w:abstractNumId w:val="27"/>
  </w:num>
  <w:num w:numId="21">
    <w:abstractNumId w:val="0"/>
  </w:num>
  <w:num w:numId="22">
    <w:abstractNumId w:val="24"/>
  </w:num>
  <w:num w:numId="23">
    <w:abstractNumId w:val="22"/>
  </w:num>
  <w:num w:numId="24">
    <w:abstractNumId w:val="19"/>
  </w:num>
  <w:num w:numId="25">
    <w:abstractNumId w:val="16"/>
  </w:num>
  <w:num w:numId="26">
    <w:abstractNumId w:val="13"/>
  </w:num>
  <w:num w:numId="27">
    <w:abstractNumId w:val="26"/>
  </w:num>
  <w:num w:numId="28">
    <w:abstractNumId w:val="11"/>
  </w:num>
  <w:num w:numId="29">
    <w:abstractNumId w:val="2"/>
  </w:num>
  <w:num w:numId="30">
    <w:abstractNumId w:val="18"/>
  </w:num>
  <w:num w:numId="31">
    <w:abstractNumId w:val="14"/>
  </w:num>
  <w:num w:numId="32">
    <w:abstractNumId w:val="28"/>
  </w:num>
  <w:num w:numId="33">
    <w:abstractNumId w:val="10"/>
  </w:num>
  <w:num w:numId="34">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FB0"/>
    <w:rsid w:val="00003801"/>
    <w:rsid w:val="00013EB1"/>
    <w:rsid w:val="00015B76"/>
    <w:rsid w:val="00043B2F"/>
    <w:rsid w:val="00046FAB"/>
    <w:rsid w:val="000478F4"/>
    <w:rsid w:val="00053193"/>
    <w:rsid w:val="00057329"/>
    <w:rsid w:val="0006517D"/>
    <w:rsid w:val="00072FD6"/>
    <w:rsid w:val="0007606D"/>
    <w:rsid w:val="00083455"/>
    <w:rsid w:val="000A1D5D"/>
    <w:rsid w:val="000A2362"/>
    <w:rsid w:val="000A3D63"/>
    <w:rsid w:val="000A51AF"/>
    <w:rsid w:val="000A6E08"/>
    <w:rsid w:val="000B1113"/>
    <w:rsid w:val="000B489E"/>
    <w:rsid w:val="000D50AD"/>
    <w:rsid w:val="000F3711"/>
    <w:rsid w:val="0011599E"/>
    <w:rsid w:val="00136009"/>
    <w:rsid w:val="001365D1"/>
    <w:rsid w:val="00144DCA"/>
    <w:rsid w:val="00162E49"/>
    <w:rsid w:val="0017431E"/>
    <w:rsid w:val="0018393D"/>
    <w:rsid w:val="00194BC0"/>
    <w:rsid w:val="00196FF5"/>
    <w:rsid w:val="001D30B3"/>
    <w:rsid w:val="001D3B89"/>
    <w:rsid w:val="001E5679"/>
    <w:rsid w:val="00216EB8"/>
    <w:rsid w:val="00254314"/>
    <w:rsid w:val="00254740"/>
    <w:rsid w:val="00281068"/>
    <w:rsid w:val="00286A5B"/>
    <w:rsid w:val="00294046"/>
    <w:rsid w:val="00295421"/>
    <w:rsid w:val="00296046"/>
    <w:rsid w:val="002A0A37"/>
    <w:rsid w:val="002C4509"/>
    <w:rsid w:val="002D2172"/>
    <w:rsid w:val="002E089D"/>
    <w:rsid w:val="002E244B"/>
    <w:rsid w:val="002E408E"/>
    <w:rsid w:val="002E4CA6"/>
    <w:rsid w:val="00311A4B"/>
    <w:rsid w:val="0033744A"/>
    <w:rsid w:val="0034243A"/>
    <w:rsid w:val="00343B86"/>
    <w:rsid w:val="00346423"/>
    <w:rsid w:val="00354DEA"/>
    <w:rsid w:val="003617A0"/>
    <w:rsid w:val="003750F0"/>
    <w:rsid w:val="003752C1"/>
    <w:rsid w:val="00377813"/>
    <w:rsid w:val="00382011"/>
    <w:rsid w:val="00384159"/>
    <w:rsid w:val="00390348"/>
    <w:rsid w:val="003A1FEA"/>
    <w:rsid w:val="003A21C6"/>
    <w:rsid w:val="003A25EF"/>
    <w:rsid w:val="003F0A73"/>
    <w:rsid w:val="003F1745"/>
    <w:rsid w:val="003F540E"/>
    <w:rsid w:val="003F771D"/>
    <w:rsid w:val="00400CAE"/>
    <w:rsid w:val="00414067"/>
    <w:rsid w:val="00430151"/>
    <w:rsid w:val="00433DFD"/>
    <w:rsid w:val="00434206"/>
    <w:rsid w:val="004508E0"/>
    <w:rsid w:val="004527FC"/>
    <w:rsid w:val="00452A70"/>
    <w:rsid w:val="004656F2"/>
    <w:rsid w:val="00476B85"/>
    <w:rsid w:val="0048675E"/>
    <w:rsid w:val="004961A9"/>
    <w:rsid w:val="004A396A"/>
    <w:rsid w:val="004E1FB0"/>
    <w:rsid w:val="004F1208"/>
    <w:rsid w:val="004F5A4E"/>
    <w:rsid w:val="004F5DB2"/>
    <w:rsid w:val="005042E8"/>
    <w:rsid w:val="0050562D"/>
    <w:rsid w:val="00510C19"/>
    <w:rsid w:val="005115D9"/>
    <w:rsid w:val="00513386"/>
    <w:rsid w:val="0052057B"/>
    <w:rsid w:val="00521657"/>
    <w:rsid w:val="00530668"/>
    <w:rsid w:val="00535544"/>
    <w:rsid w:val="005473F3"/>
    <w:rsid w:val="005639B5"/>
    <w:rsid w:val="00567719"/>
    <w:rsid w:val="0057319E"/>
    <w:rsid w:val="00575379"/>
    <w:rsid w:val="005774B4"/>
    <w:rsid w:val="005906E5"/>
    <w:rsid w:val="005921A4"/>
    <w:rsid w:val="005B1A17"/>
    <w:rsid w:val="005D274B"/>
    <w:rsid w:val="005E0056"/>
    <w:rsid w:val="005E16E2"/>
    <w:rsid w:val="005F30BC"/>
    <w:rsid w:val="0060425D"/>
    <w:rsid w:val="00625991"/>
    <w:rsid w:val="00634EB4"/>
    <w:rsid w:val="006414F3"/>
    <w:rsid w:val="006564ED"/>
    <w:rsid w:val="00672A16"/>
    <w:rsid w:val="00676BC0"/>
    <w:rsid w:val="00677B59"/>
    <w:rsid w:val="006915BD"/>
    <w:rsid w:val="006B1B90"/>
    <w:rsid w:val="006B3E94"/>
    <w:rsid w:val="006C1D56"/>
    <w:rsid w:val="006D422C"/>
    <w:rsid w:val="006F0D1A"/>
    <w:rsid w:val="00700F1E"/>
    <w:rsid w:val="00704BB4"/>
    <w:rsid w:val="00706517"/>
    <w:rsid w:val="00727C3D"/>
    <w:rsid w:val="007443A1"/>
    <w:rsid w:val="00753FAD"/>
    <w:rsid w:val="007557A2"/>
    <w:rsid w:val="00764985"/>
    <w:rsid w:val="00774E03"/>
    <w:rsid w:val="00780E56"/>
    <w:rsid w:val="0078466C"/>
    <w:rsid w:val="007937A1"/>
    <w:rsid w:val="007A2BAC"/>
    <w:rsid w:val="007A3274"/>
    <w:rsid w:val="007E4C13"/>
    <w:rsid w:val="007E6924"/>
    <w:rsid w:val="007F363C"/>
    <w:rsid w:val="00800B9D"/>
    <w:rsid w:val="00803F6A"/>
    <w:rsid w:val="0081241A"/>
    <w:rsid w:val="0081331D"/>
    <w:rsid w:val="008144EC"/>
    <w:rsid w:val="00823747"/>
    <w:rsid w:val="00825D59"/>
    <w:rsid w:val="00846690"/>
    <w:rsid w:val="00846FAB"/>
    <w:rsid w:val="00847D53"/>
    <w:rsid w:val="00847E5D"/>
    <w:rsid w:val="00864830"/>
    <w:rsid w:val="00872DD7"/>
    <w:rsid w:val="00883E27"/>
    <w:rsid w:val="008D0412"/>
    <w:rsid w:val="008E31B9"/>
    <w:rsid w:val="008F0497"/>
    <w:rsid w:val="008F4B3B"/>
    <w:rsid w:val="00900B7F"/>
    <w:rsid w:val="00904422"/>
    <w:rsid w:val="009071A1"/>
    <w:rsid w:val="0091034E"/>
    <w:rsid w:val="00913A23"/>
    <w:rsid w:val="00916C11"/>
    <w:rsid w:val="00917CF8"/>
    <w:rsid w:val="0093114E"/>
    <w:rsid w:val="00935193"/>
    <w:rsid w:val="009351E9"/>
    <w:rsid w:val="0094564D"/>
    <w:rsid w:val="00955B72"/>
    <w:rsid w:val="00957875"/>
    <w:rsid w:val="00963A49"/>
    <w:rsid w:val="009661B8"/>
    <w:rsid w:val="00966AB0"/>
    <w:rsid w:val="00975D1D"/>
    <w:rsid w:val="00982485"/>
    <w:rsid w:val="00984DAA"/>
    <w:rsid w:val="0098739F"/>
    <w:rsid w:val="009917A3"/>
    <w:rsid w:val="009A5BE0"/>
    <w:rsid w:val="009A7EAA"/>
    <w:rsid w:val="009B23F9"/>
    <w:rsid w:val="009D593C"/>
    <w:rsid w:val="009E7180"/>
    <w:rsid w:val="009F14FA"/>
    <w:rsid w:val="009F2086"/>
    <w:rsid w:val="00A15171"/>
    <w:rsid w:val="00A2179E"/>
    <w:rsid w:val="00A236C6"/>
    <w:rsid w:val="00A44969"/>
    <w:rsid w:val="00A44B0F"/>
    <w:rsid w:val="00A45543"/>
    <w:rsid w:val="00A508B1"/>
    <w:rsid w:val="00A54562"/>
    <w:rsid w:val="00A635DA"/>
    <w:rsid w:val="00A66A2C"/>
    <w:rsid w:val="00A67E92"/>
    <w:rsid w:val="00A710B8"/>
    <w:rsid w:val="00A710EC"/>
    <w:rsid w:val="00A72479"/>
    <w:rsid w:val="00A800B1"/>
    <w:rsid w:val="00A80AC6"/>
    <w:rsid w:val="00A969C2"/>
    <w:rsid w:val="00A97E94"/>
    <w:rsid w:val="00AA27DF"/>
    <w:rsid w:val="00AA63BA"/>
    <w:rsid w:val="00AB340E"/>
    <w:rsid w:val="00AB3F46"/>
    <w:rsid w:val="00AC6771"/>
    <w:rsid w:val="00AC7E64"/>
    <w:rsid w:val="00AD5F1E"/>
    <w:rsid w:val="00AD6122"/>
    <w:rsid w:val="00AD7760"/>
    <w:rsid w:val="00AE2810"/>
    <w:rsid w:val="00AE4114"/>
    <w:rsid w:val="00B07E34"/>
    <w:rsid w:val="00B1026E"/>
    <w:rsid w:val="00B36268"/>
    <w:rsid w:val="00B537E5"/>
    <w:rsid w:val="00B60436"/>
    <w:rsid w:val="00B8107E"/>
    <w:rsid w:val="00B8552F"/>
    <w:rsid w:val="00B9652D"/>
    <w:rsid w:val="00BB1116"/>
    <w:rsid w:val="00BB385F"/>
    <w:rsid w:val="00BC6314"/>
    <w:rsid w:val="00BC65DE"/>
    <w:rsid w:val="00BD032E"/>
    <w:rsid w:val="00BD6F08"/>
    <w:rsid w:val="00BE0B5B"/>
    <w:rsid w:val="00BE215C"/>
    <w:rsid w:val="00BE6029"/>
    <w:rsid w:val="00BF43E2"/>
    <w:rsid w:val="00BF504D"/>
    <w:rsid w:val="00BF50E5"/>
    <w:rsid w:val="00C140AB"/>
    <w:rsid w:val="00C15A47"/>
    <w:rsid w:val="00C258FF"/>
    <w:rsid w:val="00C56132"/>
    <w:rsid w:val="00C7038B"/>
    <w:rsid w:val="00C7594B"/>
    <w:rsid w:val="00C87B5E"/>
    <w:rsid w:val="00C945DE"/>
    <w:rsid w:val="00C954F5"/>
    <w:rsid w:val="00CC1C8E"/>
    <w:rsid w:val="00CD0CE4"/>
    <w:rsid w:val="00CD3EE3"/>
    <w:rsid w:val="00CD4337"/>
    <w:rsid w:val="00CE2D05"/>
    <w:rsid w:val="00D055A4"/>
    <w:rsid w:val="00D12933"/>
    <w:rsid w:val="00D12CA0"/>
    <w:rsid w:val="00D47668"/>
    <w:rsid w:val="00D50C59"/>
    <w:rsid w:val="00D51E58"/>
    <w:rsid w:val="00D52080"/>
    <w:rsid w:val="00D52BAE"/>
    <w:rsid w:val="00D61647"/>
    <w:rsid w:val="00D751CD"/>
    <w:rsid w:val="00D8613C"/>
    <w:rsid w:val="00DA3690"/>
    <w:rsid w:val="00DB5263"/>
    <w:rsid w:val="00DC5697"/>
    <w:rsid w:val="00DD19C6"/>
    <w:rsid w:val="00DD4D99"/>
    <w:rsid w:val="00DD5851"/>
    <w:rsid w:val="00DE5E3B"/>
    <w:rsid w:val="00DF17C5"/>
    <w:rsid w:val="00DF361A"/>
    <w:rsid w:val="00DF4C8D"/>
    <w:rsid w:val="00E00518"/>
    <w:rsid w:val="00E00C0E"/>
    <w:rsid w:val="00E04057"/>
    <w:rsid w:val="00E05254"/>
    <w:rsid w:val="00E078B5"/>
    <w:rsid w:val="00E10291"/>
    <w:rsid w:val="00E13F24"/>
    <w:rsid w:val="00E13F28"/>
    <w:rsid w:val="00E232A4"/>
    <w:rsid w:val="00E27191"/>
    <w:rsid w:val="00E31215"/>
    <w:rsid w:val="00E41CD9"/>
    <w:rsid w:val="00E54798"/>
    <w:rsid w:val="00E601BD"/>
    <w:rsid w:val="00E75A80"/>
    <w:rsid w:val="00E76B2F"/>
    <w:rsid w:val="00E80EF3"/>
    <w:rsid w:val="00E828FD"/>
    <w:rsid w:val="00E83135"/>
    <w:rsid w:val="00E9035B"/>
    <w:rsid w:val="00E97E40"/>
    <w:rsid w:val="00EB3039"/>
    <w:rsid w:val="00EB3590"/>
    <w:rsid w:val="00EB5F58"/>
    <w:rsid w:val="00EB6180"/>
    <w:rsid w:val="00EB75FE"/>
    <w:rsid w:val="00EC4BDC"/>
    <w:rsid w:val="00EE7040"/>
    <w:rsid w:val="00EF2833"/>
    <w:rsid w:val="00EF6629"/>
    <w:rsid w:val="00F02024"/>
    <w:rsid w:val="00F04872"/>
    <w:rsid w:val="00F0560F"/>
    <w:rsid w:val="00F208FA"/>
    <w:rsid w:val="00F2278F"/>
    <w:rsid w:val="00F43629"/>
    <w:rsid w:val="00F5276A"/>
    <w:rsid w:val="00F53E97"/>
    <w:rsid w:val="00F5445D"/>
    <w:rsid w:val="00F66680"/>
    <w:rsid w:val="00F70208"/>
    <w:rsid w:val="00F7137F"/>
    <w:rsid w:val="00F74610"/>
    <w:rsid w:val="00F76170"/>
    <w:rsid w:val="00F82994"/>
    <w:rsid w:val="00F84E41"/>
    <w:rsid w:val="00F92446"/>
    <w:rsid w:val="00FB1D7C"/>
    <w:rsid w:val="00FB23B5"/>
    <w:rsid w:val="00FB3BE5"/>
    <w:rsid w:val="00FB5D5E"/>
    <w:rsid w:val="00FC243E"/>
    <w:rsid w:val="00FC5CB5"/>
    <w:rsid w:val="00FD2D73"/>
    <w:rsid w:val="00FD47ED"/>
    <w:rsid w:val="00FE209F"/>
    <w:rsid w:val="00FE3370"/>
    <w:rsid w:val="00FE5740"/>
    <w:rsid w:val="00FF0E88"/>
    <w:rsid w:val="00FF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uiPriority="99"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455"/>
    <w:rPr>
      <w:sz w:val="24"/>
      <w:szCs w:val="24"/>
    </w:rPr>
  </w:style>
  <w:style w:type="paragraph" w:styleId="1">
    <w:name w:val="heading 1"/>
    <w:basedOn w:val="a"/>
    <w:next w:val="a"/>
    <w:link w:val="10"/>
    <w:qFormat/>
    <w:rsid w:val="00083455"/>
    <w:pPr>
      <w:keepNext/>
      <w:jc w:val="both"/>
      <w:outlineLvl w:val="0"/>
    </w:pPr>
    <w:rPr>
      <w:b/>
      <w:bCs/>
      <w:i/>
      <w:iCs/>
      <w:u w:val="single"/>
    </w:rPr>
  </w:style>
  <w:style w:type="paragraph" w:styleId="2">
    <w:name w:val="heading 2"/>
    <w:basedOn w:val="a"/>
    <w:next w:val="a"/>
    <w:link w:val="20"/>
    <w:qFormat/>
    <w:rsid w:val="00083455"/>
    <w:pPr>
      <w:keepNext/>
      <w:jc w:val="center"/>
      <w:outlineLvl w:val="1"/>
    </w:pPr>
    <w:rPr>
      <w:b/>
      <w:bCs/>
      <w:sz w:val="72"/>
    </w:rPr>
  </w:style>
  <w:style w:type="paragraph" w:styleId="3">
    <w:name w:val="heading 3"/>
    <w:basedOn w:val="a"/>
    <w:next w:val="a"/>
    <w:link w:val="30"/>
    <w:qFormat/>
    <w:rsid w:val="00083455"/>
    <w:pPr>
      <w:keepNext/>
      <w:jc w:val="right"/>
      <w:outlineLvl w:val="2"/>
    </w:pPr>
    <w:rPr>
      <w:sz w:val="28"/>
    </w:rPr>
  </w:style>
  <w:style w:type="paragraph" w:styleId="4">
    <w:name w:val="heading 4"/>
    <w:basedOn w:val="a"/>
    <w:next w:val="a"/>
    <w:link w:val="40"/>
    <w:qFormat/>
    <w:rsid w:val="00083455"/>
    <w:pPr>
      <w:keepNext/>
      <w:jc w:val="center"/>
      <w:outlineLvl w:val="3"/>
    </w:pPr>
    <w:rPr>
      <w:b/>
      <w:bCs/>
      <w:sz w:val="36"/>
    </w:rPr>
  </w:style>
  <w:style w:type="paragraph" w:styleId="5">
    <w:name w:val="heading 5"/>
    <w:basedOn w:val="a"/>
    <w:next w:val="a"/>
    <w:link w:val="50"/>
    <w:qFormat/>
    <w:rsid w:val="00083455"/>
    <w:pPr>
      <w:keepNext/>
      <w:jc w:val="center"/>
      <w:outlineLvl w:val="4"/>
    </w:pPr>
    <w:rPr>
      <w:sz w:val="28"/>
    </w:rPr>
  </w:style>
  <w:style w:type="paragraph" w:styleId="6">
    <w:name w:val="heading 6"/>
    <w:basedOn w:val="a"/>
    <w:next w:val="a"/>
    <w:link w:val="60"/>
    <w:qFormat/>
    <w:rsid w:val="00083455"/>
    <w:pPr>
      <w:keepNext/>
      <w:jc w:val="center"/>
      <w:outlineLvl w:val="5"/>
    </w:pPr>
    <w:rPr>
      <w:b/>
      <w:bCs/>
      <w:sz w:val="52"/>
    </w:rPr>
  </w:style>
  <w:style w:type="paragraph" w:styleId="7">
    <w:name w:val="heading 7"/>
    <w:basedOn w:val="a"/>
    <w:next w:val="a"/>
    <w:link w:val="70"/>
    <w:qFormat/>
    <w:rsid w:val="00083455"/>
    <w:pPr>
      <w:keepNext/>
      <w:outlineLvl w:val="6"/>
    </w:pPr>
    <w:rPr>
      <w:b/>
      <w:bCs/>
    </w:rPr>
  </w:style>
  <w:style w:type="paragraph" w:styleId="8">
    <w:name w:val="heading 8"/>
    <w:basedOn w:val="a"/>
    <w:next w:val="a"/>
    <w:link w:val="80"/>
    <w:qFormat/>
    <w:rsid w:val="00083455"/>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3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3455"/>
    <w:pPr>
      <w:widowControl w:val="0"/>
      <w:autoSpaceDE w:val="0"/>
      <w:autoSpaceDN w:val="0"/>
      <w:adjustRightInd w:val="0"/>
    </w:pPr>
    <w:rPr>
      <w:rFonts w:ascii="Arial" w:hAnsi="Arial" w:cs="Arial"/>
    </w:rPr>
  </w:style>
  <w:style w:type="paragraph" w:customStyle="1" w:styleId="ConsPlusNormal">
    <w:name w:val="ConsPlusNormal"/>
    <w:link w:val="ConsPlusNormal0"/>
    <w:rsid w:val="00083455"/>
    <w:pPr>
      <w:widowControl w:val="0"/>
      <w:autoSpaceDE w:val="0"/>
      <w:autoSpaceDN w:val="0"/>
      <w:adjustRightInd w:val="0"/>
    </w:pPr>
    <w:rPr>
      <w:rFonts w:ascii="Arial" w:hAnsi="Arial" w:cs="Arial"/>
    </w:rPr>
  </w:style>
  <w:style w:type="paragraph" w:customStyle="1" w:styleId="ConsPlusNonformat">
    <w:name w:val="ConsPlusNonformat"/>
    <w:rsid w:val="00083455"/>
    <w:pPr>
      <w:widowControl w:val="0"/>
      <w:autoSpaceDE w:val="0"/>
      <w:autoSpaceDN w:val="0"/>
      <w:adjustRightInd w:val="0"/>
    </w:pPr>
    <w:rPr>
      <w:rFonts w:ascii="Courier New" w:hAnsi="Courier New" w:cs="Courier New"/>
    </w:rPr>
  </w:style>
  <w:style w:type="paragraph" w:customStyle="1" w:styleId="12">
    <w:name w:val="Основной текст + 12 пт"/>
    <w:aliases w:val="не полужирный,Первая строка:  0 см,Междустр.интерва..."/>
    <w:basedOn w:val="a4"/>
    <w:rsid w:val="00083455"/>
    <w:pPr>
      <w:spacing w:after="0"/>
      <w:jc w:val="center"/>
    </w:pPr>
    <w:rPr>
      <w:bCs/>
    </w:rPr>
  </w:style>
  <w:style w:type="paragraph" w:styleId="a5">
    <w:name w:val="Plain Text"/>
    <w:basedOn w:val="a"/>
    <w:link w:val="a6"/>
    <w:rsid w:val="00083455"/>
    <w:rPr>
      <w:rFonts w:ascii="Courier New" w:hAnsi="Courier New"/>
      <w:sz w:val="20"/>
      <w:szCs w:val="20"/>
    </w:rPr>
  </w:style>
  <w:style w:type="paragraph" w:styleId="31">
    <w:name w:val="Body Text Indent 3"/>
    <w:basedOn w:val="a"/>
    <w:link w:val="32"/>
    <w:rsid w:val="00083455"/>
    <w:pPr>
      <w:spacing w:after="120" w:line="360" w:lineRule="auto"/>
      <w:ind w:left="283" w:firstLine="964"/>
      <w:jc w:val="both"/>
    </w:pPr>
    <w:rPr>
      <w:sz w:val="16"/>
      <w:szCs w:val="16"/>
    </w:rPr>
  </w:style>
  <w:style w:type="paragraph" w:styleId="a4">
    <w:name w:val="Body Text"/>
    <w:basedOn w:val="a"/>
    <w:link w:val="a7"/>
    <w:rsid w:val="00083455"/>
    <w:pPr>
      <w:spacing w:after="120"/>
    </w:pPr>
  </w:style>
  <w:style w:type="paragraph" w:styleId="21">
    <w:name w:val="Body Text Indent 2"/>
    <w:basedOn w:val="a"/>
    <w:link w:val="22"/>
    <w:rsid w:val="00083455"/>
    <w:pPr>
      <w:spacing w:after="120" w:line="480" w:lineRule="auto"/>
      <w:ind w:left="283"/>
    </w:pPr>
  </w:style>
  <w:style w:type="paragraph" w:styleId="a8">
    <w:name w:val="List Paragraph"/>
    <w:basedOn w:val="a"/>
    <w:link w:val="a9"/>
    <w:uiPriority w:val="34"/>
    <w:qFormat/>
    <w:rsid w:val="00083455"/>
    <w:pPr>
      <w:spacing w:after="200" w:line="276" w:lineRule="auto"/>
      <w:ind w:left="720"/>
      <w:contextualSpacing/>
    </w:pPr>
    <w:rPr>
      <w:rFonts w:ascii="Calibri" w:eastAsia="Calibri" w:hAnsi="Calibri"/>
      <w:sz w:val="22"/>
      <w:szCs w:val="22"/>
      <w:lang w:eastAsia="en-US"/>
    </w:rPr>
  </w:style>
  <w:style w:type="paragraph" w:styleId="aa">
    <w:name w:val="footer"/>
    <w:basedOn w:val="a"/>
    <w:link w:val="ab"/>
    <w:unhideWhenUsed/>
    <w:rsid w:val="00083455"/>
    <w:pPr>
      <w:tabs>
        <w:tab w:val="center" w:pos="4677"/>
        <w:tab w:val="right" w:pos="9355"/>
      </w:tabs>
    </w:pPr>
    <w:rPr>
      <w:rFonts w:ascii="Calibri" w:eastAsia="Calibri" w:hAnsi="Calibri"/>
      <w:sz w:val="22"/>
      <w:szCs w:val="22"/>
      <w:lang w:eastAsia="en-US"/>
    </w:rPr>
  </w:style>
  <w:style w:type="character" w:customStyle="1" w:styleId="a6">
    <w:name w:val="Текст Знак"/>
    <w:link w:val="a5"/>
    <w:rsid w:val="00083455"/>
    <w:rPr>
      <w:rFonts w:ascii="Courier New" w:hAnsi="Courier New"/>
      <w:lang w:val="ru-RU" w:eastAsia="ru-RU" w:bidi="ar-SA"/>
    </w:rPr>
  </w:style>
  <w:style w:type="character" w:styleId="ac">
    <w:name w:val="page number"/>
    <w:basedOn w:val="a0"/>
    <w:rsid w:val="00083455"/>
  </w:style>
  <w:style w:type="paragraph" w:styleId="ad">
    <w:name w:val="Title"/>
    <w:basedOn w:val="a"/>
    <w:link w:val="ae"/>
    <w:qFormat/>
    <w:rsid w:val="00083455"/>
    <w:pPr>
      <w:jc w:val="center"/>
    </w:pPr>
    <w:rPr>
      <w:sz w:val="28"/>
    </w:rPr>
  </w:style>
  <w:style w:type="paragraph" w:styleId="af">
    <w:name w:val="Subtitle"/>
    <w:basedOn w:val="a"/>
    <w:link w:val="af0"/>
    <w:uiPriority w:val="99"/>
    <w:qFormat/>
    <w:rsid w:val="00083455"/>
    <w:pPr>
      <w:jc w:val="center"/>
    </w:pPr>
    <w:rPr>
      <w:b/>
      <w:sz w:val="28"/>
      <w:szCs w:val="20"/>
    </w:rPr>
  </w:style>
  <w:style w:type="paragraph" w:styleId="af1">
    <w:name w:val="No Spacing"/>
    <w:link w:val="af2"/>
    <w:uiPriority w:val="99"/>
    <w:qFormat/>
    <w:rsid w:val="00083455"/>
    <w:rPr>
      <w:rFonts w:ascii="Arial Unicode MS" w:eastAsia="Arial Unicode MS" w:hAnsi="Arial Unicode MS"/>
      <w:color w:val="000000"/>
      <w:sz w:val="24"/>
      <w:szCs w:val="24"/>
    </w:rPr>
  </w:style>
  <w:style w:type="paragraph" w:customStyle="1" w:styleId="ConsNormal">
    <w:name w:val="ConsNormal"/>
    <w:rsid w:val="00083455"/>
    <w:pPr>
      <w:widowControl w:val="0"/>
      <w:autoSpaceDE w:val="0"/>
      <w:autoSpaceDN w:val="0"/>
      <w:adjustRightInd w:val="0"/>
      <w:ind w:firstLine="720"/>
    </w:pPr>
    <w:rPr>
      <w:rFonts w:ascii="Arial" w:hAnsi="Arial" w:cs="Arial"/>
    </w:rPr>
  </w:style>
  <w:style w:type="paragraph" w:customStyle="1" w:styleId="11">
    <w:name w:val="1"/>
    <w:basedOn w:val="a"/>
    <w:rsid w:val="00083455"/>
    <w:pPr>
      <w:spacing w:before="100" w:beforeAutospacing="1" w:after="100" w:afterAutospacing="1"/>
    </w:pPr>
    <w:rPr>
      <w:rFonts w:ascii="Tahoma" w:hAnsi="Tahoma" w:cs="Tahoma"/>
      <w:sz w:val="20"/>
      <w:szCs w:val="20"/>
      <w:lang w:val="en-US" w:eastAsia="en-US"/>
    </w:rPr>
  </w:style>
  <w:style w:type="character" w:styleId="af3">
    <w:name w:val="Hyperlink"/>
    <w:uiPriority w:val="99"/>
    <w:rsid w:val="00083455"/>
    <w:rPr>
      <w:color w:val="000080"/>
      <w:u w:val="single"/>
    </w:rPr>
  </w:style>
  <w:style w:type="character" w:customStyle="1" w:styleId="23">
    <w:name w:val="Основной текст (2)_"/>
    <w:rsid w:val="00083455"/>
    <w:rPr>
      <w:rFonts w:ascii="Times New Roman" w:eastAsia="Times New Roman" w:hAnsi="Times New Roman" w:cs="Times New Roman"/>
      <w:b w:val="0"/>
      <w:bCs w:val="0"/>
      <w:i w:val="0"/>
      <w:iCs w:val="0"/>
      <w:smallCaps w:val="0"/>
      <w:strike w:val="0"/>
      <w:sz w:val="27"/>
      <w:szCs w:val="27"/>
    </w:rPr>
  </w:style>
  <w:style w:type="character" w:customStyle="1" w:styleId="af4">
    <w:name w:val="Колонтитул_"/>
    <w:link w:val="af5"/>
    <w:rsid w:val="00083455"/>
    <w:rPr>
      <w:shd w:val="clear" w:color="auto" w:fill="FFFFFF"/>
      <w:lang w:bidi="ar-SA"/>
    </w:rPr>
  </w:style>
  <w:style w:type="character" w:customStyle="1" w:styleId="11pt">
    <w:name w:val="Колонтитул + 11 pt"/>
    <w:rsid w:val="00083455"/>
    <w:rPr>
      <w:spacing w:val="0"/>
      <w:sz w:val="22"/>
      <w:szCs w:val="22"/>
      <w:shd w:val="clear" w:color="auto" w:fill="FFFFFF"/>
      <w:lang w:bidi="ar-SA"/>
    </w:rPr>
  </w:style>
  <w:style w:type="character" w:customStyle="1" w:styleId="13">
    <w:name w:val="Заголовок №1_"/>
    <w:link w:val="14"/>
    <w:rsid w:val="00083455"/>
    <w:rPr>
      <w:sz w:val="27"/>
      <w:szCs w:val="27"/>
      <w:shd w:val="clear" w:color="auto" w:fill="FFFFFF"/>
      <w:lang w:bidi="ar-SA"/>
    </w:rPr>
  </w:style>
  <w:style w:type="character" w:customStyle="1" w:styleId="24">
    <w:name w:val="Основной текст (2)"/>
    <w:rsid w:val="00083455"/>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083455"/>
    <w:rPr>
      <w:sz w:val="25"/>
      <w:szCs w:val="25"/>
      <w:shd w:val="clear" w:color="auto" w:fill="FFFFFF"/>
      <w:lang w:bidi="ar-SA"/>
    </w:rPr>
  </w:style>
  <w:style w:type="character" w:customStyle="1" w:styleId="41">
    <w:name w:val="Основной текст (4)_"/>
    <w:link w:val="42"/>
    <w:rsid w:val="00083455"/>
    <w:rPr>
      <w:shd w:val="clear" w:color="auto" w:fill="FFFFFF"/>
      <w:lang w:bidi="ar-SA"/>
    </w:rPr>
  </w:style>
  <w:style w:type="character" w:customStyle="1" w:styleId="af6">
    <w:name w:val="Основной текст_"/>
    <w:link w:val="15"/>
    <w:rsid w:val="00083455"/>
    <w:rPr>
      <w:sz w:val="23"/>
      <w:szCs w:val="23"/>
      <w:shd w:val="clear" w:color="auto" w:fill="FFFFFF"/>
      <w:lang w:bidi="ar-SA"/>
    </w:rPr>
  </w:style>
  <w:style w:type="character" w:customStyle="1" w:styleId="135pt">
    <w:name w:val="Основной текст + 13;5 pt"/>
    <w:rsid w:val="00083455"/>
    <w:rPr>
      <w:sz w:val="27"/>
      <w:szCs w:val="27"/>
      <w:shd w:val="clear" w:color="auto" w:fill="FFFFFF"/>
      <w:lang w:bidi="ar-SA"/>
    </w:rPr>
  </w:style>
  <w:style w:type="character" w:customStyle="1" w:styleId="25">
    <w:name w:val="Подпись к таблице (2)_"/>
    <w:rsid w:val="00083455"/>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08345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083455"/>
    <w:rPr>
      <w:sz w:val="22"/>
      <w:shd w:val="clear" w:color="auto" w:fill="FFFFFF"/>
      <w:lang w:bidi="ar-SA"/>
    </w:rPr>
  </w:style>
  <w:style w:type="character" w:customStyle="1" w:styleId="af7">
    <w:name w:val="Подпись к таблице_"/>
    <w:rsid w:val="00083455"/>
    <w:rPr>
      <w:rFonts w:ascii="Times New Roman" w:eastAsia="Times New Roman" w:hAnsi="Times New Roman" w:cs="Times New Roman"/>
      <w:b w:val="0"/>
      <w:bCs w:val="0"/>
      <w:i w:val="0"/>
      <w:iCs w:val="0"/>
      <w:smallCaps w:val="0"/>
      <w:strike w:val="0"/>
      <w:spacing w:val="0"/>
      <w:sz w:val="25"/>
      <w:szCs w:val="25"/>
    </w:rPr>
  </w:style>
  <w:style w:type="character" w:customStyle="1" w:styleId="af8">
    <w:name w:val="Подпись к таблице"/>
    <w:rsid w:val="00083455"/>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5">
    <w:name w:val="Колонтитул"/>
    <w:basedOn w:val="a"/>
    <w:link w:val="af4"/>
    <w:rsid w:val="00083455"/>
    <w:pPr>
      <w:shd w:val="clear" w:color="auto" w:fill="FFFFFF"/>
    </w:pPr>
    <w:rPr>
      <w:sz w:val="20"/>
      <w:szCs w:val="20"/>
      <w:shd w:val="clear" w:color="auto" w:fill="FFFFFF"/>
    </w:rPr>
  </w:style>
  <w:style w:type="paragraph" w:customStyle="1" w:styleId="14">
    <w:name w:val="Заголовок №1"/>
    <w:basedOn w:val="a"/>
    <w:link w:val="13"/>
    <w:rsid w:val="00083455"/>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083455"/>
    <w:pPr>
      <w:shd w:val="clear" w:color="auto" w:fill="FFFFFF"/>
      <w:spacing w:line="0" w:lineRule="atLeast"/>
      <w:jc w:val="both"/>
    </w:pPr>
    <w:rPr>
      <w:sz w:val="25"/>
      <w:szCs w:val="25"/>
      <w:shd w:val="clear" w:color="auto" w:fill="FFFFFF"/>
    </w:rPr>
  </w:style>
  <w:style w:type="paragraph" w:customStyle="1" w:styleId="42">
    <w:name w:val="Основной текст (4)"/>
    <w:basedOn w:val="a"/>
    <w:link w:val="41"/>
    <w:rsid w:val="00083455"/>
    <w:pPr>
      <w:shd w:val="clear" w:color="auto" w:fill="FFFFFF"/>
      <w:spacing w:line="0" w:lineRule="atLeast"/>
    </w:pPr>
    <w:rPr>
      <w:sz w:val="20"/>
      <w:szCs w:val="20"/>
      <w:shd w:val="clear" w:color="auto" w:fill="FFFFFF"/>
    </w:rPr>
  </w:style>
  <w:style w:type="paragraph" w:customStyle="1" w:styleId="15">
    <w:name w:val="Основной текст1"/>
    <w:basedOn w:val="a"/>
    <w:link w:val="af6"/>
    <w:rsid w:val="00083455"/>
    <w:pPr>
      <w:shd w:val="clear" w:color="auto" w:fill="FFFFFF"/>
      <w:spacing w:line="0" w:lineRule="atLeast"/>
    </w:pPr>
    <w:rPr>
      <w:sz w:val="23"/>
      <w:szCs w:val="23"/>
      <w:shd w:val="clear" w:color="auto" w:fill="FFFFFF"/>
    </w:rPr>
  </w:style>
  <w:style w:type="paragraph" w:customStyle="1" w:styleId="52">
    <w:name w:val="Основной текст (5)"/>
    <w:basedOn w:val="a"/>
    <w:link w:val="51"/>
    <w:rsid w:val="00083455"/>
    <w:pPr>
      <w:shd w:val="clear" w:color="auto" w:fill="FFFFFF"/>
      <w:spacing w:line="0" w:lineRule="atLeast"/>
    </w:pPr>
    <w:rPr>
      <w:sz w:val="22"/>
      <w:szCs w:val="20"/>
      <w:shd w:val="clear" w:color="auto" w:fill="FFFFFF"/>
    </w:rPr>
  </w:style>
  <w:style w:type="paragraph" w:styleId="af9">
    <w:name w:val="header"/>
    <w:basedOn w:val="a"/>
    <w:link w:val="afa"/>
    <w:unhideWhenUsed/>
    <w:rsid w:val="00083455"/>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link w:val="af9"/>
    <w:rsid w:val="00083455"/>
    <w:rPr>
      <w:rFonts w:ascii="Arial Unicode MS" w:eastAsia="Arial Unicode MS" w:hAnsi="Arial Unicode MS" w:cs="Arial Unicode MS"/>
      <w:color w:val="000000"/>
      <w:sz w:val="24"/>
      <w:szCs w:val="24"/>
      <w:lang w:eastAsia="ru-RU" w:bidi="ar-SA"/>
    </w:rPr>
  </w:style>
  <w:style w:type="character" w:customStyle="1" w:styleId="ab">
    <w:name w:val="Нижний колонтитул Знак"/>
    <w:link w:val="aa"/>
    <w:rsid w:val="00083455"/>
    <w:rPr>
      <w:rFonts w:ascii="Calibri" w:eastAsia="Calibri" w:hAnsi="Calibri"/>
      <w:sz w:val="22"/>
      <w:szCs w:val="22"/>
      <w:lang w:val="ru-RU" w:eastAsia="en-US" w:bidi="ar-SA"/>
    </w:rPr>
  </w:style>
  <w:style w:type="character" w:customStyle="1" w:styleId="20">
    <w:name w:val="Заголовок 2 Знак"/>
    <w:link w:val="2"/>
    <w:rsid w:val="00083455"/>
    <w:rPr>
      <w:b/>
      <w:bCs/>
      <w:sz w:val="72"/>
      <w:szCs w:val="24"/>
      <w:lang w:val="ru-RU" w:eastAsia="ru-RU" w:bidi="ar-SA"/>
    </w:rPr>
  </w:style>
  <w:style w:type="character" w:customStyle="1" w:styleId="30">
    <w:name w:val="Заголовок 3 Знак"/>
    <w:link w:val="3"/>
    <w:rsid w:val="00083455"/>
    <w:rPr>
      <w:sz w:val="28"/>
      <w:szCs w:val="24"/>
      <w:lang w:val="ru-RU" w:eastAsia="ru-RU" w:bidi="ar-SA"/>
    </w:rPr>
  </w:style>
  <w:style w:type="character" w:customStyle="1" w:styleId="40">
    <w:name w:val="Заголовок 4 Знак"/>
    <w:link w:val="4"/>
    <w:rsid w:val="00083455"/>
    <w:rPr>
      <w:b/>
      <w:bCs/>
      <w:sz w:val="36"/>
      <w:szCs w:val="24"/>
      <w:lang w:val="ru-RU" w:eastAsia="ru-RU" w:bidi="ar-SA"/>
    </w:rPr>
  </w:style>
  <w:style w:type="character" w:customStyle="1" w:styleId="50">
    <w:name w:val="Заголовок 5 Знак"/>
    <w:link w:val="5"/>
    <w:rsid w:val="00083455"/>
    <w:rPr>
      <w:sz w:val="28"/>
      <w:szCs w:val="24"/>
      <w:lang w:val="ru-RU" w:eastAsia="ru-RU" w:bidi="ar-SA"/>
    </w:rPr>
  </w:style>
  <w:style w:type="character" w:customStyle="1" w:styleId="60">
    <w:name w:val="Заголовок 6 Знак"/>
    <w:link w:val="6"/>
    <w:rsid w:val="00083455"/>
    <w:rPr>
      <w:b/>
      <w:bCs/>
      <w:sz w:val="52"/>
      <w:szCs w:val="24"/>
      <w:lang w:val="ru-RU" w:eastAsia="ru-RU" w:bidi="ar-SA"/>
    </w:rPr>
  </w:style>
  <w:style w:type="character" w:customStyle="1" w:styleId="70">
    <w:name w:val="Заголовок 7 Знак"/>
    <w:link w:val="7"/>
    <w:rsid w:val="00083455"/>
    <w:rPr>
      <w:b/>
      <w:bCs/>
      <w:sz w:val="24"/>
      <w:szCs w:val="24"/>
      <w:lang w:val="ru-RU" w:eastAsia="ru-RU" w:bidi="ar-SA"/>
    </w:rPr>
  </w:style>
  <w:style w:type="character" w:customStyle="1" w:styleId="a7">
    <w:name w:val="Основной текст Знак"/>
    <w:link w:val="a4"/>
    <w:rsid w:val="00083455"/>
    <w:rPr>
      <w:sz w:val="24"/>
      <w:szCs w:val="24"/>
      <w:lang w:val="ru-RU" w:eastAsia="ru-RU" w:bidi="ar-SA"/>
    </w:rPr>
  </w:style>
  <w:style w:type="paragraph" w:styleId="27">
    <w:name w:val="Body Text 2"/>
    <w:basedOn w:val="a"/>
    <w:link w:val="28"/>
    <w:rsid w:val="00083455"/>
    <w:pPr>
      <w:jc w:val="center"/>
    </w:pPr>
    <w:rPr>
      <w:b/>
      <w:bCs/>
    </w:rPr>
  </w:style>
  <w:style w:type="character" w:customStyle="1" w:styleId="28">
    <w:name w:val="Основной текст 2 Знак"/>
    <w:link w:val="27"/>
    <w:rsid w:val="00083455"/>
    <w:rPr>
      <w:b/>
      <w:bCs/>
      <w:sz w:val="24"/>
      <w:szCs w:val="24"/>
      <w:lang w:val="ru-RU" w:eastAsia="ru-RU" w:bidi="ar-SA"/>
    </w:rPr>
  </w:style>
  <w:style w:type="paragraph" w:styleId="35">
    <w:name w:val="Body Text 3"/>
    <w:basedOn w:val="a"/>
    <w:link w:val="36"/>
    <w:rsid w:val="00083455"/>
    <w:pPr>
      <w:jc w:val="center"/>
    </w:pPr>
    <w:rPr>
      <w:sz w:val="28"/>
    </w:rPr>
  </w:style>
  <w:style w:type="character" w:customStyle="1" w:styleId="36">
    <w:name w:val="Основной текст 3 Знак"/>
    <w:link w:val="35"/>
    <w:rsid w:val="00083455"/>
    <w:rPr>
      <w:sz w:val="28"/>
      <w:szCs w:val="24"/>
      <w:lang w:val="ru-RU" w:eastAsia="ru-RU" w:bidi="ar-SA"/>
    </w:rPr>
  </w:style>
  <w:style w:type="character" w:customStyle="1" w:styleId="ae">
    <w:name w:val="Название Знак"/>
    <w:link w:val="ad"/>
    <w:rsid w:val="00083455"/>
    <w:rPr>
      <w:sz w:val="28"/>
      <w:szCs w:val="24"/>
      <w:lang w:val="ru-RU" w:eastAsia="ru-RU" w:bidi="ar-SA"/>
    </w:rPr>
  </w:style>
  <w:style w:type="paragraph" w:styleId="afb">
    <w:name w:val="Balloon Text"/>
    <w:basedOn w:val="a"/>
    <w:link w:val="afc"/>
    <w:semiHidden/>
    <w:unhideWhenUsed/>
    <w:rsid w:val="00083455"/>
    <w:rPr>
      <w:rFonts w:ascii="Tahoma" w:eastAsia="Arial Unicode MS" w:hAnsi="Tahoma" w:cs="Tahoma"/>
      <w:color w:val="000000"/>
      <w:sz w:val="16"/>
      <w:szCs w:val="16"/>
    </w:rPr>
  </w:style>
  <w:style w:type="character" w:customStyle="1" w:styleId="afc">
    <w:name w:val="Текст выноски Знак"/>
    <w:link w:val="afb"/>
    <w:semiHidden/>
    <w:rsid w:val="00083455"/>
    <w:rPr>
      <w:rFonts w:ascii="Tahoma" w:eastAsia="Arial Unicode MS" w:hAnsi="Tahoma" w:cs="Tahoma"/>
      <w:color w:val="000000"/>
      <w:sz w:val="16"/>
      <w:szCs w:val="16"/>
      <w:lang w:eastAsia="ru-RU" w:bidi="ar-SA"/>
    </w:rPr>
  </w:style>
  <w:style w:type="paragraph" w:styleId="afd">
    <w:name w:val="footnote text"/>
    <w:basedOn w:val="a"/>
    <w:link w:val="afe"/>
    <w:semiHidden/>
    <w:rsid w:val="00083455"/>
    <w:pPr>
      <w:spacing w:after="200" w:line="276" w:lineRule="auto"/>
    </w:pPr>
    <w:rPr>
      <w:rFonts w:ascii="Calibri" w:hAnsi="Calibri"/>
      <w:sz w:val="20"/>
      <w:szCs w:val="20"/>
    </w:rPr>
  </w:style>
  <w:style w:type="character" w:styleId="aff">
    <w:name w:val="footnote reference"/>
    <w:semiHidden/>
    <w:rsid w:val="00083455"/>
    <w:rPr>
      <w:rFonts w:cs="Times New Roman"/>
      <w:vertAlign w:val="superscript"/>
    </w:rPr>
  </w:style>
  <w:style w:type="paragraph" w:customStyle="1" w:styleId="Heading">
    <w:name w:val="Heading"/>
    <w:rsid w:val="00083455"/>
    <w:pPr>
      <w:widowControl w:val="0"/>
      <w:autoSpaceDE w:val="0"/>
      <w:autoSpaceDN w:val="0"/>
      <w:adjustRightInd w:val="0"/>
    </w:pPr>
    <w:rPr>
      <w:rFonts w:ascii="Arial" w:hAnsi="Arial" w:cs="Arial"/>
      <w:b/>
      <w:bCs/>
      <w:sz w:val="22"/>
      <w:szCs w:val="22"/>
    </w:rPr>
  </w:style>
  <w:style w:type="paragraph" w:customStyle="1" w:styleId="Preformat">
    <w:name w:val="Preformat"/>
    <w:rsid w:val="00083455"/>
    <w:pPr>
      <w:widowControl w:val="0"/>
      <w:autoSpaceDE w:val="0"/>
      <w:autoSpaceDN w:val="0"/>
      <w:adjustRightInd w:val="0"/>
    </w:pPr>
    <w:rPr>
      <w:rFonts w:ascii="Courier New" w:hAnsi="Courier New" w:cs="Courier New"/>
    </w:rPr>
  </w:style>
  <w:style w:type="paragraph" w:customStyle="1" w:styleId="Context">
    <w:name w:val="Context"/>
    <w:rsid w:val="00083455"/>
    <w:pPr>
      <w:widowControl w:val="0"/>
      <w:autoSpaceDE w:val="0"/>
      <w:autoSpaceDN w:val="0"/>
      <w:adjustRightInd w:val="0"/>
    </w:pPr>
    <w:rPr>
      <w:rFonts w:ascii="Arial" w:hAnsi="Arial" w:cs="Arial"/>
      <w:sz w:val="18"/>
      <w:szCs w:val="18"/>
    </w:rPr>
  </w:style>
  <w:style w:type="paragraph" w:customStyle="1" w:styleId="16">
    <w:name w:val="Название объекта1"/>
    <w:basedOn w:val="a"/>
    <w:rsid w:val="00083455"/>
    <w:pPr>
      <w:widowControl w:val="0"/>
      <w:snapToGrid w:val="0"/>
      <w:jc w:val="center"/>
    </w:pPr>
    <w:rPr>
      <w:sz w:val="28"/>
      <w:szCs w:val="20"/>
    </w:rPr>
  </w:style>
  <w:style w:type="paragraph" w:customStyle="1" w:styleId="ConsTitle">
    <w:name w:val="ConsTitle"/>
    <w:rsid w:val="00083455"/>
    <w:pPr>
      <w:widowControl w:val="0"/>
      <w:autoSpaceDE w:val="0"/>
      <w:autoSpaceDN w:val="0"/>
      <w:adjustRightInd w:val="0"/>
    </w:pPr>
    <w:rPr>
      <w:rFonts w:ascii="Arial" w:hAnsi="Arial" w:cs="Arial"/>
      <w:b/>
      <w:bCs/>
    </w:rPr>
  </w:style>
  <w:style w:type="paragraph" w:customStyle="1" w:styleId="17">
    <w:name w:val="Обычный1"/>
    <w:rsid w:val="00083455"/>
    <w:pPr>
      <w:widowControl w:val="0"/>
      <w:spacing w:line="300" w:lineRule="auto"/>
      <w:ind w:firstLine="500"/>
      <w:jc w:val="both"/>
    </w:pPr>
    <w:rPr>
      <w:snapToGrid w:val="0"/>
      <w:sz w:val="16"/>
    </w:rPr>
  </w:style>
  <w:style w:type="paragraph" w:styleId="aff0">
    <w:name w:val="Normal (Web)"/>
    <w:basedOn w:val="a"/>
    <w:rsid w:val="00083455"/>
    <w:pPr>
      <w:spacing w:before="75" w:after="75"/>
    </w:pPr>
    <w:rPr>
      <w:rFonts w:ascii="Arial" w:hAnsi="Arial" w:cs="Arial"/>
      <w:color w:val="000000"/>
      <w:sz w:val="20"/>
      <w:szCs w:val="20"/>
    </w:rPr>
  </w:style>
  <w:style w:type="paragraph" w:customStyle="1" w:styleId="aff1">
    <w:name w:val="Осн текст"/>
    <w:basedOn w:val="a"/>
    <w:rsid w:val="00083455"/>
    <w:pPr>
      <w:ind w:firstLine="709"/>
      <w:jc w:val="both"/>
    </w:pPr>
    <w:rPr>
      <w:sz w:val="28"/>
    </w:rPr>
  </w:style>
  <w:style w:type="paragraph" w:customStyle="1" w:styleId="81">
    <w:name w:val="Знак Знак8"/>
    <w:basedOn w:val="a"/>
    <w:rsid w:val="00083455"/>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083455"/>
    <w:rPr>
      <w:rFonts w:ascii="Arial" w:hAnsi="Arial" w:cs="Arial"/>
      <w:lang w:val="ru-RU" w:eastAsia="ru-RU" w:bidi="ar-SA"/>
    </w:rPr>
  </w:style>
  <w:style w:type="paragraph" w:customStyle="1" w:styleId="CharChar1CharChar1CharChar">
    <w:name w:val="Char Char Знак Знак1 Char Char1 Знак Знак Char Char"/>
    <w:basedOn w:val="a"/>
    <w:rsid w:val="00083455"/>
    <w:pPr>
      <w:spacing w:before="100" w:beforeAutospacing="1" w:after="100" w:afterAutospacing="1"/>
    </w:pPr>
    <w:rPr>
      <w:rFonts w:ascii="Tahoma" w:hAnsi="Tahoma" w:cs="Tahoma"/>
      <w:sz w:val="20"/>
      <w:szCs w:val="20"/>
      <w:lang w:val="en-US" w:eastAsia="en-US"/>
    </w:rPr>
  </w:style>
  <w:style w:type="numbering" w:customStyle="1" w:styleId="18">
    <w:name w:val="Нет списка1"/>
    <w:next w:val="a2"/>
    <w:semiHidden/>
    <w:rsid w:val="00083455"/>
  </w:style>
  <w:style w:type="character" w:customStyle="1" w:styleId="80">
    <w:name w:val="Заголовок 8 Знак"/>
    <w:link w:val="8"/>
    <w:rsid w:val="00083455"/>
    <w:rPr>
      <w:b/>
      <w:bCs/>
      <w:sz w:val="28"/>
      <w:szCs w:val="24"/>
    </w:rPr>
  </w:style>
  <w:style w:type="character" w:customStyle="1" w:styleId="af2">
    <w:name w:val="Без интервала Знак"/>
    <w:link w:val="af1"/>
    <w:rsid w:val="00083455"/>
    <w:rPr>
      <w:rFonts w:ascii="Arial Unicode MS" w:eastAsia="Arial Unicode MS" w:hAnsi="Arial Unicode MS"/>
      <w:color w:val="000000"/>
      <w:sz w:val="24"/>
      <w:szCs w:val="24"/>
      <w:lang w:bidi="ar-SA"/>
    </w:rPr>
  </w:style>
  <w:style w:type="numbering" w:customStyle="1" w:styleId="29">
    <w:name w:val="Нет списка2"/>
    <w:next w:val="a2"/>
    <w:uiPriority w:val="99"/>
    <w:semiHidden/>
    <w:unhideWhenUsed/>
    <w:rsid w:val="00083455"/>
  </w:style>
  <w:style w:type="character" w:customStyle="1" w:styleId="a9">
    <w:name w:val="Абзац списка Знак"/>
    <w:link w:val="a8"/>
    <w:locked/>
    <w:rsid w:val="00346423"/>
    <w:rPr>
      <w:rFonts w:ascii="Calibri" w:eastAsia="Calibri" w:hAnsi="Calibri"/>
      <w:sz w:val="22"/>
      <w:szCs w:val="22"/>
      <w:lang w:eastAsia="en-US"/>
    </w:rPr>
  </w:style>
  <w:style w:type="character" w:styleId="aff2">
    <w:name w:val="FollowedHyperlink"/>
    <w:uiPriority w:val="99"/>
    <w:unhideWhenUsed/>
    <w:rsid w:val="009071A1"/>
    <w:rPr>
      <w:color w:val="800080"/>
      <w:u w:val="single"/>
    </w:rPr>
  </w:style>
  <w:style w:type="paragraph" w:customStyle="1" w:styleId="font5">
    <w:name w:val="font5"/>
    <w:basedOn w:val="a"/>
    <w:rsid w:val="009071A1"/>
    <w:pPr>
      <w:spacing w:before="100" w:beforeAutospacing="1" w:after="100" w:afterAutospacing="1"/>
    </w:pPr>
    <w:rPr>
      <w:color w:val="000000"/>
      <w:sz w:val="20"/>
      <w:szCs w:val="20"/>
    </w:rPr>
  </w:style>
  <w:style w:type="paragraph" w:customStyle="1" w:styleId="xl68">
    <w:name w:val="xl68"/>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9071A1"/>
    <w:pPr>
      <w:spacing w:before="100" w:beforeAutospacing="1" w:after="100" w:afterAutospacing="1"/>
    </w:pPr>
  </w:style>
  <w:style w:type="paragraph" w:customStyle="1" w:styleId="xl70">
    <w:name w:val="xl70"/>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9071A1"/>
    <w:pPr>
      <w:spacing w:before="100" w:beforeAutospacing="1" w:after="100" w:afterAutospacing="1"/>
    </w:pPr>
    <w:rPr>
      <w:sz w:val="20"/>
      <w:szCs w:val="20"/>
    </w:rPr>
  </w:style>
  <w:style w:type="paragraph" w:customStyle="1" w:styleId="xl76">
    <w:name w:val="xl76"/>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9071A1"/>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8">
    <w:name w:val="xl78"/>
    <w:basedOn w:val="a"/>
    <w:rsid w:val="009071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79">
    <w:name w:val="xl79"/>
    <w:basedOn w:val="a"/>
    <w:rsid w:val="009071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80">
    <w:name w:val="xl80"/>
    <w:basedOn w:val="a"/>
    <w:rsid w:val="009071A1"/>
    <w:pPr>
      <w:pBdr>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81">
    <w:name w:val="xl81"/>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i/>
      <w:iCs/>
      <w:sz w:val="20"/>
      <w:szCs w:val="20"/>
    </w:rPr>
  </w:style>
  <w:style w:type="paragraph" w:customStyle="1" w:styleId="xl82">
    <w:name w:val="xl82"/>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83">
    <w:name w:val="xl83"/>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84">
    <w:name w:val="xl84"/>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i/>
      <w:iCs/>
      <w:sz w:val="20"/>
      <w:szCs w:val="20"/>
    </w:rPr>
  </w:style>
  <w:style w:type="paragraph" w:customStyle="1" w:styleId="xl85">
    <w:name w:val="xl85"/>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86">
    <w:name w:val="xl86"/>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87">
    <w:name w:val="xl87"/>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i/>
      <w:iCs/>
      <w:sz w:val="20"/>
      <w:szCs w:val="20"/>
    </w:rPr>
  </w:style>
  <w:style w:type="paragraph" w:customStyle="1" w:styleId="xl88">
    <w:name w:val="xl88"/>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20"/>
      <w:szCs w:val="20"/>
    </w:rPr>
  </w:style>
  <w:style w:type="paragraph" w:customStyle="1" w:styleId="xl89">
    <w:name w:val="xl89"/>
    <w:basedOn w:val="a"/>
    <w:rsid w:val="009071A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90">
    <w:name w:val="xl90"/>
    <w:basedOn w:val="a"/>
    <w:rsid w:val="009071A1"/>
    <w:pPr>
      <w:pBdr>
        <w:left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91">
    <w:name w:val="xl91"/>
    <w:basedOn w:val="a"/>
    <w:rsid w:val="009071A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92">
    <w:name w:val="xl92"/>
    <w:basedOn w:val="a"/>
    <w:rsid w:val="009071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93">
    <w:name w:val="xl93"/>
    <w:basedOn w:val="a"/>
    <w:rsid w:val="009071A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9071A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9071A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6">
    <w:name w:val="xl96"/>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9071A1"/>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98">
    <w:name w:val="xl98"/>
    <w:basedOn w:val="a"/>
    <w:rsid w:val="009071A1"/>
    <w:pPr>
      <w:pBdr>
        <w:left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99">
    <w:name w:val="xl99"/>
    <w:basedOn w:val="a"/>
    <w:rsid w:val="009071A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9071A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9071A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907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03">
    <w:name w:val="xl103"/>
    <w:basedOn w:val="a"/>
    <w:rsid w:val="009071A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104">
    <w:name w:val="xl104"/>
    <w:basedOn w:val="a"/>
    <w:rsid w:val="009071A1"/>
    <w:pPr>
      <w:pBdr>
        <w:left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105">
    <w:name w:val="xl105"/>
    <w:basedOn w:val="a"/>
    <w:rsid w:val="009071A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20"/>
      <w:szCs w:val="20"/>
    </w:rPr>
  </w:style>
  <w:style w:type="paragraph" w:customStyle="1" w:styleId="xl106">
    <w:name w:val="xl106"/>
    <w:basedOn w:val="a"/>
    <w:rsid w:val="009071A1"/>
    <w:pPr>
      <w:spacing w:before="100" w:beforeAutospacing="1" w:after="100" w:afterAutospacing="1"/>
      <w:jc w:val="right"/>
      <w:textAlignment w:val="center"/>
    </w:pPr>
    <w:rPr>
      <w:sz w:val="20"/>
      <w:szCs w:val="20"/>
    </w:rPr>
  </w:style>
  <w:style w:type="paragraph" w:customStyle="1" w:styleId="xl107">
    <w:name w:val="xl107"/>
    <w:basedOn w:val="a"/>
    <w:rsid w:val="009071A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9071A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9">
    <w:name w:val="xl109"/>
    <w:basedOn w:val="a"/>
    <w:rsid w:val="009071A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9071A1"/>
    <w:pPr>
      <w:pBdr>
        <w:bottom w:val="single" w:sz="4" w:space="0" w:color="auto"/>
      </w:pBdr>
      <w:spacing w:before="100" w:beforeAutospacing="1" w:after="100" w:afterAutospacing="1"/>
      <w:jc w:val="center"/>
      <w:textAlignment w:val="center"/>
    </w:pPr>
    <w:rPr>
      <w:b/>
      <w:bCs/>
    </w:rPr>
  </w:style>
  <w:style w:type="character" w:customStyle="1" w:styleId="10">
    <w:name w:val="Заголовок 1 Знак"/>
    <w:link w:val="1"/>
    <w:rsid w:val="00433DFD"/>
    <w:rPr>
      <w:b/>
      <w:bCs/>
      <w:i/>
      <w:iCs/>
      <w:sz w:val="24"/>
      <w:szCs w:val="24"/>
      <w:u w:val="single"/>
    </w:rPr>
  </w:style>
  <w:style w:type="character" w:customStyle="1" w:styleId="af0">
    <w:name w:val="Подзаголовок Знак"/>
    <w:link w:val="af"/>
    <w:uiPriority w:val="99"/>
    <w:rsid w:val="00433DFD"/>
    <w:rPr>
      <w:b/>
      <w:sz w:val="28"/>
    </w:rPr>
  </w:style>
  <w:style w:type="character" w:styleId="aff3">
    <w:name w:val="Strong"/>
    <w:uiPriority w:val="22"/>
    <w:qFormat/>
    <w:rsid w:val="00433DFD"/>
    <w:rPr>
      <w:b/>
      <w:bCs/>
    </w:rPr>
  </w:style>
  <w:style w:type="paragraph" w:styleId="aff4">
    <w:name w:val="Body Text Indent"/>
    <w:basedOn w:val="a"/>
    <w:link w:val="aff5"/>
    <w:uiPriority w:val="99"/>
    <w:rsid w:val="00433DFD"/>
    <w:pPr>
      <w:jc w:val="both"/>
    </w:pPr>
    <w:rPr>
      <w:szCs w:val="20"/>
    </w:rPr>
  </w:style>
  <w:style w:type="character" w:customStyle="1" w:styleId="aff5">
    <w:name w:val="Основной текст с отступом Знак"/>
    <w:link w:val="aff4"/>
    <w:rsid w:val="00433DFD"/>
    <w:rPr>
      <w:sz w:val="24"/>
    </w:rPr>
  </w:style>
  <w:style w:type="character" w:customStyle="1" w:styleId="apple-converted-space">
    <w:name w:val="apple-converted-space"/>
    <w:basedOn w:val="a0"/>
    <w:rsid w:val="00433DFD"/>
  </w:style>
  <w:style w:type="character" w:customStyle="1" w:styleId="32">
    <w:name w:val="Основной текст с отступом 3 Знак"/>
    <w:link w:val="31"/>
    <w:rsid w:val="00433DFD"/>
    <w:rPr>
      <w:sz w:val="16"/>
      <w:szCs w:val="16"/>
    </w:rPr>
  </w:style>
  <w:style w:type="paragraph" w:customStyle="1" w:styleId="37">
    <w:name w:val="Основной текст3"/>
    <w:basedOn w:val="a"/>
    <w:rsid w:val="00433DFD"/>
    <w:pPr>
      <w:shd w:val="clear" w:color="auto" w:fill="FFFFFF"/>
      <w:spacing w:after="120" w:line="456" w:lineRule="exact"/>
      <w:jc w:val="center"/>
    </w:pPr>
    <w:rPr>
      <w:rFonts w:ascii="Calibri" w:eastAsia="Calibri" w:hAnsi="Calibri" w:cs="Calibri"/>
      <w:sz w:val="27"/>
      <w:szCs w:val="27"/>
      <w:lang w:eastAsia="en-US"/>
    </w:rPr>
  </w:style>
  <w:style w:type="paragraph" w:customStyle="1" w:styleId="xl65">
    <w:name w:val="xl65"/>
    <w:basedOn w:val="a"/>
    <w:rsid w:val="00433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433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433D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z w:val="20"/>
      <w:szCs w:val="20"/>
    </w:rPr>
  </w:style>
  <w:style w:type="paragraph" w:customStyle="1" w:styleId="xl63">
    <w:name w:val="xl63"/>
    <w:basedOn w:val="a"/>
    <w:rsid w:val="00433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433D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433DFD"/>
    <w:pPr>
      <w:spacing w:before="100" w:beforeAutospacing="1" w:after="100" w:afterAutospacing="1"/>
      <w:jc w:val="center"/>
      <w:textAlignment w:val="center"/>
    </w:pPr>
    <w:rPr>
      <w:b/>
      <w:bCs/>
      <w:sz w:val="20"/>
      <w:szCs w:val="20"/>
    </w:rPr>
  </w:style>
  <w:style w:type="paragraph" w:customStyle="1" w:styleId="19">
    <w:name w:val="Абзац списка1"/>
    <w:basedOn w:val="a"/>
    <w:link w:val="ListParagraphChar"/>
    <w:rsid w:val="00433DFD"/>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9"/>
    <w:locked/>
    <w:rsid w:val="00433DFD"/>
    <w:rPr>
      <w:rFonts w:ascii="Calibri" w:hAnsi="Calibri"/>
      <w:lang w:eastAsia="en-US"/>
    </w:rPr>
  </w:style>
  <w:style w:type="paragraph" w:customStyle="1" w:styleId="consplusnormal1">
    <w:name w:val="consplusnormal"/>
    <w:basedOn w:val="a"/>
    <w:rsid w:val="00433DFD"/>
    <w:pPr>
      <w:spacing w:before="100" w:beforeAutospacing="1" w:after="100" w:afterAutospacing="1"/>
    </w:pPr>
  </w:style>
  <w:style w:type="paragraph" w:styleId="aff6">
    <w:name w:val="caption"/>
    <w:basedOn w:val="a"/>
    <w:next w:val="a"/>
    <w:qFormat/>
    <w:rsid w:val="00433DFD"/>
    <w:rPr>
      <w:b/>
      <w:bCs/>
      <w:sz w:val="20"/>
      <w:szCs w:val="20"/>
    </w:rPr>
  </w:style>
  <w:style w:type="paragraph" w:customStyle="1" w:styleId="2a">
    <w:name w:val="Абзац списка2"/>
    <w:basedOn w:val="a"/>
    <w:rsid w:val="00433DFD"/>
    <w:pPr>
      <w:spacing w:after="200" w:line="276" w:lineRule="auto"/>
      <w:ind w:left="720"/>
      <w:contextualSpacing/>
    </w:pPr>
    <w:rPr>
      <w:rFonts w:ascii="Calibri" w:hAnsi="Calibri"/>
      <w:sz w:val="20"/>
      <w:szCs w:val="20"/>
      <w:lang w:eastAsia="en-US"/>
    </w:rPr>
  </w:style>
  <w:style w:type="paragraph" w:customStyle="1" w:styleId="2b">
    <w:name w:val="2"/>
    <w:basedOn w:val="a"/>
    <w:rsid w:val="00433DFD"/>
    <w:pPr>
      <w:spacing w:before="100" w:beforeAutospacing="1" w:after="100" w:afterAutospacing="1"/>
    </w:pPr>
    <w:rPr>
      <w:rFonts w:ascii="Tahoma" w:hAnsi="Tahoma" w:cs="Tahoma"/>
      <w:sz w:val="20"/>
      <w:szCs w:val="20"/>
      <w:lang w:val="en-US" w:eastAsia="en-US"/>
    </w:rPr>
  </w:style>
  <w:style w:type="paragraph" w:customStyle="1" w:styleId="xl112">
    <w:name w:val="xl112"/>
    <w:basedOn w:val="a"/>
    <w:rsid w:val="00433DF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
    <w:rsid w:val="00433DFD"/>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
    <w:rsid w:val="00433DFD"/>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
    <w:rsid w:val="00433D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sz w:val="20"/>
      <w:szCs w:val="20"/>
    </w:rPr>
  </w:style>
  <w:style w:type="paragraph" w:customStyle="1" w:styleId="xl116">
    <w:name w:val="xl116"/>
    <w:basedOn w:val="a"/>
    <w:rsid w:val="00433D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i/>
      <w:iCs/>
      <w:color w:val="000000"/>
      <w:sz w:val="20"/>
      <w:szCs w:val="20"/>
    </w:rPr>
  </w:style>
  <w:style w:type="paragraph" w:customStyle="1" w:styleId="38">
    <w:name w:val="Абзац списка3"/>
    <w:basedOn w:val="a"/>
    <w:rsid w:val="00433DFD"/>
    <w:pPr>
      <w:spacing w:after="200" w:line="276" w:lineRule="auto"/>
      <w:ind w:left="720"/>
      <w:contextualSpacing/>
    </w:pPr>
    <w:rPr>
      <w:rFonts w:ascii="Calibri" w:hAnsi="Calibri"/>
      <w:sz w:val="20"/>
      <w:szCs w:val="20"/>
      <w:lang w:eastAsia="en-US"/>
    </w:rPr>
  </w:style>
  <w:style w:type="paragraph" w:customStyle="1" w:styleId="xl117">
    <w:name w:val="xl117"/>
    <w:basedOn w:val="a"/>
    <w:rsid w:val="00433DFD"/>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
    <w:rsid w:val="00433DFD"/>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43">
    <w:name w:val="Абзац списка4"/>
    <w:basedOn w:val="a"/>
    <w:rsid w:val="00433DFD"/>
    <w:pPr>
      <w:spacing w:after="200" w:line="276" w:lineRule="auto"/>
      <w:ind w:left="720"/>
      <w:contextualSpacing/>
    </w:pPr>
    <w:rPr>
      <w:rFonts w:ascii="Calibri" w:hAnsi="Calibri"/>
      <w:sz w:val="20"/>
      <w:szCs w:val="20"/>
      <w:lang w:eastAsia="en-US"/>
    </w:rPr>
  </w:style>
  <w:style w:type="paragraph" w:customStyle="1" w:styleId="Standard">
    <w:name w:val="Standard"/>
    <w:rsid w:val="000A51AF"/>
    <w:pPr>
      <w:widowControl w:val="0"/>
      <w:suppressAutoHyphens/>
      <w:autoSpaceDN w:val="0"/>
    </w:pPr>
    <w:rPr>
      <w:rFonts w:ascii="Arial" w:eastAsia="SimSun" w:hAnsi="Arial" w:cs="Mangal"/>
      <w:kern w:val="3"/>
      <w:sz w:val="21"/>
      <w:szCs w:val="24"/>
      <w:lang w:eastAsia="zh-CN" w:bidi="hi-IN"/>
    </w:rPr>
  </w:style>
  <w:style w:type="character" w:customStyle="1" w:styleId="22">
    <w:name w:val="Основной текст с отступом 2 Знак"/>
    <w:basedOn w:val="a0"/>
    <w:link w:val="21"/>
    <w:rsid w:val="00D12CA0"/>
    <w:rPr>
      <w:sz w:val="24"/>
      <w:szCs w:val="24"/>
    </w:rPr>
  </w:style>
  <w:style w:type="character" w:customStyle="1" w:styleId="afe">
    <w:name w:val="Текст сноски Знак"/>
    <w:basedOn w:val="a0"/>
    <w:link w:val="afd"/>
    <w:semiHidden/>
    <w:rsid w:val="00D12CA0"/>
    <w:rPr>
      <w:rFonts w:ascii="Calibri" w:hAnsi="Calibri"/>
    </w:rPr>
  </w:style>
  <w:style w:type="numbering" w:customStyle="1" w:styleId="110">
    <w:name w:val="Нет списка11"/>
    <w:next w:val="a2"/>
    <w:semiHidden/>
    <w:rsid w:val="00D12CA0"/>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12CA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17685384">
      <w:bodyDiv w:val="1"/>
      <w:marLeft w:val="0"/>
      <w:marRight w:val="0"/>
      <w:marTop w:val="0"/>
      <w:marBottom w:val="0"/>
      <w:divBdr>
        <w:top w:val="none" w:sz="0" w:space="0" w:color="auto"/>
        <w:left w:val="none" w:sz="0" w:space="0" w:color="auto"/>
        <w:bottom w:val="none" w:sz="0" w:space="0" w:color="auto"/>
        <w:right w:val="none" w:sz="0" w:space="0" w:color="auto"/>
      </w:divBdr>
    </w:div>
    <w:div w:id="808788430">
      <w:bodyDiv w:val="1"/>
      <w:marLeft w:val="0"/>
      <w:marRight w:val="0"/>
      <w:marTop w:val="0"/>
      <w:marBottom w:val="0"/>
      <w:divBdr>
        <w:top w:val="none" w:sz="0" w:space="0" w:color="auto"/>
        <w:left w:val="none" w:sz="0" w:space="0" w:color="auto"/>
        <w:bottom w:val="none" w:sz="0" w:space="0" w:color="auto"/>
        <w:right w:val="none" w:sz="0" w:space="0" w:color="auto"/>
      </w:divBdr>
    </w:div>
    <w:div w:id="875508695">
      <w:bodyDiv w:val="1"/>
      <w:marLeft w:val="0"/>
      <w:marRight w:val="0"/>
      <w:marTop w:val="0"/>
      <w:marBottom w:val="0"/>
      <w:divBdr>
        <w:top w:val="none" w:sz="0" w:space="0" w:color="auto"/>
        <w:left w:val="none" w:sz="0" w:space="0" w:color="auto"/>
        <w:bottom w:val="none" w:sz="0" w:space="0" w:color="auto"/>
        <w:right w:val="none" w:sz="0" w:space="0" w:color="auto"/>
      </w:divBdr>
    </w:div>
    <w:div w:id="1191650963">
      <w:bodyDiv w:val="1"/>
      <w:marLeft w:val="0"/>
      <w:marRight w:val="0"/>
      <w:marTop w:val="0"/>
      <w:marBottom w:val="0"/>
      <w:divBdr>
        <w:top w:val="none" w:sz="0" w:space="0" w:color="auto"/>
        <w:left w:val="none" w:sz="0" w:space="0" w:color="auto"/>
        <w:bottom w:val="none" w:sz="0" w:space="0" w:color="auto"/>
        <w:right w:val="none" w:sz="0" w:space="0" w:color="auto"/>
      </w:divBdr>
    </w:div>
    <w:div w:id="1229925987">
      <w:bodyDiv w:val="1"/>
      <w:marLeft w:val="0"/>
      <w:marRight w:val="0"/>
      <w:marTop w:val="0"/>
      <w:marBottom w:val="0"/>
      <w:divBdr>
        <w:top w:val="none" w:sz="0" w:space="0" w:color="auto"/>
        <w:left w:val="none" w:sz="0" w:space="0" w:color="auto"/>
        <w:bottom w:val="none" w:sz="0" w:space="0" w:color="auto"/>
        <w:right w:val="none" w:sz="0" w:space="0" w:color="auto"/>
      </w:divBdr>
    </w:div>
    <w:div w:id="1412048735">
      <w:bodyDiv w:val="1"/>
      <w:marLeft w:val="0"/>
      <w:marRight w:val="0"/>
      <w:marTop w:val="0"/>
      <w:marBottom w:val="0"/>
      <w:divBdr>
        <w:top w:val="none" w:sz="0" w:space="0" w:color="auto"/>
        <w:left w:val="none" w:sz="0" w:space="0" w:color="auto"/>
        <w:bottom w:val="none" w:sz="0" w:space="0" w:color="auto"/>
        <w:right w:val="none" w:sz="0" w:space="0" w:color="auto"/>
      </w:divBdr>
    </w:div>
    <w:div w:id="1663855325">
      <w:bodyDiv w:val="1"/>
      <w:marLeft w:val="0"/>
      <w:marRight w:val="0"/>
      <w:marTop w:val="0"/>
      <w:marBottom w:val="0"/>
      <w:divBdr>
        <w:top w:val="none" w:sz="0" w:space="0" w:color="auto"/>
        <w:left w:val="none" w:sz="0" w:space="0" w:color="auto"/>
        <w:bottom w:val="none" w:sz="0" w:space="0" w:color="auto"/>
        <w:right w:val="none" w:sz="0" w:space="0" w:color="auto"/>
      </w:divBdr>
    </w:div>
    <w:div w:id="20626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A3B9-2165-48E2-8C54-B2C61E49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6895</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Наименование муниципальной программы</vt:lpstr>
    </vt:vector>
  </TitlesOfParts>
  <Company>Lenovo</Company>
  <LinksUpToDate>false</LinksUpToDate>
  <CharactersWithSpaces>46105</CharactersWithSpaces>
  <SharedDoc>false</SharedDoc>
  <HLinks>
    <vt:vector size="6" baseType="variant">
      <vt:variant>
        <vt:i4>70648906</vt:i4>
      </vt:variant>
      <vt:variant>
        <vt:i4>0</vt:i4>
      </vt:variant>
      <vt:variant>
        <vt:i4>0</vt:i4>
      </vt:variant>
      <vt:variant>
        <vt:i4>5</vt:i4>
      </vt:variant>
      <vt:variant>
        <vt:lpwstr>http://волосовскийрайон.рф/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муниципальной программы</dc:title>
  <dc:creator>Глава администрации</dc:creator>
  <cp:lastModifiedBy>zhulikovaoa</cp:lastModifiedBy>
  <cp:revision>2</cp:revision>
  <cp:lastPrinted>2019-12-18T11:54:00Z</cp:lastPrinted>
  <dcterms:created xsi:type="dcterms:W3CDTF">2019-12-18T13:51:00Z</dcterms:created>
  <dcterms:modified xsi:type="dcterms:W3CDTF">2019-12-18T13:51:00Z</dcterms:modified>
</cp:coreProperties>
</file>