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03" w:rsidRPr="0000753C" w:rsidRDefault="00F76473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00753C">
        <w:rPr>
          <w:rFonts w:ascii="Times New Roman" w:hAnsi="Times New Roman" w:cs="Times New Roman"/>
          <w:sz w:val="24"/>
        </w:rPr>
        <w:t xml:space="preserve">Перечень земельных участков, предоставленных гражданам в 2019 году </w:t>
      </w:r>
      <w:r w:rsidR="00F30B71" w:rsidRPr="0000753C">
        <w:rPr>
          <w:rFonts w:ascii="Times New Roman" w:hAnsi="Times New Roman" w:cs="Times New Roman"/>
          <w:sz w:val="24"/>
        </w:rPr>
        <w:t xml:space="preserve">на территории Волосовского муниципального района </w:t>
      </w:r>
      <w:r w:rsidRPr="0000753C">
        <w:rPr>
          <w:rFonts w:ascii="Times New Roman" w:hAnsi="Times New Roman" w:cs="Times New Roman"/>
          <w:sz w:val="24"/>
        </w:rPr>
        <w:t>в рамках реализации областных законов от 17.07.2018 №</w:t>
      </w:r>
      <w:r w:rsidR="0000753C" w:rsidRPr="0000753C">
        <w:rPr>
          <w:rFonts w:ascii="Times New Roman" w:hAnsi="Times New Roman" w:cs="Times New Roman"/>
          <w:sz w:val="24"/>
        </w:rPr>
        <w:t> </w:t>
      </w:r>
      <w:r w:rsidRPr="0000753C">
        <w:rPr>
          <w:rFonts w:ascii="Times New Roman" w:hAnsi="Times New Roman" w:cs="Times New Roman"/>
          <w:sz w:val="24"/>
        </w:rPr>
        <w:t>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</w:t>
      </w:r>
      <w:proofErr w:type="gramEnd"/>
      <w:r w:rsidRPr="0000753C">
        <w:rPr>
          <w:rFonts w:ascii="Times New Roman" w:hAnsi="Times New Roman" w:cs="Times New Roman"/>
          <w:sz w:val="24"/>
        </w:rPr>
        <w:t xml:space="preserve"> области»</w:t>
      </w:r>
      <w:r w:rsidR="00974F4E" w:rsidRPr="0000753C">
        <w:rPr>
          <w:rFonts w:ascii="Times New Roman" w:hAnsi="Times New Roman" w:cs="Times New Roman"/>
          <w:sz w:val="24"/>
        </w:rPr>
        <w:t xml:space="preserve"> (далее – областной закон от 17.07.2018 №</w:t>
      </w:r>
      <w:r w:rsidR="0000753C" w:rsidRPr="0000753C">
        <w:rPr>
          <w:rFonts w:ascii="Times New Roman" w:hAnsi="Times New Roman" w:cs="Times New Roman"/>
          <w:sz w:val="24"/>
        </w:rPr>
        <w:t xml:space="preserve"> </w:t>
      </w:r>
      <w:r w:rsidR="00974F4E" w:rsidRPr="0000753C">
        <w:rPr>
          <w:rFonts w:ascii="Times New Roman" w:hAnsi="Times New Roman" w:cs="Times New Roman"/>
          <w:sz w:val="24"/>
        </w:rPr>
        <w:t>75-оз)</w:t>
      </w:r>
      <w:r w:rsidRPr="0000753C">
        <w:rPr>
          <w:rFonts w:ascii="Times New Roman" w:hAnsi="Times New Roman" w:cs="Times New Roman"/>
          <w:sz w:val="28"/>
          <w:szCs w:val="24"/>
        </w:rPr>
        <w:t xml:space="preserve"> </w:t>
      </w:r>
      <w:r w:rsidRPr="0000753C">
        <w:rPr>
          <w:rFonts w:ascii="Times New Roman" w:hAnsi="Times New Roman" w:cs="Times New Roman"/>
          <w:sz w:val="24"/>
        </w:rPr>
        <w:t>и от 14.10.2008 №</w:t>
      </w:r>
      <w:r w:rsidR="0000753C" w:rsidRPr="0000753C">
        <w:rPr>
          <w:rFonts w:ascii="Times New Roman" w:hAnsi="Times New Roman" w:cs="Times New Roman"/>
          <w:sz w:val="24"/>
        </w:rPr>
        <w:t xml:space="preserve"> </w:t>
      </w:r>
      <w:r w:rsidRPr="0000753C">
        <w:rPr>
          <w:rFonts w:ascii="Times New Roman" w:hAnsi="Times New Roman" w:cs="Times New Roman"/>
          <w:sz w:val="24"/>
        </w:rPr>
        <w:t>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974F4E" w:rsidRPr="0000753C">
        <w:rPr>
          <w:rFonts w:ascii="Times New Roman" w:hAnsi="Times New Roman" w:cs="Times New Roman"/>
          <w:sz w:val="24"/>
        </w:rPr>
        <w:t xml:space="preserve"> (далее – </w:t>
      </w:r>
      <w:r w:rsidR="0000753C" w:rsidRPr="0000753C">
        <w:rPr>
          <w:rFonts w:ascii="Times New Roman" w:hAnsi="Times New Roman" w:cs="Times New Roman"/>
          <w:sz w:val="24"/>
        </w:rPr>
        <w:t>областной закон от 14.10.2008 № </w:t>
      </w:r>
      <w:r w:rsidR="00974F4E" w:rsidRPr="0000753C">
        <w:rPr>
          <w:rFonts w:ascii="Times New Roman" w:hAnsi="Times New Roman" w:cs="Times New Roman"/>
          <w:sz w:val="24"/>
        </w:rPr>
        <w:t>105-оз)</w:t>
      </w:r>
      <w:r w:rsidRPr="0000753C">
        <w:rPr>
          <w:rFonts w:ascii="Times New Roman" w:hAnsi="Times New Roman" w:cs="Times New Roman"/>
          <w:sz w:val="24"/>
        </w:rPr>
        <w:t>:</w:t>
      </w:r>
    </w:p>
    <w:p w:rsidR="00656604" w:rsidRPr="00500D5A" w:rsidRDefault="00656604" w:rsidP="0061700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529"/>
        <w:gridCol w:w="1276"/>
        <w:gridCol w:w="1984"/>
      </w:tblGrid>
      <w:tr w:rsidR="00F76473" w:rsidRPr="0000753C" w:rsidTr="0000753C">
        <w:trPr>
          <w:trHeight w:val="1136"/>
        </w:trPr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Кадастровый номер, адрес земельного участка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земельного участка</w:t>
            </w:r>
          </w:p>
        </w:tc>
      </w:tr>
      <w:tr w:rsidR="00656604" w:rsidRPr="0000753C" w:rsidTr="0000753C">
        <w:trPr>
          <w:trHeight w:val="417"/>
        </w:trPr>
        <w:tc>
          <w:tcPr>
            <w:tcW w:w="9464" w:type="dxa"/>
            <w:gridSpan w:val="4"/>
            <w:vAlign w:val="center"/>
          </w:tcPr>
          <w:p w:rsidR="00656604" w:rsidRPr="0000753C" w:rsidRDefault="00974F4E" w:rsidP="0097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Земельные участки, п</w:t>
            </w:r>
            <w:r w:rsidR="00656604" w:rsidRPr="0000753C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656604"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областным законом от 17.07.2018 №75-оз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47:22:0623001:379, 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, ул. Луговая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47:22:0606001:135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Торосово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Везиковская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47:22:0400004:852, 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ул. 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47:22:0400004:854,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г. Волосово, ул. 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47:22:0606002:115, 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Торосово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Везиковская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47:22:0400004:859,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ул. 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47:22:0400004:855,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ул. 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47:22:0400004:856,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ул. 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47:22:0626002:117,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Торосово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Везиковская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47:22:0400004:850,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ул. 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47:22:0400004:853,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ул. 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47:22:0400004:860,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ул. 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47:22:0400004:861, 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ул. 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47:22:0400004:851, 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ул. 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47:22:0400004:863,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олосово, ул. Юбилейная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47:22:0630016:183,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47:22:0606002:118, 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Торосово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Везиковская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47:22:0145002:108,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Зимитицы</w:t>
            </w:r>
            <w:proofErr w:type="spellEnd"/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47:22:0630016:184,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, ул. Луговая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47:22:0400004:866,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ул. 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47:22:0606003:48,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Везиково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47:22:0133008:112,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Сельцо, ул. 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47:22:0105001:261,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Местаново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47:22:0605003:122,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Торосово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47:22:0148001:144,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Буяницы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47:22:0609003:35,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Красные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Череповицы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47:22:0606002:120,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Торосово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47:22:0400004:873,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ул. </w:t>
            </w:r>
            <w:proofErr w:type="gram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47:22:0217007:81,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Остроговицы</w:t>
            </w:r>
            <w:proofErr w:type="spellEnd"/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47:22:0605006:160,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Торосово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47:22:0605006:161,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Торосово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47:22:0205004:72,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Хотыницы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47:22:0141003:60,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Ронковицы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47:22:0630016:189,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47:22:0235001:339,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п. Курск, 109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47:22:0606003:49,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Везиково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47:22:0703001:207,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Лиможа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</w:tr>
      <w:tr w:rsidR="00F76473" w:rsidRPr="0000753C" w:rsidTr="0000753C">
        <w:tc>
          <w:tcPr>
            <w:tcW w:w="675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B71" w:rsidRPr="00007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47:22:0809005:94,</w:t>
            </w:r>
          </w:p>
          <w:p w:rsidR="00F76473" w:rsidRPr="0000753C" w:rsidRDefault="00F76473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Сабск </w:t>
            </w:r>
          </w:p>
        </w:tc>
        <w:tc>
          <w:tcPr>
            <w:tcW w:w="1276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vAlign w:val="center"/>
          </w:tcPr>
          <w:p w:rsidR="00F76473" w:rsidRPr="0000753C" w:rsidRDefault="00F76473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</w:tr>
      <w:tr w:rsidR="00656604" w:rsidRPr="0000753C" w:rsidTr="0000753C">
        <w:tc>
          <w:tcPr>
            <w:tcW w:w="9464" w:type="dxa"/>
            <w:gridSpan w:val="4"/>
            <w:vAlign w:val="center"/>
          </w:tcPr>
          <w:p w:rsidR="0000753C" w:rsidRPr="0000753C" w:rsidRDefault="00974F4E" w:rsidP="0000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</w:t>
            </w:r>
            <w:r w:rsidR="00656604" w:rsidRPr="0000753C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областным законом от 14.10.2008 №105-оз</w:t>
            </w:r>
          </w:p>
        </w:tc>
      </w:tr>
      <w:tr w:rsidR="00656604" w:rsidRPr="0000753C" w:rsidTr="0000753C">
        <w:trPr>
          <w:trHeight w:val="508"/>
        </w:trPr>
        <w:tc>
          <w:tcPr>
            <w:tcW w:w="675" w:type="dxa"/>
            <w:vAlign w:val="center"/>
          </w:tcPr>
          <w:p w:rsidR="00656604" w:rsidRPr="0000753C" w:rsidRDefault="00974F4E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56604" w:rsidRPr="0000753C" w:rsidRDefault="00656604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47:22:0606002:116,</w:t>
            </w:r>
          </w:p>
          <w:p w:rsidR="00656604" w:rsidRPr="0000753C" w:rsidRDefault="00656604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Торосово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Везиковская</w:t>
            </w:r>
            <w:proofErr w:type="spellEnd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276" w:type="dxa"/>
            <w:vAlign w:val="center"/>
          </w:tcPr>
          <w:p w:rsidR="00656604" w:rsidRPr="0000753C" w:rsidRDefault="00656604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984" w:type="dxa"/>
            <w:vAlign w:val="center"/>
          </w:tcPr>
          <w:p w:rsidR="00656604" w:rsidRPr="0000753C" w:rsidRDefault="00656604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</w:tr>
      <w:tr w:rsidR="00656604" w:rsidRPr="0000753C" w:rsidTr="0000753C">
        <w:tc>
          <w:tcPr>
            <w:tcW w:w="675" w:type="dxa"/>
            <w:vAlign w:val="center"/>
          </w:tcPr>
          <w:p w:rsidR="00656604" w:rsidRPr="0000753C" w:rsidRDefault="00974F4E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56604" w:rsidRPr="0000753C" w:rsidRDefault="00656604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47:22:0105001:260,</w:t>
            </w:r>
          </w:p>
          <w:p w:rsidR="00656604" w:rsidRPr="0000753C" w:rsidRDefault="00656604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Местаново</w:t>
            </w:r>
            <w:proofErr w:type="spellEnd"/>
          </w:p>
        </w:tc>
        <w:tc>
          <w:tcPr>
            <w:tcW w:w="1276" w:type="dxa"/>
            <w:vAlign w:val="center"/>
          </w:tcPr>
          <w:p w:rsidR="00656604" w:rsidRPr="0000753C" w:rsidRDefault="00656604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  <w:vAlign w:val="center"/>
          </w:tcPr>
          <w:p w:rsidR="00656604" w:rsidRPr="0000753C" w:rsidRDefault="00656604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656604" w:rsidRPr="0000753C" w:rsidTr="0000753C">
        <w:tc>
          <w:tcPr>
            <w:tcW w:w="675" w:type="dxa"/>
            <w:vAlign w:val="center"/>
          </w:tcPr>
          <w:p w:rsidR="00656604" w:rsidRPr="0000753C" w:rsidRDefault="00974F4E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56604" w:rsidRPr="0000753C" w:rsidRDefault="00656604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47:22:0630007:167</w:t>
            </w:r>
            <w:r w:rsidR="00D67107" w:rsidRPr="00007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604" w:rsidRPr="0000753C" w:rsidRDefault="00656604" w:rsidP="006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</w:p>
        </w:tc>
        <w:tc>
          <w:tcPr>
            <w:tcW w:w="1276" w:type="dxa"/>
            <w:vAlign w:val="center"/>
          </w:tcPr>
          <w:p w:rsidR="00656604" w:rsidRPr="0000753C" w:rsidRDefault="00656604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vAlign w:val="center"/>
          </w:tcPr>
          <w:p w:rsidR="00656604" w:rsidRPr="0000753C" w:rsidRDefault="00656604" w:rsidP="0065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3C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</w:tr>
    </w:tbl>
    <w:p w:rsidR="00974F4E" w:rsidRPr="0000753C" w:rsidRDefault="00A144CE" w:rsidP="0000753C">
      <w:pPr>
        <w:spacing w:before="120" w:after="0"/>
        <w:ind w:firstLine="709"/>
        <w:rPr>
          <w:rFonts w:ascii="Times New Roman" w:hAnsi="Times New Roman" w:cs="Times New Roman"/>
          <w:sz w:val="24"/>
        </w:rPr>
      </w:pPr>
      <w:r w:rsidRPr="0000753C">
        <w:rPr>
          <w:rFonts w:ascii="Times New Roman" w:hAnsi="Times New Roman" w:cs="Times New Roman"/>
          <w:sz w:val="24"/>
        </w:rPr>
        <w:t>С</w:t>
      </w:r>
      <w:r w:rsidR="00974F4E" w:rsidRPr="0000753C">
        <w:rPr>
          <w:rFonts w:ascii="Times New Roman" w:hAnsi="Times New Roman" w:cs="Times New Roman"/>
          <w:sz w:val="24"/>
        </w:rPr>
        <w:t>правки по телефону: 8(81373)26-107</w:t>
      </w:r>
      <w:r w:rsidR="0000753C" w:rsidRPr="0000753C">
        <w:rPr>
          <w:rFonts w:ascii="Times New Roman" w:hAnsi="Times New Roman" w:cs="Times New Roman"/>
          <w:sz w:val="24"/>
        </w:rPr>
        <w:t>.</w:t>
      </w:r>
    </w:p>
    <w:sectPr w:rsidR="00974F4E" w:rsidRPr="0000753C" w:rsidSect="0000753C">
      <w:type w:val="evenPage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39" w:rsidRDefault="00873A39" w:rsidP="00500D5A">
      <w:pPr>
        <w:spacing w:after="0" w:line="240" w:lineRule="auto"/>
      </w:pPr>
      <w:r>
        <w:separator/>
      </w:r>
    </w:p>
  </w:endnote>
  <w:endnote w:type="continuationSeparator" w:id="0">
    <w:p w:rsidR="00873A39" w:rsidRDefault="00873A39" w:rsidP="005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39" w:rsidRDefault="00873A39" w:rsidP="00500D5A">
      <w:pPr>
        <w:spacing w:after="0" w:line="240" w:lineRule="auto"/>
      </w:pPr>
      <w:r>
        <w:separator/>
      </w:r>
    </w:p>
  </w:footnote>
  <w:footnote w:type="continuationSeparator" w:id="0">
    <w:p w:rsidR="00873A39" w:rsidRDefault="00873A39" w:rsidP="0050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473"/>
    <w:rsid w:val="0000753C"/>
    <w:rsid w:val="0008168E"/>
    <w:rsid w:val="0010008F"/>
    <w:rsid w:val="00500D5A"/>
    <w:rsid w:val="005F7355"/>
    <w:rsid w:val="00617003"/>
    <w:rsid w:val="00656604"/>
    <w:rsid w:val="006936DB"/>
    <w:rsid w:val="00714E76"/>
    <w:rsid w:val="008201B8"/>
    <w:rsid w:val="00873A39"/>
    <w:rsid w:val="008A4E2A"/>
    <w:rsid w:val="009352B5"/>
    <w:rsid w:val="0096553A"/>
    <w:rsid w:val="00974F4E"/>
    <w:rsid w:val="00A144CE"/>
    <w:rsid w:val="00CA05A4"/>
    <w:rsid w:val="00D2605C"/>
    <w:rsid w:val="00D67107"/>
    <w:rsid w:val="00DC76ED"/>
    <w:rsid w:val="00F30B71"/>
    <w:rsid w:val="00F7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D5A"/>
  </w:style>
  <w:style w:type="paragraph" w:styleId="a6">
    <w:name w:val="footer"/>
    <w:basedOn w:val="a"/>
    <w:link w:val="a7"/>
    <w:uiPriority w:val="99"/>
    <w:semiHidden/>
    <w:unhideWhenUsed/>
    <w:rsid w:val="0050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D5A"/>
  </w:style>
  <w:style w:type="paragraph" w:styleId="a8">
    <w:name w:val="Balloon Text"/>
    <w:basedOn w:val="a"/>
    <w:link w:val="a9"/>
    <w:uiPriority w:val="99"/>
    <w:semiHidden/>
    <w:unhideWhenUsed/>
    <w:rsid w:val="0050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zhulikovaoa</cp:lastModifiedBy>
  <cp:revision>2</cp:revision>
  <cp:lastPrinted>2020-01-29T09:32:00Z</cp:lastPrinted>
  <dcterms:created xsi:type="dcterms:W3CDTF">2020-02-03T07:14:00Z</dcterms:created>
  <dcterms:modified xsi:type="dcterms:W3CDTF">2020-02-03T07:14:00Z</dcterms:modified>
</cp:coreProperties>
</file>