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F5C" w:rsidRPr="00061114" w:rsidRDefault="002B6F5C" w:rsidP="00061114">
      <w:pPr>
        <w:spacing w:before="100" w:beforeAutospacing="1" w:after="100" w:afterAutospacing="1" w:line="240" w:lineRule="auto"/>
        <w:jc w:val="center"/>
        <w:rPr>
          <w:rFonts w:eastAsia="Times New Roman"/>
          <w:sz w:val="22"/>
          <w:szCs w:val="22"/>
          <w:lang w:eastAsia="ru-RU"/>
        </w:rPr>
      </w:pPr>
      <w:r w:rsidRPr="00061114">
        <w:rPr>
          <w:rFonts w:eastAsia="Times New Roman"/>
          <w:b/>
          <w:bCs/>
          <w:sz w:val="22"/>
          <w:szCs w:val="22"/>
          <w:lang w:eastAsia="ru-RU"/>
        </w:rPr>
        <w:t>Отчет об объеме закупок у субъектов малого предпринимательства, социально ориентированных некоммерческих организаций</w:t>
      </w:r>
    </w:p>
    <w:p w:rsidR="002B6F5C" w:rsidRPr="00061114" w:rsidRDefault="002B6F5C" w:rsidP="00061114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061114">
        <w:rPr>
          <w:rFonts w:eastAsia="Times New Roman"/>
          <w:sz w:val="22"/>
          <w:szCs w:val="22"/>
          <w:lang w:eastAsia="ru-RU"/>
        </w:rPr>
        <w:t>за 20</w:t>
      </w:r>
      <w:r w:rsidR="00B61B08">
        <w:rPr>
          <w:rFonts w:eastAsia="Times New Roman"/>
          <w:sz w:val="22"/>
          <w:szCs w:val="22"/>
          <w:lang w:eastAsia="ru-RU"/>
        </w:rPr>
        <w:t>20</w:t>
      </w:r>
      <w:r w:rsidRPr="00061114">
        <w:rPr>
          <w:rFonts w:eastAsia="Times New Roman"/>
          <w:sz w:val="22"/>
          <w:szCs w:val="22"/>
          <w:lang w:eastAsia="ru-RU"/>
        </w:rPr>
        <w:t xml:space="preserve"> отчетный год </w:t>
      </w:r>
    </w:p>
    <w:p w:rsidR="002B6F5C" w:rsidRPr="00061114" w:rsidRDefault="002B6F5C" w:rsidP="00061114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  <w:r w:rsidRPr="00061114">
        <w:rPr>
          <w:rFonts w:eastAsia="Times New Roman"/>
          <w:sz w:val="22"/>
          <w:szCs w:val="22"/>
          <w:lang w:eastAsia="ru-RU"/>
        </w:rPr>
        <w:t xml:space="preserve">I. Сведения о заказчике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20"/>
        <w:gridCol w:w="6225"/>
      </w:tblGrid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АДМИНИСТРАЦИЯ МУНИЦИПАЛЬНОГО ОБРАЗОВАНИЯ ВОЛОСОВСКИЙ МУНИЦИПАЛЬНЫЙ РАЙОН ЛЕНИНГРАДСКОЙ ОБЛАСТИ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Организационно-правовая форма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Муниципальные казенные учреждения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Местонахождение (адрес), телефон,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 xml:space="preserve">Российская Федерация, 188410, Ленинградская </w:t>
            </w:r>
            <w:proofErr w:type="gramStart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обл</w:t>
            </w:r>
            <w:proofErr w:type="gramEnd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, Волосовский р-н, Волосово г, ПЛ СОВЕТОВ, 3А, +7 (81373) 21157, mail@vlsgov.ru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ИНН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4717008339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КПП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470501001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по ОКОПФ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75404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по ОКПО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 xml:space="preserve">32804817 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по ОКТМО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before="100" w:beforeAutospacing="1" w:after="100" w:afterAutospacing="1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41606101001</w:t>
            </w:r>
          </w:p>
        </w:tc>
      </w:tr>
    </w:tbl>
    <w:p w:rsidR="002B6F5C" w:rsidRPr="00061114" w:rsidRDefault="002B6F5C" w:rsidP="002B6F5C">
      <w:pPr>
        <w:spacing w:before="100" w:beforeAutospacing="1" w:after="100" w:afterAutospacing="1" w:line="240" w:lineRule="auto"/>
        <w:rPr>
          <w:rFonts w:eastAsia="Times New Roman"/>
          <w:sz w:val="22"/>
          <w:szCs w:val="22"/>
          <w:lang w:eastAsia="ru-RU"/>
        </w:rPr>
      </w:pPr>
      <w:r w:rsidRPr="00061114">
        <w:rPr>
          <w:rFonts w:eastAsia="Times New Roman"/>
          <w:sz w:val="22"/>
          <w:szCs w:val="22"/>
          <w:lang w:eastAsia="ru-RU"/>
        </w:rPr>
        <w:t xml:space="preserve">II. Информация об объеме закупок у субъектов малого предпринимательства, социально ориентированных некоммерческих организаций. Информация о несостоявшемся определении поставщиков (подрядчиков, исполнителей) c участием субъектов малого предпринимательства, социально ориентированных некоммерческих организаций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2"/>
        <w:gridCol w:w="5508"/>
        <w:gridCol w:w="3565"/>
      </w:tblGrid>
      <w:tr w:rsidR="002B6F5C" w:rsidRPr="00061114" w:rsidTr="002B6F5C">
        <w:trPr>
          <w:tblCellSpacing w:w="15" w:type="dxa"/>
        </w:trPr>
        <w:tc>
          <w:tcPr>
            <w:tcW w:w="50" w:type="pct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  <w:tc>
          <w:tcPr>
            <w:tcW w:w="1950" w:type="pct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</w:pP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 xml:space="preserve">№ </w:t>
            </w:r>
            <w:proofErr w:type="gramStart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п</w:t>
            </w:r>
            <w:proofErr w:type="gramEnd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Наименование показателя, единица измерения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Величина показателя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 xml:space="preserve">Расчет объема закупок, который заказчик обязан осуществить у субъектов малого предпринимательства, </w:t>
            </w:r>
            <w:r w:rsidRPr="00061114">
              <w:rPr>
                <w:rFonts w:ascii="MS Mincho" w:eastAsia="MS Mincho" w:hAnsi="MS Mincho" w:cs="MS Mincho"/>
                <w:sz w:val="22"/>
                <w:szCs w:val="22"/>
                <w:lang w:eastAsia="ru-RU"/>
              </w:rPr>
              <w:t> </w:t>
            </w: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социально ориентированных некоммерческих организаций в отчетном году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Совокупный годовой объем закупок, за исключением объема закупок, сведения о которых составляют государственную тайну (тыс</w:t>
            </w:r>
            <w:proofErr w:type="gramStart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B61B0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21</w:t>
            </w:r>
            <w:r w:rsidR="00B61B08">
              <w:rPr>
                <w:rFonts w:eastAsia="Times New Roman"/>
                <w:sz w:val="22"/>
                <w:szCs w:val="22"/>
                <w:lang w:eastAsia="ru-RU"/>
              </w:rPr>
              <w:t>0</w:t>
            </w:r>
            <w:r w:rsidRPr="00061114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B61B08">
              <w:rPr>
                <w:rFonts w:eastAsia="Times New Roman"/>
                <w:sz w:val="22"/>
                <w:szCs w:val="22"/>
                <w:lang w:eastAsia="ru-RU"/>
              </w:rPr>
              <w:t>0</w:t>
            </w: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00.00000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Общий объем финансового обеспечения для оплаты контрактов в отчетном году в рамках осуществления закупок, предусмотренных частью 1.1 статьи 30 Федерального закона «О контрактной системе в сфере закупок товаров, работ, услуг для государственных и муниципальных нужд» (далее - Федеральный закон),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уб.):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B61B0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B61B08">
              <w:rPr>
                <w:rFonts w:eastAsia="Times New Roman"/>
                <w:sz w:val="22"/>
                <w:szCs w:val="22"/>
                <w:lang w:eastAsia="ru-RU"/>
              </w:rPr>
              <w:t>11</w:t>
            </w:r>
            <w:r w:rsidRPr="00061114">
              <w:rPr>
                <w:rFonts w:eastAsia="Times New Roman"/>
                <w:sz w:val="22"/>
                <w:szCs w:val="22"/>
                <w:lang w:eastAsia="ru-RU"/>
              </w:rPr>
              <w:t xml:space="preserve"> 8</w:t>
            </w:r>
            <w:r w:rsidR="00B61B08">
              <w:rPr>
                <w:rFonts w:eastAsia="Times New Roman"/>
                <w:sz w:val="22"/>
                <w:szCs w:val="22"/>
                <w:lang w:eastAsia="ru-RU"/>
              </w:rPr>
              <w:t>82.450 00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Объём финансового обеспечения для оплаты в отчётном году контрактов, заключаемых для обеспечения обороны страны и безопасности государства, за исключением объёма финансового обеспечения для оплаты в отчётном году контрактов, содержащих сведения, составляющие государственную тайну (тыс</w:t>
            </w:r>
            <w:proofErr w:type="gramStart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0.00000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 xml:space="preserve">Объем финансового обеспечения для оплаты в отчетном году контрактов, заключаемых на оказание услуг по предоставлению кредитов, за исключением объема финансового обеспечения для оплаты в отчетном году контрактов, содержащих сведения, составляющие государственную тайну </w:t>
            </w:r>
            <w:r w:rsidRPr="00061114">
              <w:rPr>
                <w:rFonts w:ascii="MS Mincho" w:eastAsia="MS Mincho" w:hAnsi="MS Mincho" w:cs="MS Mincho"/>
                <w:sz w:val="22"/>
                <w:szCs w:val="22"/>
                <w:lang w:eastAsia="ru-RU"/>
              </w:rPr>
              <w:t> </w:t>
            </w: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(тыс. руб.)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0.00000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 xml:space="preserve">Объем финансового обеспечения для оплаты в отчетном году контрактов, заключаемых с единственным поставщиком (подрядчиком, исполнителем) </w:t>
            </w:r>
            <w:r w:rsidRPr="00061114">
              <w:rPr>
                <w:rFonts w:ascii="MS Mincho" w:eastAsia="MS Mincho" w:hAnsi="MS Mincho" w:cs="MS Mincho"/>
                <w:sz w:val="22"/>
                <w:szCs w:val="22"/>
                <w:lang w:eastAsia="ru-RU"/>
              </w:rPr>
              <w:t> </w:t>
            </w: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в соответствии с частью 1 статьи 93 Федерального закона (за исключением закупок, которые осуществлены в соответствии с пунктами 25 – 25.3 части 1 статьи 93 Федерального закона по результатам несостоявшегося определения поставщиков (подрядчиков, исполнителей), проведенного в соответствии с требованиями пункта 1 части 1 статьи 30 Федерального</w:t>
            </w:r>
            <w:proofErr w:type="gramEnd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 xml:space="preserve"> закона),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B61B0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B61B08">
              <w:rPr>
                <w:rFonts w:eastAsia="Times New Roman"/>
                <w:sz w:val="22"/>
                <w:szCs w:val="22"/>
                <w:lang w:eastAsia="ru-RU"/>
              </w:rPr>
              <w:t>11</w:t>
            </w:r>
            <w:r w:rsidRPr="00061114">
              <w:rPr>
                <w:rFonts w:eastAsia="Times New Roman"/>
                <w:sz w:val="22"/>
                <w:szCs w:val="22"/>
                <w:lang w:eastAsia="ru-RU"/>
              </w:rPr>
              <w:t xml:space="preserve"> 8</w:t>
            </w:r>
            <w:r w:rsidR="00B61B08">
              <w:rPr>
                <w:rFonts w:eastAsia="Times New Roman"/>
                <w:sz w:val="22"/>
                <w:szCs w:val="22"/>
                <w:lang w:eastAsia="ru-RU"/>
              </w:rPr>
              <w:t>8</w:t>
            </w: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2.</w:t>
            </w:r>
            <w:r w:rsidR="00B61B08">
              <w:rPr>
                <w:rFonts w:eastAsia="Times New Roman"/>
                <w:sz w:val="22"/>
                <w:szCs w:val="22"/>
                <w:lang w:eastAsia="ru-RU"/>
              </w:rPr>
              <w:t>450 00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Объем финансового обеспечения для оплаты в отчетном году контрактов, заключаемых на выполнение работ в области использования атомной энергии,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0.00000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Объем финансового обеспечения для оплаты в отчетном году контрактов, заключаемых по результатам закрытых способов определения поставщиков (подрядчиков, исполнителей), за исключением объема финансового обеспечения для оплаты в отчетном году контрактов, содержащих сведения, составляющие государственную тайну (тыс</w:t>
            </w:r>
            <w:proofErr w:type="gramStart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0.00000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Совокупный годовой объем закупок, рассчитанный за вычетом закупок, предусмотренных частью 1.1 статьи 30 Федерального закона (тыс</w:t>
            </w:r>
            <w:proofErr w:type="gramStart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B61B0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9</w:t>
            </w:r>
            <w:r w:rsidR="00B61B08">
              <w:rPr>
                <w:rFonts w:eastAsia="Times New Roman"/>
                <w:sz w:val="22"/>
                <w:szCs w:val="22"/>
                <w:lang w:eastAsia="ru-RU"/>
              </w:rPr>
              <w:t>8</w:t>
            </w:r>
            <w:r w:rsidRPr="00061114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B61B08">
              <w:rPr>
                <w:rFonts w:eastAsia="Times New Roman"/>
                <w:sz w:val="22"/>
                <w:szCs w:val="22"/>
                <w:lang w:eastAsia="ru-RU"/>
              </w:rPr>
              <w:t>11</w:t>
            </w: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7.</w:t>
            </w:r>
            <w:r w:rsidR="00B61B08">
              <w:rPr>
                <w:rFonts w:eastAsia="Times New Roman"/>
                <w:sz w:val="22"/>
                <w:szCs w:val="22"/>
                <w:lang w:eastAsia="ru-RU"/>
              </w:rPr>
              <w:t>550 00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Объем закупок, который заказчик обязан осуществить у субъектов малого предпринимательства, социально ориентированных некоммерческих организаций в отчетном году (не менее чем 15 процентов совокупного годового объема закупок, рассчитанного с учетом части 1.1 статьи 30 Федерального закона) (тыс</w:t>
            </w:r>
            <w:proofErr w:type="gramStart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B61B0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="00B61B08">
              <w:rPr>
                <w:rFonts w:eastAsia="Times New Roman"/>
                <w:sz w:val="22"/>
                <w:szCs w:val="22"/>
                <w:lang w:eastAsia="ru-RU"/>
              </w:rPr>
              <w:t>4</w:t>
            </w:r>
            <w:r w:rsidRPr="00061114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B61B08">
              <w:rPr>
                <w:rFonts w:eastAsia="Times New Roman"/>
                <w:sz w:val="22"/>
                <w:szCs w:val="22"/>
                <w:lang w:eastAsia="ru-RU"/>
              </w:rPr>
              <w:t>717</w:t>
            </w: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.6</w:t>
            </w:r>
            <w:r w:rsidR="00B61B08">
              <w:rPr>
                <w:rFonts w:eastAsia="Times New Roman"/>
                <w:sz w:val="22"/>
                <w:szCs w:val="22"/>
                <w:lang w:eastAsia="ru-RU"/>
              </w:rPr>
              <w:t>32 50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Объем закупок в отчетном году, осуществленных по результатам определения поставщиков (подрядчиков, исполнителей), проведенного в соответствии с требованиями пункта 1 части 1 статьи 30 Федерального закона (тыс</w:t>
            </w:r>
            <w:proofErr w:type="gramStart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B61B0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3</w:t>
            </w:r>
            <w:r w:rsidR="00B61B08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061114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B61B08">
              <w:rPr>
                <w:rFonts w:eastAsia="Times New Roman"/>
                <w:sz w:val="22"/>
                <w:szCs w:val="22"/>
                <w:lang w:eastAsia="ru-RU"/>
              </w:rPr>
              <w:t>338</w:t>
            </w: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 w:rsidR="00B61B08">
              <w:rPr>
                <w:rFonts w:eastAsia="Times New Roman"/>
                <w:sz w:val="22"/>
                <w:szCs w:val="22"/>
                <w:lang w:eastAsia="ru-RU"/>
              </w:rPr>
              <w:t>5</w:t>
            </w: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6</w:t>
            </w:r>
            <w:r w:rsidR="00B61B08">
              <w:rPr>
                <w:rFonts w:eastAsia="Times New Roman"/>
                <w:sz w:val="22"/>
                <w:szCs w:val="22"/>
                <w:lang w:eastAsia="ru-RU"/>
              </w:rPr>
              <w:t xml:space="preserve">0 </w:t>
            </w: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0</w:t>
            </w:r>
            <w:r w:rsidR="00B61B08">
              <w:rPr>
                <w:rFonts w:eastAsia="Times New Roman"/>
                <w:sz w:val="22"/>
                <w:szCs w:val="22"/>
                <w:lang w:eastAsia="ru-RU"/>
              </w:rPr>
              <w:t>0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6.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 xml:space="preserve">Объем привлечения в отчетном году субподрядчиков, соисполнителей из числа субъектов малого предпринимательства, социально ориентированных некоммерческих организаций к исполнению контрактов, заключенных по результатам определений поставщиков (подрядчиков, исполнителей), в </w:t>
            </w:r>
            <w:proofErr w:type="gramStart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извещениях</w:t>
            </w:r>
            <w:proofErr w:type="gramEnd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 xml:space="preserve"> об осуществлении которых было установлено требование к поставщику (подрядчику, исполнителю), не являющемуся субъектом малого предпринимательства или социально ориентированной некоммерческой организацией, о привлечении к исполнению контракта субподрядчиков, соисполнителей из числа субъектов </w:t>
            </w:r>
            <w:r w:rsidRPr="0006111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малого предпринимательства, социально ориентированных некоммерческих организаций (тыс</w:t>
            </w:r>
            <w:proofErr w:type="gramStart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B61B08" w:rsidP="00B61B0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3</w:t>
            </w:r>
            <w:r w:rsidR="002B6F5C" w:rsidRPr="00061114">
              <w:rPr>
                <w:rFonts w:eastAsia="Times New Roman"/>
                <w:sz w:val="22"/>
                <w:szCs w:val="22"/>
                <w:lang w:eastAsia="ru-RU"/>
              </w:rPr>
              <w:t xml:space="preserve">2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749</w:t>
            </w:r>
            <w:r w:rsidR="002B6F5C" w:rsidRPr="00061114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>6</w:t>
            </w:r>
            <w:r w:rsidR="002B6F5C" w:rsidRPr="00061114">
              <w:rPr>
                <w:rFonts w:eastAsia="Times New Roman"/>
                <w:sz w:val="22"/>
                <w:szCs w:val="22"/>
                <w:lang w:eastAsia="ru-RU"/>
              </w:rPr>
              <w:t>00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2B6F5C" w:rsidRPr="00061114">
              <w:rPr>
                <w:rFonts w:eastAsia="Times New Roman"/>
                <w:sz w:val="22"/>
                <w:szCs w:val="22"/>
                <w:lang w:eastAsia="ru-RU"/>
              </w:rPr>
              <w:t>00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7.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Объем закупок, который заказчик осуществил у субъектов малого предпринимательства, социально ориентированных некоммерческих организаций в отчетном году (тыс</w:t>
            </w:r>
            <w:proofErr w:type="gramStart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B61B0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6</w:t>
            </w:r>
            <w:r w:rsidR="00B61B08">
              <w:rPr>
                <w:rFonts w:eastAsia="Times New Roman"/>
                <w:sz w:val="22"/>
                <w:szCs w:val="22"/>
                <w:lang w:eastAsia="ru-RU"/>
              </w:rPr>
              <w:t>4</w:t>
            </w:r>
            <w:r w:rsidRPr="00061114"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r w:rsidR="00B61B08">
              <w:rPr>
                <w:rFonts w:eastAsia="Times New Roman"/>
                <w:sz w:val="22"/>
                <w:szCs w:val="22"/>
                <w:lang w:eastAsia="ru-RU"/>
              </w:rPr>
              <w:t>088</w:t>
            </w: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 w:rsidR="00B61B08">
              <w:rPr>
                <w:rFonts w:eastAsia="Times New Roman"/>
                <w:sz w:val="22"/>
                <w:szCs w:val="22"/>
                <w:lang w:eastAsia="ru-RU"/>
              </w:rPr>
              <w:t>160 00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Доля закупок, которые заказчик осуществил у субъектов малого предпринимательства, социально ориентированных некоммерческих организаций в отчетном году, в совокупном годовом объеме закупок, рассчитанном за вычетом закупок, предусмотренных частью 1.1 статьи 30 Федерального закона</w:t>
            </w:r>
            <w:proofErr w:type="gramStart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 xml:space="preserve"> (%)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B61B0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6</w:t>
            </w:r>
            <w:r w:rsidR="00B61B08">
              <w:rPr>
                <w:rFonts w:eastAsia="Times New Roman"/>
                <w:sz w:val="22"/>
                <w:szCs w:val="22"/>
                <w:lang w:eastAsia="ru-RU"/>
              </w:rPr>
              <w:t>5</w:t>
            </w: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 w:rsidR="00B61B08">
              <w:rPr>
                <w:rFonts w:eastAsia="Times New Roman"/>
                <w:sz w:val="22"/>
                <w:szCs w:val="22"/>
                <w:lang w:eastAsia="ru-RU"/>
              </w:rPr>
              <w:t>317 73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 xml:space="preserve">Информация о несостоявшихся определениях поставщиков (подрядчиков, исполнителей) с участием субъектов малого предпринимательства, социально ориентированных некоммерческих организаций </w:t>
            </w:r>
          </w:p>
        </w:tc>
      </w:tr>
      <w:tr w:rsidR="002B6F5C" w:rsidRPr="00061114" w:rsidTr="002B6F5C">
        <w:trPr>
          <w:tblCellSpacing w:w="15" w:type="dxa"/>
        </w:trPr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Сумма начальных (максимальных) цен контрактов несостоявшихся определений поставщиков (подрядчиков, исполнителей) с участием субъектов малого предпринимательства, социально ориентированных некоммерческих организаций по результатам проведения которых контракт не заключен (тыс</w:t>
            </w:r>
            <w:proofErr w:type="gramStart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.р</w:t>
            </w:r>
            <w:proofErr w:type="gramEnd"/>
            <w:r w:rsidRPr="00061114">
              <w:rPr>
                <w:rFonts w:eastAsia="Times New Roman"/>
                <w:sz w:val="22"/>
                <w:szCs w:val="22"/>
                <w:lang w:eastAsia="ru-RU"/>
              </w:rPr>
              <w:t>уб.)</w:t>
            </w:r>
          </w:p>
        </w:tc>
        <w:tc>
          <w:tcPr>
            <w:tcW w:w="0" w:type="auto"/>
            <w:vAlign w:val="center"/>
            <w:hideMark/>
          </w:tcPr>
          <w:p w:rsidR="002B6F5C" w:rsidRPr="00061114" w:rsidRDefault="00B61B08" w:rsidP="00B61B0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2 303</w:t>
            </w:r>
            <w:r w:rsidR="002B6F5C" w:rsidRPr="00061114">
              <w:rPr>
                <w:rFonts w:eastAsia="Times New Roman"/>
                <w:sz w:val="22"/>
                <w:szCs w:val="22"/>
                <w:lang w:eastAsia="ru-RU"/>
              </w:rPr>
              <w:t>.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964 </w:t>
            </w:r>
            <w:r w:rsidR="002B6F5C" w:rsidRPr="00061114">
              <w:rPr>
                <w:rFonts w:eastAsia="Times New Roman"/>
                <w:sz w:val="22"/>
                <w:szCs w:val="22"/>
                <w:lang w:eastAsia="ru-RU"/>
              </w:rPr>
              <w:t>00</w:t>
            </w:r>
          </w:p>
        </w:tc>
      </w:tr>
    </w:tbl>
    <w:p w:rsidR="002B6F5C" w:rsidRPr="00061114" w:rsidRDefault="002B6F5C" w:rsidP="002B6F5C">
      <w:pPr>
        <w:spacing w:after="0" w:line="240" w:lineRule="auto"/>
        <w:rPr>
          <w:rFonts w:eastAsia="Times New Roman"/>
          <w:sz w:val="22"/>
          <w:szCs w:val="22"/>
          <w:lang w:eastAsia="ru-RU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2B6F5C" w:rsidRPr="00061114" w:rsidTr="002B6F5C">
        <w:trPr>
          <w:tblCellSpacing w:w="0" w:type="dxa"/>
        </w:trPr>
        <w:tc>
          <w:tcPr>
            <w:tcW w:w="1500" w:type="pct"/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Руководитель</w:t>
            </w:r>
            <w:r w:rsidRPr="00061114">
              <w:rPr>
                <w:rFonts w:eastAsia="Times New Roman"/>
                <w:sz w:val="22"/>
                <w:szCs w:val="22"/>
                <w:lang w:eastAsia="ru-RU"/>
              </w:rPr>
              <w:br/>
            </w:r>
            <w:r w:rsidRPr="00061114">
              <w:rPr>
                <w:rFonts w:eastAsia="Times New Roman"/>
                <w:b/>
                <w:bCs/>
                <w:sz w:val="22"/>
                <w:szCs w:val="22"/>
                <w:lang w:eastAsia="ru-RU"/>
              </w:rPr>
              <w:t>(уполномоченный работник)</w:t>
            </w:r>
          </w:p>
        </w:tc>
        <w:tc>
          <w:tcPr>
            <w:tcW w:w="35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59"/>
              <w:gridCol w:w="980"/>
              <w:gridCol w:w="3101"/>
            </w:tblGrid>
            <w:tr w:rsidR="002B6F5C" w:rsidRPr="00061114" w:rsidTr="00A7332D">
              <w:trPr>
                <w:trHeight w:val="2341"/>
                <w:tblCellSpacing w:w="15" w:type="dxa"/>
              </w:trPr>
              <w:tc>
                <w:tcPr>
                  <w:tcW w:w="2000" w:type="pct"/>
                  <w:vAlign w:val="center"/>
                  <w:hideMark/>
                </w:tcPr>
                <w:p w:rsidR="002B6F5C" w:rsidRPr="00061114" w:rsidRDefault="002B6F5C" w:rsidP="002B6F5C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061114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ГЛАВА АДМИНИСТРАЦИИ МУНИЦИПАЛЬНОГО ОБРАЗОВАНИЯ ВОЛОСОВСКИЙ МУНИЦ</w:t>
                  </w:r>
                  <w:r w:rsidR="00A7332D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ИПАЛЬНЫЙ РАЙОН</w:t>
                  </w:r>
                </w:p>
              </w:tc>
              <w:tc>
                <w:tcPr>
                  <w:tcW w:w="500" w:type="pct"/>
                  <w:vAlign w:val="center"/>
                  <w:hideMark/>
                </w:tcPr>
                <w:p w:rsidR="002B6F5C" w:rsidRPr="00061114" w:rsidRDefault="002B6F5C" w:rsidP="002B6F5C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2B6F5C" w:rsidRPr="00061114" w:rsidRDefault="002B6F5C" w:rsidP="002B6F5C">
                  <w:pPr>
                    <w:spacing w:after="0" w:line="240" w:lineRule="auto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061114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РЫЖКОВ ВАСИЛИЙ ВАСИЛЬЕВИЧ</w:t>
                  </w:r>
                </w:p>
              </w:tc>
            </w:tr>
            <w:tr w:rsidR="002B6F5C" w:rsidRPr="00061114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2B6F5C" w:rsidRPr="00061114" w:rsidRDefault="002B6F5C" w:rsidP="002B6F5C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061114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(должность)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2B6F5C" w:rsidRPr="00061114" w:rsidRDefault="002B6F5C" w:rsidP="002B6F5C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061114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(подпись)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</w:tcBorders>
                  <w:vAlign w:val="center"/>
                  <w:hideMark/>
                </w:tcPr>
                <w:p w:rsidR="002B6F5C" w:rsidRPr="00061114" w:rsidRDefault="002B6F5C" w:rsidP="002B6F5C">
                  <w:pPr>
                    <w:spacing w:after="0" w:line="240" w:lineRule="auto"/>
                    <w:jc w:val="center"/>
                    <w:rPr>
                      <w:rFonts w:eastAsia="Times New Roman"/>
                      <w:sz w:val="22"/>
                      <w:szCs w:val="22"/>
                      <w:lang w:eastAsia="ru-RU"/>
                    </w:rPr>
                  </w:pPr>
                  <w:r w:rsidRPr="00061114">
                    <w:rPr>
                      <w:rFonts w:eastAsia="Times New Roman"/>
                      <w:sz w:val="22"/>
                      <w:szCs w:val="22"/>
                      <w:lang w:eastAsia="ru-RU"/>
                    </w:rPr>
                    <w:t>(расшифровка подписи)</w:t>
                  </w:r>
                </w:p>
              </w:tc>
            </w:tr>
          </w:tbl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</w:tbl>
    <w:p w:rsidR="002B6F5C" w:rsidRPr="00061114" w:rsidRDefault="002B6F5C" w:rsidP="002B6F5C">
      <w:pPr>
        <w:spacing w:after="0" w:line="240" w:lineRule="auto"/>
        <w:rPr>
          <w:rFonts w:eastAsia="Times New Roman"/>
          <w:vanish/>
          <w:sz w:val="22"/>
          <w:szCs w:val="22"/>
          <w:lang w:eastAsia="ru-RU"/>
        </w:rPr>
      </w:pPr>
    </w:p>
    <w:tbl>
      <w:tblPr>
        <w:tblW w:w="480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800"/>
      </w:tblGrid>
      <w:tr w:rsidR="002B6F5C" w:rsidRPr="00061114" w:rsidTr="002B6F5C">
        <w:trPr>
          <w:trHeight w:val="960"/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B6F5C" w:rsidRPr="00061114" w:rsidRDefault="002B6F5C" w:rsidP="002B6F5C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М.П.</w:t>
            </w:r>
          </w:p>
        </w:tc>
      </w:tr>
      <w:tr w:rsidR="002B6F5C" w:rsidRPr="00061114" w:rsidTr="002B6F5C">
        <w:trPr>
          <w:tblCellSpacing w:w="0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0" w:type="dxa"/>
            </w:tcMar>
            <w:vAlign w:val="center"/>
            <w:hideMark/>
          </w:tcPr>
          <w:p w:rsidR="002B6F5C" w:rsidRPr="00061114" w:rsidRDefault="002B6F5C" w:rsidP="00B61B08">
            <w:pPr>
              <w:spacing w:after="0" w:line="240" w:lineRule="auto"/>
              <w:rPr>
                <w:rFonts w:eastAsia="Times New Roman"/>
                <w:sz w:val="22"/>
                <w:szCs w:val="22"/>
                <w:lang w:eastAsia="ru-RU"/>
              </w:rPr>
            </w:pP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«</w:t>
            </w:r>
            <w:r w:rsidR="00B61B08">
              <w:rPr>
                <w:rFonts w:eastAsia="Times New Roman"/>
                <w:sz w:val="22"/>
                <w:szCs w:val="22"/>
                <w:lang w:eastAsia="ru-RU"/>
              </w:rPr>
              <w:t>31</w:t>
            </w: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» марта 2</w:t>
            </w:r>
            <w:r w:rsidR="00B61B08">
              <w:rPr>
                <w:rFonts w:eastAsia="Times New Roman"/>
                <w:sz w:val="22"/>
                <w:szCs w:val="22"/>
                <w:lang w:eastAsia="ru-RU"/>
              </w:rPr>
              <w:t>1</w:t>
            </w:r>
            <w:r w:rsidRPr="00061114">
              <w:rPr>
                <w:rFonts w:eastAsia="Times New Roman"/>
                <w:sz w:val="22"/>
                <w:szCs w:val="22"/>
                <w:lang w:eastAsia="ru-RU"/>
              </w:rPr>
              <w:t>г.</w:t>
            </w:r>
          </w:p>
        </w:tc>
      </w:tr>
    </w:tbl>
    <w:p w:rsidR="00A40BC1" w:rsidRPr="00061114" w:rsidRDefault="00A40BC1">
      <w:pPr>
        <w:rPr>
          <w:sz w:val="22"/>
          <w:szCs w:val="22"/>
        </w:rPr>
      </w:pPr>
    </w:p>
    <w:sectPr w:rsidR="00A40BC1" w:rsidRPr="00061114" w:rsidSect="00A40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2B6F5C"/>
    <w:rsid w:val="00061114"/>
    <w:rsid w:val="00251221"/>
    <w:rsid w:val="002B6F5C"/>
    <w:rsid w:val="00517038"/>
    <w:rsid w:val="00795CD6"/>
    <w:rsid w:val="008B441E"/>
    <w:rsid w:val="00A40BC1"/>
    <w:rsid w:val="00A7332D"/>
    <w:rsid w:val="00AA2606"/>
    <w:rsid w:val="00B06354"/>
    <w:rsid w:val="00B11D74"/>
    <w:rsid w:val="00B61B08"/>
    <w:rsid w:val="00B94BD3"/>
    <w:rsid w:val="00F1241D"/>
    <w:rsid w:val="00F16D32"/>
    <w:rsid w:val="00F8157E"/>
    <w:rsid w:val="00FC32B0"/>
    <w:rsid w:val="00FC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06354"/>
    <w:pPr>
      <w:spacing w:after="0" w:line="240" w:lineRule="auto"/>
    </w:pPr>
  </w:style>
  <w:style w:type="paragraph" w:customStyle="1" w:styleId="title">
    <w:name w:val="title"/>
    <w:basedOn w:val="a"/>
    <w:rsid w:val="002B6F5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subtitle">
    <w:name w:val="subtitle"/>
    <w:basedOn w:val="a"/>
    <w:rsid w:val="002B6F5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2B6F5C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paragraph" w:customStyle="1" w:styleId="parametervalue">
    <w:name w:val="parametervalue"/>
    <w:basedOn w:val="a"/>
    <w:rsid w:val="002B6F5C"/>
    <w:pPr>
      <w:spacing w:before="100" w:beforeAutospacing="1" w:after="100" w:afterAutospacing="1" w:line="240" w:lineRule="auto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73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3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12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47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01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953</Words>
  <Characters>5435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turenkoev</dc:creator>
  <cp:lastModifiedBy>korenevain</cp:lastModifiedBy>
  <cp:revision>4</cp:revision>
  <dcterms:created xsi:type="dcterms:W3CDTF">2021-07-22T10:48:00Z</dcterms:created>
  <dcterms:modified xsi:type="dcterms:W3CDTF">2021-07-22T10:51:00Z</dcterms:modified>
</cp:coreProperties>
</file>