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A6" w:rsidRPr="004D66CE" w:rsidRDefault="00D867EB" w:rsidP="00C258A6">
      <w:pPr>
        <w:pStyle w:val="ConsPlusNormal"/>
        <w:widowControl/>
        <w:autoSpaceDE/>
        <w:autoSpaceDN/>
        <w:adjustRightInd/>
        <w:spacing w:line="25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258A6" w:rsidRPr="004D66CE" w:rsidRDefault="00C258A6" w:rsidP="00C258A6">
      <w:pPr>
        <w:pStyle w:val="a4"/>
        <w:rPr>
          <w:rFonts w:ascii="Times New Roman" w:hAnsi="Times New Roman"/>
          <w:sz w:val="24"/>
          <w:szCs w:val="24"/>
        </w:rPr>
      </w:pPr>
      <w:r w:rsidRPr="004D66CE">
        <w:rPr>
          <w:rFonts w:ascii="Times New Roman" w:hAnsi="Times New Roman"/>
          <w:sz w:val="24"/>
          <w:szCs w:val="24"/>
        </w:rPr>
        <w:t xml:space="preserve">          Комитет финансов</w:t>
      </w:r>
    </w:p>
    <w:p w:rsidR="00C258A6" w:rsidRPr="004D66CE" w:rsidRDefault="00C258A6" w:rsidP="00C258A6">
      <w:pPr>
        <w:pStyle w:val="a4"/>
        <w:rPr>
          <w:rFonts w:ascii="Times New Roman" w:hAnsi="Times New Roman"/>
          <w:sz w:val="24"/>
          <w:szCs w:val="24"/>
        </w:rPr>
      </w:pPr>
      <w:r w:rsidRPr="004D66CE">
        <w:rPr>
          <w:rFonts w:ascii="Times New Roman" w:hAnsi="Times New Roman"/>
          <w:sz w:val="24"/>
          <w:szCs w:val="24"/>
        </w:rPr>
        <w:t>администрации Волосовского</w:t>
      </w:r>
    </w:p>
    <w:p w:rsidR="00C258A6" w:rsidRPr="004D66CE" w:rsidRDefault="00C258A6" w:rsidP="00C258A6">
      <w:pPr>
        <w:pStyle w:val="a4"/>
        <w:rPr>
          <w:rFonts w:ascii="Times New Roman" w:hAnsi="Times New Roman"/>
          <w:sz w:val="24"/>
          <w:szCs w:val="24"/>
        </w:rPr>
      </w:pPr>
      <w:r w:rsidRPr="004D66CE">
        <w:rPr>
          <w:rFonts w:ascii="Times New Roman" w:hAnsi="Times New Roman"/>
          <w:sz w:val="24"/>
          <w:szCs w:val="24"/>
        </w:rPr>
        <w:t xml:space="preserve">    муниципального района</w:t>
      </w:r>
    </w:p>
    <w:p w:rsidR="00C258A6" w:rsidRPr="004D66CE" w:rsidRDefault="00C258A6" w:rsidP="00C258A6">
      <w:pPr>
        <w:pStyle w:val="a4"/>
        <w:rPr>
          <w:rFonts w:ascii="Times New Roman" w:hAnsi="Times New Roman"/>
          <w:sz w:val="24"/>
          <w:szCs w:val="24"/>
        </w:rPr>
      </w:pPr>
      <w:r w:rsidRPr="004D66CE">
        <w:rPr>
          <w:rFonts w:ascii="Times New Roman" w:hAnsi="Times New Roman"/>
          <w:sz w:val="24"/>
          <w:szCs w:val="24"/>
        </w:rPr>
        <w:t xml:space="preserve">     Ленинградской области</w:t>
      </w:r>
    </w:p>
    <w:p w:rsidR="00C258A6" w:rsidRPr="004D66CE" w:rsidRDefault="00C258A6" w:rsidP="00C258A6">
      <w:pPr>
        <w:pStyle w:val="a4"/>
        <w:rPr>
          <w:rFonts w:ascii="Times New Roman" w:hAnsi="Times New Roman"/>
          <w:i/>
          <w:sz w:val="24"/>
          <w:szCs w:val="24"/>
        </w:rPr>
      </w:pPr>
      <w:r w:rsidRPr="004D66CE">
        <w:rPr>
          <w:rFonts w:ascii="Times New Roman" w:hAnsi="Times New Roman"/>
          <w:i/>
          <w:sz w:val="24"/>
          <w:szCs w:val="24"/>
        </w:rPr>
        <w:t>188410, Ленинградская область,</w:t>
      </w:r>
    </w:p>
    <w:p w:rsidR="00C258A6" w:rsidRPr="004D66CE" w:rsidRDefault="00C258A6" w:rsidP="00C258A6">
      <w:pPr>
        <w:pStyle w:val="a4"/>
        <w:rPr>
          <w:rFonts w:ascii="Times New Roman" w:hAnsi="Times New Roman"/>
          <w:i/>
          <w:sz w:val="24"/>
          <w:szCs w:val="24"/>
        </w:rPr>
      </w:pPr>
      <w:r w:rsidRPr="004D66CE">
        <w:rPr>
          <w:rFonts w:ascii="Times New Roman" w:hAnsi="Times New Roman"/>
          <w:i/>
          <w:sz w:val="24"/>
          <w:szCs w:val="24"/>
        </w:rPr>
        <w:t xml:space="preserve"> г. Волосово, пл. Советов, д. 3а,</w:t>
      </w:r>
    </w:p>
    <w:p w:rsidR="00C258A6" w:rsidRPr="004D66CE" w:rsidRDefault="00C258A6" w:rsidP="00C258A6">
      <w:pPr>
        <w:pStyle w:val="a4"/>
        <w:rPr>
          <w:rFonts w:ascii="Times New Roman" w:hAnsi="Times New Roman"/>
          <w:i/>
          <w:sz w:val="24"/>
          <w:szCs w:val="24"/>
        </w:rPr>
      </w:pPr>
      <w:r w:rsidRPr="004D66CE">
        <w:rPr>
          <w:rFonts w:ascii="Times New Roman" w:hAnsi="Times New Roman"/>
          <w:i/>
          <w:sz w:val="24"/>
          <w:szCs w:val="24"/>
        </w:rPr>
        <w:t>телефоны (81373) 21-350, 21-839</w:t>
      </w:r>
    </w:p>
    <w:p w:rsidR="00C258A6" w:rsidRPr="004D66CE" w:rsidRDefault="00C258A6" w:rsidP="00C258A6">
      <w:pPr>
        <w:pStyle w:val="a4"/>
        <w:rPr>
          <w:rFonts w:ascii="Times New Roman" w:hAnsi="Times New Roman"/>
          <w:i/>
          <w:sz w:val="24"/>
          <w:szCs w:val="24"/>
        </w:rPr>
      </w:pPr>
      <w:bookmarkStart w:id="0" w:name="_GoBack"/>
      <w:r w:rsidRPr="004D66CE">
        <w:rPr>
          <w:rFonts w:ascii="Times New Roman" w:hAnsi="Times New Roman"/>
          <w:i/>
          <w:sz w:val="24"/>
          <w:szCs w:val="24"/>
        </w:rPr>
        <w:t xml:space="preserve">         факс (81373) 23-383</w:t>
      </w:r>
    </w:p>
    <w:bookmarkEnd w:id="0"/>
    <w:p w:rsidR="00C258A6" w:rsidRPr="004D66CE" w:rsidRDefault="00C258A6" w:rsidP="00C258A6">
      <w:pPr>
        <w:pStyle w:val="a4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4D66CE">
        <w:rPr>
          <w:rFonts w:ascii="Times New Roman" w:hAnsi="Times New Roman"/>
          <w:i/>
          <w:sz w:val="24"/>
          <w:szCs w:val="24"/>
          <w:lang w:val="en-US"/>
        </w:rPr>
        <w:t>e-mail</w:t>
      </w:r>
      <w:proofErr w:type="gramEnd"/>
      <w:r w:rsidRPr="004D66CE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hyperlink r:id="rId6" w:history="1">
        <w:r w:rsidRPr="004D66CE">
          <w:rPr>
            <w:rStyle w:val="a3"/>
            <w:rFonts w:ascii="Times New Roman" w:hAnsi="Times New Roman"/>
            <w:i/>
            <w:color w:val="auto"/>
            <w:sz w:val="24"/>
            <w:szCs w:val="24"/>
            <w:lang w:val="en-US"/>
          </w:rPr>
          <w:t>kfvolosovo@rambler.ru</w:t>
        </w:r>
      </w:hyperlink>
    </w:p>
    <w:p w:rsidR="00C258A6" w:rsidRPr="004D66CE" w:rsidRDefault="00C258A6" w:rsidP="00C258A6">
      <w:pPr>
        <w:pStyle w:val="a4"/>
        <w:rPr>
          <w:rFonts w:ascii="Times New Roman" w:hAnsi="Times New Roman"/>
          <w:sz w:val="24"/>
          <w:szCs w:val="24"/>
        </w:rPr>
      </w:pPr>
      <w:r w:rsidRPr="004D66CE">
        <w:rPr>
          <w:rFonts w:ascii="Times New Roman" w:hAnsi="Times New Roman"/>
          <w:sz w:val="24"/>
          <w:szCs w:val="24"/>
        </w:rPr>
        <w:t xml:space="preserve">                    ПРИКАЗ</w:t>
      </w:r>
    </w:p>
    <w:p w:rsidR="00C258A6" w:rsidRPr="004D66CE" w:rsidRDefault="00C258A6" w:rsidP="00C258A6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5"/>
        <w:gridCol w:w="445"/>
        <w:gridCol w:w="1080"/>
      </w:tblGrid>
      <w:tr w:rsidR="00C258A6" w:rsidRPr="004D66CE" w:rsidTr="00C275B7">
        <w:trPr>
          <w:cantSplit/>
        </w:trPr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8A6" w:rsidRPr="004D66CE" w:rsidRDefault="00C258A6" w:rsidP="00C275B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258A6" w:rsidRPr="004D66CE" w:rsidRDefault="00C258A6" w:rsidP="00C275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66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8A6" w:rsidRPr="004D66CE" w:rsidRDefault="00C258A6" w:rsidP="00C275B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258A6" w:rsidRPr="004D66CE" w:rsidRDefault="00C258A6" w:rsidP="00C258A6">
      <w:pPr>
        <w:pStyle w:val="a4"/>
        <w:rPr>
          <w:rFonts w:ascii="Times New Roman" w:hAnsi="Times New Roman"/>
          <w:sz w:val="24"/>
          <w:szCs w:val="24"/>
        </w:rPr>
      </w:pPr>
    </w:p>
    <w:p w:rsidR="00C258A6" w:rsidRPr="004D66CE" w:rsidRDefault="00C258A6" w:rsidP="00C258A6">
      <w:pPr>
        <w:pStyle w:val="ConsPlusNormal"/>
        <w:widowControl/>
        <w:autoSpaceDE/>
        <w:autoSpaceDN/>
        <w:adjustRightInd/>
        <w:spacing w:line="257" w:lineRule="auto"/>
        <w:ind w:firstLine="0"/>
        <w:rPr>
          <w:rFonts w:ascii="Times New Roman" w:hAnsi="Times New Roman" w:cs="Times New Roman"/>
        </w:rPr>
      </w:pPr>
      <w:r w:rsidRPr="004D66CE">
        <w:rPr>
          <w:rFonts w:ascii="Times New Roman" w:hAnsi="Times New Roman" w:cs="Times New Roman"/>
        </w:rPr>
        <w:t>Об утверждении Указаний о порядке</w:t>
      </w:r>
    </w:p>
    <w:p w:rsidR="00C258A6" w:rsidRPr="004D66CE" w:rsidRDefault="00C258A6" w:rsidP="00C258A6">
      <w:pPr>
        <w:pStyle w:val="ConsPlusNormal"/>
        <w:widowControl/>
        <w:autoSpaceDE/>
        <w:autoSpaceDN/>
        <w:adjustRightInd/>
        <w:spacing w:line="257" w:lineRule="auto"/>
        <w:ind w:firstLine="0"/>
        <w:rPr>
          <w:rFonts w:ascii="Times New Roman" w:hAnsi="Times New Roman" w:cs="Times New Roman"/>
        </w:rPr>
      </w:pPr>
      <w:r w:rsidRPr="004D66CE">
        <w:rPr>
          <w:rFonts w:ascii="Times New Roman" w:hAnsi="Times New Roman" w:cs="Times New Roman"/>
        </w:rPr>
        <w:t>применения бюджетной классификации</w:t>
      </w:r>
    </w:p>
    <w:p w:rsidR="00C258A6" w:rsidRPr="004D66CE" w:rsidRDefault="00C258A6" w:rsidP="00C258A6">
      <w:pPr>
        <w:pStyle w:val="ConsPlusNormal"/>
        <w:widowControl/>
        <w:autoSpaceDE/>
        <w:autoSpaceDN/>
        <w:adjustRightInd/>
        <w:spacing w:line="257" w:lineRule="auto"/>
        <w:ind w:firstLine="0"/>
        <w:rPr>
          <w:rFonts w:ascii="Times New Roman" w:hAnsi="Times New Roman" w:cs="Times New Roman"/>
        </w:rPr>
      </w:pPr>
      <w:r w:rsidRPr="004D66CE">
        <w:rPr>
          <w:rFonts w:ascii="Times New Roman" w:hAnsi="Times New Roman" w:cs="Times New Roman"/>
        </w:rPr>
        <w:t xml:space="preserve">бюджета муниципального образования </w:t>
      </w:r>
    </w:p>
    <w:p w:rsidR="00C258A6" w:rsidRPr="004D66CE" w:rsidRDefault="00C258A6" w:rsidP="00C258A6">
      <w:pPr>
        <w:pStyle w:val="ConsPlusNormal"/>
        <w:widowControl/>
        <w:autoSpaceDE/>
        <w:autoSpaceDN/>
        <w:adjustRightInd/>
        <w:spacing w:line="257" w:lineRule="auto"/>
        <w:ind w:firstLine="0"/>
        <w:rPr>
          <w:rFonts w:ascii="Times New Roman" w:hAnsi="Times New Roman" w:cs="Times New Roman"/>
        </w:rPr>
      </w:pPr>
      <w:r w:rsidRPr="004D66CE">
        <w:rPr>
          <w:rFonts w:ascii="Times New Roman" w:hAnsi="Times New Roman" w:cs="Times New Roman"/>
        </w:rPr>
        <w:t xml:space="preserve">Волосовский муниципальный район  </w:t>
      </w:r>
    </w:p>
    <w:p w:rsidR="00C258A6" w:rsidRPr="004D66CE" w:rsidRDefault="00C258A6" w:rsidP="00C258A6">
      <w:pPr>
        <w:pStyle w:val="ConsPlusNormal"/>
        <w:widowControl/>
        <w:autoSpaceDE/>
        <w:autoSpaceDN/>
        <w:adjustRightInd/>
        <w:spacing w:line="257" w:lineRule="auto"/>
        <w:ind w:firstLine="0"/>
        <w:rPr>
          <w:rFonts w:ascii="Times New Roman" w:hAnsi="Times New Roman" w:cs="Times New Roman"/>
          <w:b/>
        </w:rPr>
      </w:pPr>
      <w:r w:rsidRPr="004D66CE">
        <w:rPr>
          <w:rFonts w:ascii="Times New Roman" w:hAnsi="Times New Roman" w:cs="Times New Roman"/>
        </w:rPr>
        <w:t>Ленинградской области</w:t>
      </w:r>
      <w:r w:rsidRPr="004D66CE">
        <w:rPr>
          <w:rFonts w:ascii="Times New Roman" w:hAnsi="Times New Roman" w:cs="Times New Roman"/>
          <w:b/>
        </w:rPr>
        <w:t xml:space="preserve"> </w:t>
      </w:r>
    </w:p>
    <w:p w:rsidR="00C258A6" w:rsidRPr="004D66CE" w:rsidRDefault="00C258A6" w:rsidP="00C258A6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4D66CE">
        <w:rPr>
          <w:bCs/>
          <w:sz w:val="28"/>
          <w:szCs w:val="28"/>
        </w:rPr>
        <w:t xml:space="preserve">В соответствии со </w:t>
      </w:r>
      <w:hyperlink r:id="rId7" w:history="1">
        <w:r w:rsidRPr="004D66CE">
          <w:rPr>
            <w:bCs/>
            <w:sz w:val="28"/>
            <w:szCs w:val="28"/>
          </w:rPr>
          <w:t>статьями 9</w:t>
        </w:r>
      </w:hyperlink>
      <w:r w:rsidRPr="004D66CE">
        <w:rPr>
          <w:bCs/>
          <w:sz w:val="28"/>
          <w:szCs w:val="28"/>
        </w:rPr>
        <w:t xml:space="preserve"> и </w:t>
      </w:r>
      <w:hyperlink r:id="rId8" w:history="1">
        <w:r w:rsidRPr="004D66CE">
          <w:rPr>
            <w:bCs/>
            <w:sz w:val="28"/>
            <w:szCs w:val="28"/>
          </w:rPr>
          <w:t>21</w:t>
        </w:r>
      </w:hyperlink>
      <w:r w:rsidRPr="004D66CE">
        <w:rPr>
          <w:bCs/>
          <w:sz w:val="28"/>
          <w:szCs w:val="28"/>
        </w:rPr>
        <w:t xml:space="preserve"> Бюджетного кодекса Российской Федерации и</w:t>
      </w:r>
      <w:r w:rsidR="00C06DDF" w:rsidRPr="004D66CE">
        <w:rPr>
          <w:sz w:val="28"/>
          <w:szCs w:val="28"/>
        </w:rPr>
        <w:t xml:space="preserve"> соглашениями с муниципальными образованиями поселений «О передаче администрации муниципального образования Волосовский м</w:t>
      </w:r>
      <w:r w:rsidR="00C06DDF" w:rsidRPr="004D66CE">
        <w:rPr>
          <w:sz w:val="28"/>
          <w:szCs w:val="28"/>
        </w:rPr>
        <w:t>у</w:t>
      </w:r>
      <w:r w:rsidR="00C06DDF" w:rsidRPr="004D66CE">
        <w:rPr>
          <w:sz w:val="28"/>
          <w:szCs w:val="28"/>
        </w:rPr>
        <w:t>ниципальный район части функций администрации муниципального обр</w:t>
      </w:r>
      <w:r w:rsidR="00C06DDF" w:rsidRPr="004D66CE">
        <w:rPr>
          <w:sz w:val="28"/>
          <w:szCs w:val="28"/>
        </w:rPr>
        <w:t>а</w:t>
      </w:r>
      <w:r w:rsidR="00C06DDF" w:rsidRPr="004D66CE">
        <w:rPr>
          <w:sz w:val="28"/>
          <w:szCs w:val="28"/>
        </w:rPr>
        <w:t>зования поселения  по обеспечению бюджетного процесса в поселении на 2021 год»  и принятыми  в поселениях муниципальными программами,  в целях единства бюджетной политики на территории Волосовского муниц</w:t>
      </w:r>
      <w:r w:rsidR="00C06DDF" w:rsidRPr="004D66CE">
        <w:rPr>
          <w:sz w:val="28"/>
          <w:szCs w:val="28"/>
        </w:rPr>
        <w:t>и</w:t>
      </w:r>
      <w:r w:rsidR="00C06DDF" w:rsidRPr="004D66CE">
        <w:rPr>
          <w:sz w:val="28"/>
          <w:szCs w:val="28"/>
        </w:rPr>
        <w:t xml:space="preserve">пального района, </w:t>
      </w:r>
      <w:r w:rsidRPr="004D66CE">
        <w:rPr>
          <w:bCs/>
          <w:sz w:val="28"/>
          <w:szCs w:val="28"/>
        </w:rPr>
        <w:t>приказываю:</w:t>
      </w:r>
    </w:p>
    <w:p w:rsidR="00C258A6" w:rsidRDefault="00C258A6" w:rsidP="00C258A6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6CE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прилагаемые </w:t>
      </w:r>
      <w:hyperlink r:id="rId9" w:history="1">
        <w:r w:rsidRPr="004D66CE">
          <w:rPr>
            <w:rFonts w:ascii="Times New Roman" w:hAnsi="Times New Roman" w:cs="Times New Roman"/>
            <w:bCs/>
            <w:sz w:val="28"/>
            <w:szCs w:val="28"/>
          </w:rPr>
          <w:t>Указания</w:t>
        </w:r>
      </w:hyperlink>
      <w:r w:rsidRPr="004D66CE">
        <w:rPr>
          <w:rFonts w:ascii="Times New Roman" w:hAnsi="Times New Roman" w:cs="Times New Roman"/>
          <w:bCs/>
          <w:sz w:val="28"/>
          <w:szCs w:val="28"/>
        </w:rPr>
        <w:t xml:space="preserve"> о порядке </w:t>
      </w:r>
      <w:proofErr w:type="gramStart"/>
      <w:r w:rsidRPr="004D66CE">
        <w:rPr>
          <w:rFonts w:ascii="Times New Roman" w:hAnsi="Times New Roman" w:cs="Times New Roman"/>
          <w:bCs/>
          <w:sz w:val="28"/>
          <w:szCs w:val="28"/>
        </w:rPr>
        <w:t>применения бюдже</w:t>
      </w:r>
      <w:r w:rsidRPr="004D66CE">
        <w:rPr>
          <w:rFonts w:ascii="Times New Roman" w:hAnsi="Times New Roman" w:cs="Times New Roman"/>
          <w:bCs/>
          <w:sz w:val="28"/>
          <w:szCs w:val="28"/>
        </w:rPr>
        <w:t>т</w:t>
      </w:r>
      <w:r w:rsidRPr="004D66CE">
        <w:rPr>
          <w:rFonts w:ascii="Times New Roman" w:hAnsi="Times New Roman" w:cs="Times New Roman"/>
          <w:bCs/>
          <w:sz w:val="28"/>
          <w:szCs w:val="28"/>
        </w:rPr>
        <w:t>ной классификации бюджет</w:t>
      </w:r>
      <w:r w:rsidR="00C06DDF" w:rsidRPr="004D66CE">
        <w:rPr>
          <w:rFonts w:ascii="Times New Roman" w:hAnsi="Times New Roman" w:cs="Times New Roman"/>
          <w:bCs/>
          <w:sz w:val="28"/>
          <w:szCs w:val="28"/>
        </w:rPr>
        <w:t>ов</w:t>
      </w:r>
      <w:r w:rsidRPr="004D6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6CE">
        <w:rPr>
          <w:rFonts w:ascii="Times New Roman" w:hAnsi="Times New Roman" w:cs="Times New Roman"/>
          <w:sz w:val="28"/>
          <w:szCs w:val="28"/>
        </w:rPr>
        <w:t>муниципальн</w:t>
      </w:r>
      <w:r w:rsidR="00C06DDF" w:rsidRPr="004D66CE">
        <w:rPr>
          <w:rFonts w:ascii="Times New Roman" w:hAnsi="Times New Roman" w:cs="Times New Roman"/>
          <w:sz w:val="28"/>
          <w:szCs w:val="28"/>
        </w:rPr>
        <w:t>ых</w:t>
      </w:r>
      <w:r w:rsidRPr="004D66C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06DDF" w:rsidRPr="004D66CE">
        <w:rPr>
          <w:rFonts w:ascii="Times New Roman" w:hAnsi="Times New Roman" w:cs="Times New Roman"/>
          <w:sz w:val="28"/>
          <w:szCs w:val="28"/>
        </w:rPr>
        <w:t>й</w:t>
      </w:r>
      <w:r w:rsidRPr="004D66CE">
        <w:rPr>
          <w:rFonts w:ascii="Times New Roman" w:hAnsi="Times New Roman" w:cs="Times New Roman"/>
          <w:sz w:val="28"/>
          <w:szCs w:val="28"/>
        </w:rPr>
        <w:t xml:space="preserve">  </w:t>
      </w:r>
      <w:r w:rsidR="00C06DDF" w:rsidRPr="004D66CE">
        <w:rPr>
          <w:rFonts w:ascii="Times New Roman" w:hAnsi="Times New Roman" w:cs="Times New Roman"/>
          <w:sz w:val="28"/>
          <w:szCs w:val="28"/>
        </w:rPr>
        <w:t>поселений</w:t>
      </w:r>
      <w:proofErr w:type="gramEnd"/>
      <w:r w:rsidR="00C06DDF" w:rsidRPr="004D66CE">
        <w:rPr>
          <w:rFonts w:ascii="Times New Roman" w:hAnsi="Times New Roman" w:cs="Times New Roman"/>
          <w:sz w:val="28"/>
          <w:szCs w:val="28"/>
        </w:rPr>
        <w:t xml:space="preserve"> </w:t>
      </w:r>
      <w:r w:rsidRPr="004D66CE">
        <w:rPr>
          <w:rFonts w:ascii="Times New Roman" w:hAnsi="Times New Roman" w:cs="Times New Roman"/>
          <w:sz w:val="28"/>
          <w:szCs w:val="28"/>
        </w:rPr>
        <w:t>В</w:t>
      </w:r>
      <w:r w:rsidRPr="004D66CE">
        <w:rPr>
          <w:rFonts w:ascii="Times New Roman" w:hAnsi="Times New Roman" w:cs="Times New Roman"/>
          <w:sz w:val="28"/>
          <w:szCs w:val="28"/>
        </w:rPr>
        <w:t>о</w:t>
      </w:r>
      <w:r w:rsidRPr="004D66CE">
        <w:rPr>
          <w:rFonts w:ascii="Times New Roman" w:hAnsi="Times New Roman" w:cs="Times New Roman"/>
          <w:sz w:val="28"/>
          <w:szCs w:val="28"/>
        </w:rPr>
        <w:t>лосовск</w:t>
      </w:r>
      <w:r w:rsidR="00C06DDF" w:rsidRPr="004D66CE">
        <w:rPr>
          <w:rFonts w:ascii="Times New Roman" w:hAnsi="Times New Roman" w:cs="Times New Roman"/>
          <w:sz w:val="28"/>
          <w:szCs w:val="28"/>
        </w:rPr>
        <w:t>ого</w:t>
      </w:r>
      <w:r w:rsidRPr="004D66C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06DDF" w:rsidRPr="004D66CE">
        <w:rPr>
          <w:rFonts w:ascii="Times New Roman" w:hAnsi="Times New Roman" w:cs="Times New Roman"/>
          <w:sz w:val="28"/>
          <w:szCs w:val="28"/>
        </w:rPr>
        <w:t>ого</w:t>
      </w:r>
      <w:r w:rsidRPr="004D66C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6DDF" w:rsidRPr="004D66CE">
        <w:rPr>
          <w:rFonts w:ascii="Times New Roman" w:hAnsi="Times New Roman" w:cs="Times New Roman"/>
          <w:sz w:val="28"/>
          <w:szCs w:val="28"/>
        </w:rPr>
        <w:t>а</w:t>
      </w:r>
      <w:r w:rsidRPr="004D66CE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(далее - Указ</w:t>
      </w:r>
      <w:r w:rsidRPr="004D66CE">
        <w:rPr>
          <w:rFonts w:ascii="Times New Roman" w:hAnsi="Times New Roman" w:cs="Times New Roman"/>
          <w:bCs/>
          <w:sz w:val="28"/>
          <w:szCs w:val="28"/>
        </w:rPr>
        <w:t>а</w:t>
      </w:r>
      <w:r w:rsidRPr="004D66CE">
        <w:rPr>
          <w:rFonts w:ascii="Times New Roman" w:hAnsi="Times New Roman" w:cs="Times New Roman"/>
          <w:bCs/>
          <w:sz w:val="28"/>
          <w:szCs w:val="28"/>
        </w:rPr>
        <w:t>ния).</w:t>
      </w:r>
    </w:p>
    <w:p w:rsidR="00C258A6" w:rsidRPr="004D66CE" w:rsidRDefault="00C258A6" w:rsidP="00C258A6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6CE">
        <w:rPr>
          <w:rFonts w:ascii="Times New Roman" w:hAnsi="Times New Roman" w:cs="Times New Roman"/>
          <w:bCs/>
          <w:sz w:val="28"/>
          <w:szCs w:val="28"/>
        </w:rPr>
        <w:t xml:space="preserve">2. Установить, что </w:t>
      </w:r>
      <w:hyperlink r:id="rId10" w:history="1">
        <w:r w:rsidRPr="004D66CE">
          <w:rPr>
            <w:rFonts w:ascii="Times New Roman" w:hAnsi="Times New Roman" w:cs="Times New Roman"/>
            <w:bCs/>
            <w:sz w:val="28"/>
            <w:szCs w:val="28"/>
          </w:rPr>
          <w:t>Указания</w:t>
        </w:r>
      </w:hyperlink>
      <w:r w:rsidRPr="004D66CE">
        <w:rPr>
          <w:rFonts w:ascii="Times New Roman" w:hAnsi="Times New Roman" w:cs="Times New Roman"/>
          <w:bCs/>
          <w:sz w:val="28"/>
          <w:szCs w:val="28"/>
        </w:rPr>
        <w:t xml:space="preserve"> применяются к правоотношениям, во</w:t>
      </w:r>
      <w:r w:rsidRPr="004D66CE">
        <w:rPr>
          <w:rFonts w:ascii="Times New Roman" w:hAnsi="Times New Roman" w:cs="Times New Roman"/>
          <w:bCs/>
          <w:sz w:val="28"/>
          <w:szCs w:val="28"/>
        </w:rPr>
        <w:t>з</w:t>
      </w:r>
      <w:r w:rsidRPr="004D66CE">
        <w:rPr>
          <w:rFonts w:ascii="Times New Roman" w:hAnsi="Times New Roman" w:cs="Times New Roman"/>
          <w:bCs/>
          <w:sz w:val="28"/>
          <w:szCs w:val="28"/>
        </w:rPr>
        <w:t>никшим при составлении и исполнении бюджет</w:t>
      </w:r>
      <w:r w:rsidR="00C06DDF" w:rsidRPr="004D66CE">
        <w:rPr>
          <w:rFonts w:ascii="Times New Roman" w:hAnsi="Times New Roman" w:cs="Times New Roman"/>
          <w:bCs/>
          <w:sz w:val="28"/>
          <w:szCs w:val="28"/>
        </w:rPr>
        <w:t>ов</w:t>
      </w:r>
      <w:r w:rsidRPr="004D6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6CE">
        <w:rPr>
          <w:rFonts w:ascii="Times New Roman" w:hAnsi="Times New Roman" w:cs="Times New Roman"/>
          <w:sz w:val="28"/>
          <w:szCs w:val="28"/>
        </w:rPr>
        <w:t>муниципальн</w:t>
      </w:r>
      <w:r w:rsidR="00C06DDF" w:rsidRPr="004D66CE">
        <w:rPr>
          <w:rFonts w:ascii="Times New Roman" w:hAnsi="Times New Roman" w:cs="Times New Roman"/>
          <w:sz w:val="28"/>
          <w:szCs w:val="28"/>
        </w:rPr>
        <w:t>ых</w:t>
      </w:r>
      <w:r w:rsidRPr="004D66CE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4D66CE">
        <w:rPr>
          <w:rFonts w:ascii="Times New Roman" w:hAnsi="Times New Roman" w:cs="Times New Roman"/>
          <w:sz w:val="28"/>
          <w:szCs w:val="28"/>
        </w:rPr>
        <w:t>о</w:t>
      </w:r>
      <w:r w:rsidRPr="004D66CE">
        <w:rPr>
          <w:rFonts w:ascii="Times New Roman" w:hAnsi="Times New Roman" w:cs="Times New Roman"/>
          <w:sz w:val="28"/>
          <w:szCs w:val="28"/>
        </w:rPr>
        <w:t>вани</w:t>
      </w:r>
      <w:r w:rsidR="00C06DDF" w:rsidRPr="004D66CE">
        <w:rPr>
          <w:rFonts w:ascii="Times New Roman" w:hAnsi="Times New Roman" w:cs="Times New Roman"/>
          <w:sz w:val="28"/>
          <w:szCs w:val="28"/>
        </w:rPr>
        <w:t>й  поселений</w:t>
      </w:r>
      <w:r w:rsidRPr="004D66CE">
        <w:rPr>
          <w:rFonts w:ascii="Times New Roman" w:hAnsi="Times New Roman" w:cs="Times New Roman"/>
          <w:sz w:val="28"/>
          <w:szCs w:val="28"/>
        </w:rPr>
        <w:t xml:space="preserve"> Волосовск</w:t>
      </w:r>
      <w:r w:rsidR="00C06DDF" w:rsidRPr="004D66CE">
        <w:rPr>
          <w:rFonts w:ascii="Times New Roman" w:hAnsi="Times New Roman" w:cs="Times New Roman"/>
          <w:sz w:val="28"/>
          <w:szCs w:val="28"/>
        </w:rPr>
        <w:t>ого</w:t>
      </w:r>
      <w:r w:rsidRPr="004D66C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06DDF" w:rsidRPr="004D66CE">
        <w:rPr>
          <w:rFonts w:ascii="Times New Roman" w:hAnsi="Times New Roman" w:cs="Times New Roman"/>
          <w:sz w:val="28"/>
          <w:szCs w:val="28"/>
        </w:rPr>
        <w:t>ого</w:t>
      </w:r>
      <w:r w:rsidRPr="004D66C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6DDF" w:rsidRPr="004D66CE">
        <w:rPr>
          <w:rFonts w:ascii="Times New Roman" w:hAnsi="Times New Roman" w:cs="Times New Roman"/>
          <w:sz w:val="28"/>
          <w:szCs w:val="28"/>
        </w:rPr>
        <w:t>а</w:t>
      </w:r>
      <w:r w:rsidRPr="004D66CE">
        <w:rPr>
          <w:rFonts w:ascii="Times New Roman" w:hAnsi="Times New Roman" w:cs="Times New Roman"/>
          <w:bCs/>
          <w:sz w:val="28"/>
          <w:szCs w:val="28"/>
        </w:rPr>
        <w:t xml:space="preserve"> Ленинградской о</w:t>
      </w:r>
      <w:r w:rsidRPr="004D66CE">
        <w:rPr>
          <w:rFonts w:ascii="Times New Roman" w:hAnsi="Times New Roman" w:cs="Times New Roman"/>
          <w:bCs/>
          <w:sz w:val="28"/>
          <w:szCs w:val="28"/>
        </w:rPr>
        <w:t>б</w:t>
      </w:r>
      <w:r w:rsidRPr="004D66CE">
        <w:rPr>
          <w:rFonts w:ascii="Times New Roman" w:hAnsi="Times New Roman" w:cs="Times New Roman"/>
          <w:bCs/>
          <w:sz w:val="28"/>
          <w:szCs w:val="28"/>
        </w:rPr>
        <w:t xml:space="preserve">ласти (далее </w:t>
      </w:r>
      <w:r w:rsidR="00E84E1C" w:rsidRPr="004D66CE">
        <w:rPr>
          <w:rFonts w:ascii="Times New Roman" w:hAnsi="Times New Roman" w:cs="Times New Roman"/>
          <w:bCs/>
          <w:sz w:val="28"/>
          <w:szCs w:val="28"/>
        </w:rPr>
        <w:t>–</w:t>
      </w:r>
      <w:r w:rsidRPr="004D66CE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E84E1C" w:rsidRPr="004D66CE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4D66CE">
        <w:rPr>
          <w:rFonts w:ascii="Times New Roman" w:hAnsi="Times New Roman" w:cs="Times New Roman"/>
          <w:bCs/>
          <w:sz w:val="28"/>
          <w:szCs w:val="28"/>
        </w:rPr>
        <w:t>), начиная с бюджетов на 2022 год и на плановый период 2023 и 2024 годов.</w:t>
      </w:r>
    </w:p>
    <w:p w:rsidR="00C258A6" w:rsidRPr="004D66CE" w:rsidRDefault="00C258A6" w:rsidP="00C25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3. Справочники кодов целевых статей расходов и кодов дополнител</w:t>
      </w:r>
      <w:r w:rsidRPr="004D66CE">
        <w:rPr>
          <w:sz w:val="28"/>
          <w:szCs w:val="28"/>
        </w:rPr>
        <w:t>ь</w:t>
      </w:r>
      <w:r w:rsidRPr="004D66CE">
        <w:rPr>
          <w:sz w:val="28"/>
          <w:szCs w:val="28"/>
        </w:rPr>
        <w:t>ной классификации ведутся в подсистеме "АЦК-Планирование" информ</w:t>
      </w:r>
      <w:r w:rsidRPr="004D66CE">
        <w:rPr>
          <w:sz w:val="28"/>
          <w:szCs w:val="28"/>
        </w:rPr>
        <w:t>а</w:t>
      </w:r>
      <w:r w:rsidRPr="004D66CE">
        <w:rPr>
          <w:sz w:val="28"/>
          <w:szCs w:val="28"/>
        </w:rPr>
        <w:t>ционной системы "Управление бюджетным процессом Ленинградской о</w:t>
      </w:r>
      <w:r w:rsidRPr="004D66CE">
        <w:rPr>
          <w:sz w:val="28"/>
          <w:szCs w:val="28"/>
        </w:rPr>
        <w:t>б</w:t>
      </w:r>
      <w:r w:rsidRPr="004D66CE">
        <w:rPr>
          <w:sz w:val="28"/>
          <w:szCs w:val="28"/>
        </w:rPr>
        <w:t>ласти".</w:t>
      </w:r>
    </w:p>
    <w:p w:rsidR="00C258A6" w:rsidRPr="004D66CE" w:rsidRDefault="00C06DDF" w:rsidP="00C25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4</w:t>
      </w:r>
      <w:r w:rsidR="00C258A6" w:rsidRPr="004D66CE">
        <w:rPr>
          <w:sz w:val="28"/>
          <w:szCs w:val="28"/>
        </w:rPr>
        <w:t xml:space="preserve">. Настоящий приказ вступает в силу с момента его подписания </w:t>
      </w:r>
    </w:p>
    <w:p w:rsidR="00C258A6" w:rsidRPr="004D66CE" w:rsidRDefault="00C06DDF" w:rsidP="00C25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5</w:t>
      </w:r>
      <w:r w:rsidR="00C258A6" w:rsidRPr="004D66CE">
        <w:rPr>
          <w:sz w:val="28"/>
          <w:szCs w:val="28"/>
        </w:rPr>
        <w:t xml:space="preserve">. </w:t>
      </w:r>
      <w:proofErr w:type="gramStart"/>
      <w:r w:rsidR="00C258A6" w:rsidRPr="004D66CE">
        <w:rPr>
          <w:sz w:val="28"/>
          <w:szCs w:val="28"/>
        </w:rPr>
        <w:t>Контроль за</w:t>
      </w:r>
      <w:proofErr w:type="gramEnd"/>
      <w:r w:rsidR="00C258A6" w:rsidRPr="004D66CE">
        <w:rPr>
          <w:sz w:val="28"/>
          <w:szCs w:val="28"/>
        </w:rPr>
        <w:t xml:space="preserve"> исполнением настоящего приказа оставляю за собой</w:t>
      </w:r>
    </w:p>
    <w:p w:rsidR="00C258A6" w:rsidRPr="004D66CE" w:rsidRDefault="00C258A6" w:rsidP="00C25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8A6" w:rsidRPr="004D66CE" w:rsidRDefault="00C258A6" w:rsidP="00C258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58A6" w:rsidRPr="004D66CE" w:rsidRDefault="00C258A6" w:rsidP="00C258A6">
      <w:pPr>
        <w:pStyle w:val="21"/>
        <w:spacing w:line="276" w:lineRule="auto"/>
        <w:rPr>
          <w:sz w:val="28"/>
          <w:szCs w:val="28"/>
        </w:rPr>
      </w:pPr>
      <w:r w:rsidRPr="004D66CE">
        <w:rPr>
          <w:sz w:val="28"/>
          <w:szCs w:val="28"/>
        </w:rPr>
        <w:t xml:space="preserve">                Председатель комитета финансов                        Ю.А. Васечкин</w:t>
      </w:r>
    </w:p>
    <w:p w:rsidR="00C258A6" w:rsidRPr="004D66CE" w:rsidRDefault="00C258A6" w:rsidP="00C258A6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4D66CE">
        <w:rPr>
          <w:sz w:val="28"/>
          <w:szCs w:val="28"/>
        </w:rPr>
        <w:br w:type="page"/>
      </w:r>
      <w:r w:rsidRPr="004D66CE">
        <w:rPr>
          <w:sz w:val="28"/>
          <w:szCs w:val="28"/>
        </w:rPr>
        <w:lastRenderedPageBreak/>
        <w:t>УТВЕРЖДЕНЫ</w:t>
      </w:r>
    </w:p>
    <w:p w:rsidR="00C258A6" w:rsidRPr="004D66CE" w:rsidRDefault="00C258A6" w:rsidP="00C258A6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4D66CE">
        <w:rPr>
          <w:sz w:val="28"/>
          <w:szCs w:val="28"/>
        </w:rPr>
        <w:t xml:space="preserve">Приказом комитета финансов </w:t>
      </w:r>
    </w:p>
    <w:p w:rsidR="00C258A6" w:rsidRPr="004D66CE" w:rsidRDefault="00C258A6" w:rsidP="00C258A6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4D66CE">
        <w:rPr>
          <w:sz w:val="28"/>
          <w:szCs w:val="28"/>
        </w:rPr>
        <w:t xml:space="preserve">администрации </w:t>
      </w:r>
      <w:proofErr w:type="gramStart"/>
      <w:r w:rsidRPr="004D66CE">
        <w:rPr>
          <w:sz w:val="28"/>
          <w:szCs w:val="28"/>
        </w:rPr>
        <w:t>муниципального</w:t>
      </w:r>
      <w:proofErr w:type="gramEnd"/>
      <w:r w:rsidRPr="004D66CE">
        <w:rPr>
          <w:sz w:val="28"/>
          <w:szCs w:val="28"/>
        </w:rPr>
        <w:t xml:space="preserve"> </w:t>
      </w:r>
    </w:p>
    <w:p w:rsidR="00C258A6" w:rsidRPr="004D66CE" w:rsidRDefault="00C258A6" w:rsidP="00C258A6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4D66CE">
        <w:rPr>
          <w:sz w:val="28"/>
          <w:szCs w:val="28"/>
        </w:rPr>
        <w:t>образования Волосовский</w:t>
      </w:r>
    </w:p>
    <w:p w:rsidR="00C258A6" w:rsidRPr="004D66CE" w:rsidRDefault="00C258A6" w:rsidP="00C258A6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4D66CE">
        <w:rPr>
          <w:sz w:val="28"/>
          <w:szCs w:val="28"/>
        </w:rPr>
        <w:t xml:space="preserve">муниципальный район </w:t>
      </w:r>
    </w:p>
    <w:p w:rsidR="00C258A6" w:rsidRPr="004D66CE" w:rsidRDefault="00C258A6" w:rsidP="00C258A6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4D66CE">
        <w:rPr>
          <w:sz w:val="28"/>
          <w:szCs w:val="28"/>
        </w:rPr>
        <w:t>Ленинградской области</w:t>
      </w:r>
    </w:p>
    <w:p w:rsidR="00C258A6" w:rsidRPr="004D66CE" w:rsidRDefault="00C258A6" w:rsidP="00AA7ECF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4D66CE">
        <w:rPr>
          <w:sz w:val="28"/>
          <w:szCs w:val="28"/>
        </w:rPr>
        <w:t>от ____________ № ____</w:t>
      </w:r>
    </w:p>
    <w:p w:rsidR="00AA7ECF" w:rsidRPr="004D66CE" w:rsidRDefault="00AA7ECF" w:rsidP="00AA7ECF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AA7ECF" w:rsidRPr="004D66CE" w:rsidRDefault="00AA7ECF" w:rsidP="00AA7ECF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AA7ECF" w:rsidRPr="004D66CE" w:rsidRDefault="00AA7ECF" w:rsidP="00AA7ECF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C258A6" w:rsidRPr="004D66CE" w:rsidRDefault="00C258A6" w:rsidP="00C258A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D66CE">
        <w:rPr>
          <w:b/>
          <w:sz w:val="28"/>
          <w:szCs w:val="28"/>
        </w:rPr>
        <w:t>УКАЗАНИЯ</w:t>
      </w:r>
    </w:p>
    <w:p w:rsidR="00C258A6" w:rsidRPr="004D66CE" w:rsidRDefault="00C258A6" w:rsidP="00C258A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D66CE">
        <w:rPr>
          <w:b/>
          <w:sz w:val="28"/>
          <w:szCs w:val="28"/>
        </w:rPr>
        <w:t>О ПОРЯДКЕ ПРИМЕНЕНИЯ БЮДЖЕТНОЙ КЛАССИФИК</w:t>
      </w:r>
      <w:r w:rsidRPr="004D66CE">
        <w:rPr>
          <w:b/>
          <w:sz w:val="28"/>
          <w:szCs w:val="28"/>
        </w:rPr>
        <w:t>А</w:t>
      </w:r>
      <w:r w:rsidRPr="004D66CE">
        <w:rPr>
          <w:b/>
          <w:sz w:val="28"/>
          <w:szCs w:val="28"/>
        </w:rPr>
        <w:t>ЦИИ БЮДЖЕТОВ МУНИЦИПАЛЬНЫХ ОБРАЗОВАНИЙ ВОЛ</w:t>
      </w:r>
      <w:r w:rsidRPr="004D66CE">
        <w:rPr>
          <w:b/>
          <w:sz w:val="28"/>
          <w:szCs w:val="28"/>
        </w:rPr>
        <w:t>О</w:t>
      </w:r>
      <w:r w:rsidRPr="004D66CE">
        <w:rPr>
          <w:b/>
          <w:sz w:val="28"/>
          <w:szCs w:val="28"/>
        </w:rPr>
        <w:t xml:space="preserve">СОВСКОГО МУНИЦИПАЛЬНОГО РАЙОНА ЛЕНИНГРАДСКОЙ ОБЛАСТИ </w:t>
      </w:r>
    </w:p>
    <w:p w:rsidR="00C258A6" w:rsidRPr="004D66CE" w:rsidRDefault="00C258A6" w:rsidP="00C258A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A7ECF" w:rsidRPr="004D66CE" w:rsidRDefault="00AA7ECF" w:rsidP="00C258A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258A6" w:rsidRPr="004D66CE" w:rsidRDefault="00C258A6" w:rsidP="00C258A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D66CE">
        <w:rPr>
          <w:b/>
          <w:sz w:val="28"/>
          <w:szCs w:val="28"/>
        </w:rPr>
        <w:t xml:space="preserve">1. </w:t>
      </w:r>
      <w:proofErr w:type="gramStart"/>
      <w:r w:rsidRPr="004D66CE">
        <w:rPr>
          <w:b/>
          <w:sz w:val="28"/>
          <w:szCs w:val="28"/>
        </w:rPr>
        <w:t>Целевые статьи расходов бюджетов муниципальных образов</w:t>
      </w:r>
      <w:r w:rsidRPr="004D66CE">
        <w:rPr>
          <w:b/>
          <w:sz w:val="28"/>
          <w:szCs w:val="28"/>
        </w:rPr>
        <w:t>а</w:t>
      </w:r>
      <w:r w:rsidRPr="004D66CE">
        <w:rPr>
          <w:b/>
          <w:sz w:val="28"/>
          <w:szCs w:val="28"/>
        </w:rPr>
        <w:t>ний  Волосовского муниципального района Ленинградской</w:t>
      </w:r>
      <w:proofErr w:type="gramEnd"/>
    </w:p>
    <w:p w:rsidR="00C258A6" w:rsidRPr="004D66CE" w:rsidRDefault="00C258A6" w:rsidP="00C258A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D66CE">
        <w:rPr>
          <w:b/>
          <w:sz w:val="28"/>
          <w:szCs w:val="28"/>
        </w:rPr>
        <w:t xml:space="preserve">области </w:t>
      </w:r>
    </w:p>
    <w:p w:rsidR="00C258A6" w:rsidRPr="004D66CE" w:rsidRDefault="00C258A6" w:rsidP="00C258A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258A6" w:rsidRPr="004D66CE" w:rsidRDefault="00C258A6" w:rsidP="00C258A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D66CE">
        <w:rPr>
          <w:b/>
          <w:sz w:val="28"/>
          <w:szCs w:val="28"/>
        </w:rPr>
        <w:t>1.2. Общие положения</w:t>
      </w:r>
    </w:p>
    <w:p w:rsidR="00C258A6" w:rsidRPr="004D66CE" w:rsidRDefault="00C258A6" w:rsidP="00C258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Целевые статьи расходов бюджетов поселений обеспечивают привя</w:t>
      </w:r>
      <w:r w:rsidRPr="004D66CE">
        <w:rPr>
          <w:sz w:val="28"/>
          <w:szCs w:val="28"/>
        </w:rPr>
        <w:t>з</w:t>
      </w:r>
      <w:r w:rsidRPr="004D66CE">
        <w:rPr>
          <w:sz w:val="28"/>
          <w:szCs w:val="28"/>
        </w:rPr>
        <w:t>ку бюджетных ассигнований бюджета поселения к государственным пр</w:t>
      </w:r>
      <w:r w:rsidRPr="004D66CE">
        <w:rPr>
          <w:sz w:val="28"/>
          <w:szCs w:val="28"/>
        </w:rPr>
        <w:t>о</w:t>
      </w:r>
      <w:r w:rsidRPr="004D66CE">
        <w:rPr>
          <w:sz w:val="28"/>
          <w:szCs w:val="28"/>
        </w:rPr>
        <w:t>граммам Ленинградской области, муниципальным программам и непр</w:t>
      </w:r>
      <w:r w:rsidRPr="004D66CE">
        <w:rPr>
          <w:sz w:val="28"/>
          <w:szCs w:val="28"/>
        </w:rPr>
        <w:t>о</w:t>
      </w:r>
      <w:r w:rsidRPr="004D66CE">
        <w:rPr>
          <w:sz w:val="28"/>
          <w:szCs w:val="28"/>
        </w:rPr>
        <w:t>граммным направлениям деятельности (функциям) муниципальных органов (государственных органов Ленинградской области).</w:t>
      </w:r>
    </w:p>
    <w:p w:rsidR="004A43C0" w:rsidRPr="004D66CE" w:rsidRDefault="004A43C0" w:rsidP="004A43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Целевым статьям бюджета поселения присваиваются уникальные к</w:t>
      </w:r>
      <w:r w:rsidRPr="004D66CE">
        <w:rPr>
          <w:sz w:val="28"/>
          <w:szCs w:val="28"/>
        </w:rPr>
        <w:t>о</w:t>
      </w:r>
      <w:r w:rsidRPr="004D66CE">
        <w:rPr>
          <w:sz w:val="28"/>
          <w:szCs w:val="28"/>
        </w:rPr>
        <w:t xml:space="preserve">ды, сформированные с применением буквенно-цифрового ряда: 0, 1, 2, 3, 4, 5, 6, 7, 8, 9, А, Б, В, Г, Д, Е, Ж, И, К, Л, М, Н, </w:t>
      </w:r>
      <w:proofErr w:type="gramStart"/>
      <w:r w:rsidRPr="004D66CE">
        <w:rPr>
          <w:sz w:val="28"/>
          <w:szCs w:val="28"/>
        </w:rPr>
        <w:t>П</w:t>
      </w:r>
      <w:proofErr w:type="gramEnd"/>
      <w:r w:rsidRPr="004D66CE">
        <w:rPr>
          <w:sz w:val="28"/>
          <w:szCs w:val="28"/>
        </w:rPr>
        <w:t>, Р, С, Т, У, Ф, Ц, Ч, Ш, Щ, Э, Ю, Я, A, D, E, F, G, I, J, L, №, P, Q, R, S, T, U, V, W, Y, Z.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 xml:space="preserve">Структура </w:t>
      </w:r>
      <w:proofErr w:type="gramStart"/>
      <w:r w:rsidRPr="004D66CE">
        <w:rPr>
          <w:sz w:val="28"/>
          <w:szCs w:val="28"/>
        </w:rPr>
        <w:t>кода целевой статьи расходов бюджетов поселений</w:t>
      </w:r>
      <w:proofErr w:type="gramEnd"/>
      <w:r w:rsidRPr="004D66CE">
        <w:rPr>
          <w:sz w:val="28"/>
          <w:szCs w:val="28"/>
        </w:rPr>
        <w:t xml:space="preserve"> состоит из десяти разрядов (таблица 1) и включает следующие составные части: </w:t>
      </w:r>
    </w:p>
    <w:p w:rsidR="00C258A6" w:rsidRPr="004D66CE" w:rsidRDefault="00C258A6" w:rsidP="00C258A6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4D66CE">
        <w:rPr>
          <w:sz w:val="28"/>
          <w:szCs w:val="28"/>
        </w:rPr>
        <w:t>Таблица 1</w:t>
      </w:r>
    </w:p>
    <w:p w:rsidR="00C258A6" w:rsidRPr="004D66CE" w:rsidRDefault="00C258A6" w:rsidP="00C258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2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1071"/>
        <w:gridCol w:w="1985"/>
        <w:gridCol w:w="992"/>
        <w:gridCol w:w="992"/>
        <w:gridCol w:w="709"/>
        <w:gridCol w:w="567"/>
        <w:gridCol w:w="709"/>
        <w:gridCol w:w="709"/>
        <w:gridCol w:w="425"/>
      </w:tblGrid>
      <w:tr w:rsidR="004D66CE" w:rsidRPr="004D66CE" w:rsidTr="00C275B7">
        <w:tc>
          <w:tcPr>
            <w:tcW w:w="9215" w:type="dxa"/>
            <w:gridSpan w:val="10"/>
          </w:tcPr>
          <w:p w:rsidR="00C258A6" w:rsidRPr="004D66CE" w:rsidRDefault="00C258A6" w:rsidP="00C275B7">
            <w:pPr>
              <w:widowControl w:val="0"/>
              <w:autoSpaceDE w:val="0"/>
              <w:autoSpaceDN w:val="0"/>
              <w:jc w:val="center"/>
            </w:pPr>
            <w:r w:rsidRPr="004D66CE">
              <w:t>Целевая статья</w:t>
            </w:r>
          </w:p>
        </w:tc>
      </w:tr>
      <w:tr w:rsidR="004D66CE" w:rsidRPr="004D66CE" w:rsidTr="00C275B7">
        <w:tc>
          <w:tcPr>
            <w:tcW w:w="6096" w:type="dxa"/>
            <w:gridSpan w:val="5"/>
          </w:tcPr>
          <w:p w:rsidR="00C258A6" w:rsidRPr="004D66CE" w:rsidRDefault="00C258A6" w:rsidP="00C275B7">
            <w:pPr>
              <w:widowControl w:val="0"/>
              <w:autoSpaceDE w:val="0"/>
              <w:autoSpaceDN w:val="0"/>
              <w:jc w:val="center"/>
            </w:pPr>
            <w:r w:rsidRPr="004D66CE">
              <w:t>Программная (непрограммная) статья</w:t>
            </w:r>
          </w:p>
        </w:tc>
        <w:tc>
          <w:tcPr>
            <w:tcW w:w="3119" w:type="dxa"/>
            <w:gridSpan w:val="5"/>
            <w:vMerge w:val="restart"/>
          </w:tcPr>
          <w:p w:rsidR="00C258A6" w:rsidRPr="004D66CE" w:rsidRDefault="00C258A6" w:rsidP="00C275B7">
            <w:pPr>
              <w:widowControl w:val="0"/>
              <w:autoSpaceDE w:val="0"/>
              <w:autoSpaceDN w:val="0"/>
              <w:jc w:val="center"/>
            </w:pPr>
            <w:r w:rsidRPr="004D66CE">
              <w:t>Направление расходов</w:t>
            </w:r>
          </w:p>
        </w:tc>
      </w:tr>
      <w:tr w:rsidR="004D66CE" w:rsidRPr="004D66CE" w:rsidTr="00C275B7">
        <w:tc>
          <w:tcPr>
            <w:tcW w:w="2127" w:type="dxa"/>
            <w:gridSpan w:val="2"/>
          </w:tcPr>
          <w:p w:rsidR="00C258A6" w:rsidRPr="004D66CE" w:rsidRDefault="00C258A6" w:rsidP="00C275B7">
            <w:pPr>
              <w:widowControl w:val="0"/>
              <w:autoSpaceDE w:val="0"/>
              <w:autoSpaceDN w:val="0"/>
              <w:jc w:val="center"/>
            </w:pPr>
            <w:r w:rsidRPr="004D66CE">
              <w:t>Программное (н</w:t>
            </w:r>
            <w:r w:rsidRPr="004D66CE">
              <w:t>е</w:t>
            </w:r>
            <w:r w:rsidRPr="004D66CE">
              <w:t xml:space="preserve">программное) </w:t>
            </w:r>
            <w:r w:rsidRPr="004D66CE">
              <w:lastRenderedPageBreak/>
              <w:t>направление де</w:t>
            </w:r>
            <w:r w:rsidRPr="004D66CE">
              <w:t>я</w:t>
            </w:r>
            <w:r w:rsidRPr="004D66CE">
              <w:t>тельности</w:t>
            </w:r>
          </w:p>
        </w:tc>
        <w:tc>
          <w:tcPr>
            <w:tcW w:w="1985" w:type="dxa"/>
          </w:tcPr>
          <w:p w:rsidR="00C258A6" w:rsidRPr="004D66CE" w:rsidRDefault="00C258A6" w:rsidP="00C275B7">
            <w:pPr>
              <w:widowControl w:val="0"/>
              <w:autoSpaceDE w:val="0"/>
              <w:autoSpaceDN w:val="0"/>
              <w:jc w:val="center"/>
            </w:pPr>
            <w:r w:rsidRPr="004D66CE">
              <w:lastRenderedPageBreak/>
              <w:t>Тип структурного элемента (эл</w:t>
            </w:r>
            <w:r w:rsidRPr="004D66CE">
              <w:t>е</w:t>
            </w:r>
            <w:r w:rsidRPr="004D66CE">
              <w:lastRenderedPageBreak/>
              <w:t>мент непр</w:t>
            </w:r>
            <w:r w:rsidRPr="004D66CE">
              <w:t>о</w:t>
            </w:r>
            <w:r w:rsidRPr="004D66CE">
              <w:t>граммного направления де</w:t>
            </w:r>
            <w:r w:rsidRPr="004D66CE">
              <w:t>я</w:t>
            </w:r>
            <w:r w:rsidRPr="004D66CE">
              <w:t>тельности)</w:t>
            </w:r>
          </w:p>
        </w:tc>
        <w:tc>
          <w:tcPr>
            <w:tcW w:w="1984" w:type="dxa"/>
            <w:gridSpan w:val="2"/>
          </w:tcPr>
          <w:p w:rsidR="00C258A6" w:rsidRPr="004D66CE" w:rsidRDefault="00C258A6" w:rsidP="00C275B7">
            <w:pPr>
              <w:widowControl w:val="0"/>
              <w:autoSpaceDE w:val="0"/>
              <w:autoSpaceDN w:val="0"/>
              <w:jc w:val="center"/>
            </w:pPr>
            <w:r w:rsidRPr="004D66CE">
              <w:lastRenderedPageBreak/>
              <w:t>Структурный элемент</w:t>
            </w:r>
          </w:p>
        </w:tc>
        <w:tc>
          <w:tcPr>
            <w:tcW w:w="3119" w:type="dxa"/>
            <w:gridSpan w:val="5"/>
            <w:vMerge/>
          </w:tcPr>
          <w:p w:rsidR="00C258A6" w:rsidRPr="004D66CE" w:rsidRDefault="00C258A6" w:rsidP="00C275B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258A6" w:rsidRPr="004D66CE" w:rsidTr="00C275B7">
        <w:tc>
          <w:tcPr>
            <w:tcW w:w="1056" w:type="dxa"/>
            <w:vAlign w:val="center"/>
          </w:tcPr>
          <w:p w:rsidR="00C258A6" w:rsidRPr="004D66CE" w:rsidRDefault="00C258A6" w:rsidP="00C275B7">
            <w:pPr>
              <w:widowControl w:val="0"/>
              <w:autoSpaceDE w:val="0"/>
              <w:autoSpaceDN w:val="0"/>
              <w:jc w:val="center"/>
            </w:pPr>
            <w:r w:rsidRPr="004D66CE">
              <w:lastRenderedPageBreak/>
              <w:t>8</w:t>
            </w:r>
          </w:p>
        </w:tc>
        <w:tc>
          <w:tcPr>
            <w:tcW w:w="1071" w:type="dxa"/>
          </w:tcPr>
          <w:p w:rsidR="00C258A6" w:rsidRPr="004D66CE" w:rsidRDefault="00C258A6" w:rsidP="00C275B7">
            <w:pPr>
              <w:widowControl w:val="0"/>
              <w:autoSpaceDE w:val="0"/>
              <w:autoSpaceDN w:val="0"/>
              <w:jc w:val="center"/>
            </w:pPr>
            <w:r w:rsidRPr="004D66CE">
              <w:t>9</w:t>
            </w:r>
          </w:p>
        </w:tc>
        <w:tc>
          <w:tcPr>
            <w:tcW w:w="1985" w:type="dxa"/>
          </w:tcPr>
          <w:p w:rsidR="00C258A6" w:rsidRPr="004D66CE" w:rsidRDefault="00C258A6" w:rsidP="00C275B7">
            <w:pPr>
              <w:widowControl w:val="0"/>
              <w:autoSpaceDE w:val="0"/>
              <w:autoSpaceDN w:val="0"/>
              <w:jc w:val="center"/>
            </w:pPr>
            <w:r w:rsidRPr="004D66CE">
              <w:t>10</w:t>
            </w:r>
          </w:p>
        </w:tc>
        <w:tc>
          <w:tcPr>
            <w:tcW w:w="992" w:type="dxa"/>
          </w:tcPr>
          <w:p w:rsidR="00C258A6" w:rsidRPr="004D66CE" w:rsidRDefault="00C258A6" w:rsidP="00C275B7">
            <w:pPr>
              <w:widowControl w:val="0"/>
              <w:autoSpaceDE w:val="0"/>
              <w:autoSpaceDN w:val="0"/>
              <w:jc w:val="center"/>
            </w:pPr>
            <w:r w:rsidRPr="004D66CE">
              <w:t>11</w:t>
            </w:r>
          </w:p>
        </w:tc>
        <w:tc>
          <w:tcPr>
            <w:tcW w:w="992" w:type="dxa"/>
          </w:tcPr>
          <w:p w:rsidR="00C258A6" w:rsidRPr="004D66CE" w:rsidRDefault="00C258A6" w:rsidP="00C275B7">
            <w:pPr>
              <w:widowControl w:val="0"/>
              <w:autoSpaceDE w:val="0"/>
              <w:autoSpaceDN w:val="0"/>
              <w:jc w:val="center"/>
            </w:pPr>
            <w:r w:rsidRPr="004D66CE">
              <w:t>12</w:t>
            </w:r>
          </w:p>
        </w:tc>
        <w:tc>
          <w:tcPr>
            <w:tcW w:w="709" w:type="dxa"/>
          </w:tcPr>
          <w:p w:rsidR="00C258A6" w:rsidRPr="004D66CE" w:rsidRDefault="00C258A6" w:rsidP="00C275B7">
            <w:pPr>
              <w:widowControl w:val="0"/>
              <w:autoSpaceDE w:val="0"/>
              <w:autoSpaceDN w:val="0"/>
              <w:jc w:val="center"/>
            </w:pPr>
            <w:r w:rsidRPr="004D66CE">
              <w:t>13</w:t>
            </w:r>
          </w:p>
        </w:tc>
        <w:tc>
          <w:tcPr>
            <w:tcW w:w="567" w:type="dxa"/>
          </w:tcPr>
          <w:p w:rsidR="00C258A6" w:rsidRPr="004D66CE" w:rsidRDefault="00C258A6" w:rsidP="00C275B7">
            <w:pPr>
              <w:widowControl w:val="0"/>
              <w:autoSpaceDE w:val="0"/>
              <w:autoSpaceDN w:val="0"/>
              <w:jc w:val="center"/>
            </w:pPr>
            <w:r w:rsidRPr="004D66CE">
              <w:t>14</w:t>
            </w:r>
          </w:p>
        </w:tc>
        <w:tc>
          <w:tcPr>
            <w:tcW w:w="709" w:type="dxa"/>
          </w:tcPr>
          <w:p w:rsidR="00C258A6" w:rsidRPr="004D66CE" w:rsidRDefault="00C258A6" w:rsidP="00C275B7">
            <w:pPr>
              <w:widowControl w:val="0"/>
              <w:autoSpaceDE w:val="0"/>
              <w:autoSpaceDN w:val="0"/>
              <w:jc w:val="center"/>
            </w:pPr>
            <w:r w:rsidRPr="004D66CE">
              <w:t>15</w:t>
            </w:r>
          </w:p>
        </w:tc>
        <w:tc>
          <w:tcPr>
            <w:tcW w:w="709" w:type="dxa"/>
          </w:tcPr>
          <w:p w:rsidR="00C258A6" w:rsidRPr="004D66CE" w:rsidRDefault="00C258A6" w:rsidP="00C275B7">
            <w:pPr>
              <w:widowControl w:val="0"/>
              <w:autoSpaceDE w:val="0"/>
              <w:autoSpaceDN w:val="0"/>
              <w:jc w:val="center"/>
            </w:pPr>
            <w:r w:rsidRPr="004D66CE">
              <w:t>16</w:t>
            </w:r>
          </w:p>
        </w:tc>
        <w:tc>
          <w:tcPr>
            <w:tcW w:w="425" w:type="dxa"/>
          </w:tcPr>
          <w:p w:rsidR="00C258A6" w:rsidRPr="004D66CE" w:rsidRDefault="00C258A6" w:rsidP="00C275B7">
            <w:pPr>
              <w:widowControl w:val="0"/>
              <w:autoSpaceDE w:val="0"/>
              <w:autoSpaceDN w:val="0"/>
              <w:jc w:val="center"/>
            </w:pPr>
            <w:r w:rsidRPr="004D66CE">
              <w:t>17</w:t>
            </w:r>
          </w:p>
        </w:tc>
      </w:tr>
    </w:tbl>
    <w:p w:rsidR="00C258A6" w:rsidRPr="004D66CE" w:rsidRDefault="00C258A6" w:rsidP="00C258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58A6" w:rsidRPr="004D66CE" w:rsidRDefault="00C258A6" w:rsidP="00C258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код программного (непрограммного) направления расходов (8-9 ра</w:t>
      </w:r>
      <w:r w:rsidRPr="004D66CE">
        <w:rPr>
          <w:sz w:val="28"/>
          <w:szCs w:val="28"/>
        </w:rPr>
        <w:t>з</w:t>
      </w:r>
      <w:r w:rsidRPr="004D66CE">
        <w:rPr>
          <w:sz w:val="28"/>
          <w:szCs w:val="28"/>
        </w:rPr>
        <w:t>ряды кода классификации расходов бюджетов). Нумерация муниципальных программ поселений устанавливается в соответствии с  нормативно-правовым актом администрации поселения (</w:t>
      </w:r>
      <w:r w:rsidR="00E84E1C" w:rsidRPr="004D66CE">
        <w:rPr>
          <w:sz w:val="28"/>
          <w:szCs w:val="28"/>
        </w:rPr>
        <w:t>21.24.25.26…….</w:t>
      </w:r>
      <w:r w:rsidRPr="004D66CE">
        <w:rPr>
          <w:sz w:val="28"/>
          <w:szCs w:val="28"/>
        </w:rPr>
        <w:t>). Нумерация непрограммного направления деятельности 91.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код типа структурного элемента (элемента непрограммного направл</w:t>
      </w:r>
      <w:r w:rsidRPr="004D66CE">
        <w:rPr>
          <w:sz w:val="28"/>
          <w:szCs w:val="28"/>
        </w:rPr>
        <w:t>е</w:t>
      </w:r>
      <w:r w:rsidRPr="004D66CE">
        <w:rPr>
          <w:sz w:val="28"/>
          <w:szCs w:val="28"/>
        </w:rPr>
        <w:t>ния деятельности) (10 разряд кода классификации расходов бюджетов):</w:t>
      </w:r>
    </w:p>
    <w:p w:rsidR="00C258A6" w:rsidRPr="004D66CE" w:rsidRDefault="00C258A6" w:rsidP="00C258A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- федеральные проекты, входящие в состав национальных пр</w:t>
      </w:r>
      <w:r w:rsidRPr="004D66CE">
        <w:rPr>
          <w:sz w:val="28"/>
          <w:szCs w:val="28"/>
        </w:rPr>
        <w:t>о</w:t>
      </w:r>
      <w:r w:rsidRPr="004D66CE">
        <w:rPr>
          <w:sz w:val="28"/>
          <w:szCs w:val="28"/>
        </w:rPr>
        <w:t>ектов,</w:t>
      </w:r>
    </w:p>
    <w:p w:rsidR="00C258A6" w:rsidRPr="004D66CE" w:rsidRDefault="00C258A6" w:rsidP="00C258A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- федеральные проекты, не входящие в состав национальных проектов,</w:t>
      </w:r>
    </w:p>
    <w:p w:rsidR="00C258A6" w:rsidRPr="004D66CE" w:rsidRDefault="00C258A6" w:rsidP="00C258A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- ведомственные проекты,</w:t>
      </w:r>
    </w:p>
    <w:p w:rsidR="00C258A6" w:rsidRPr="004D66CE" w:rsidRDefault="00C258A6" w:rsidP="00C258A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- комплексы процессных мероприятий,</w:t>
      </w:r>
    </w:p>
    <w:p w:rsidR="00C258A6" w:rsidRPr="004D66CE" w:rsidRDefault="00C258A6" w:rsidP="00C258A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- приоритетные проекты,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7        - отраслевые проекты,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8        - мероприятия, направленные на достижение целей проектов.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код структурного элемента (11 - 12 разряды кода классификации ра</w:t>
      </w:r>
      <w:r w:rsidRPr="004D66CE">
        <w:rPr>
          <w:sz w:val="28"/>
          <w:szCs w:val="28"/>
        </w:rPr>
        <w:t>с</w:t>
      </w:r>
      <w:r w:rsidRPr="004D66CE">
        <w:rPr>
          <w:sz w:val="28"/>
          <w:szCs w:val="28"/>
        </w:rPr>
        <w:t>ходов бюджетов);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код направления расходов (13 - 17 разряды кода классификации ра</w:t>
      </w:r>
      <w:r w:rsidRPr="004D66CE">
        <w:rPr>
          <w:sz w:val="28"/>
          <w:szCs w:val="28"/>
        </w:rPr>
        <w:t>с</w:t>
      </w:r>
      <w:r w:rsidRPr="004D66CE">
        <w:rPr>
          <w:sz w:val="28"/>
          <w:szCs w:val="28"/>
        </w:rPr>
        <w:t>ходов бюджетов).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Наименования целевых статей бюджета поселения устанавливаются комитетом финансов администрации муниципального образования Вол</w:t>
      </w:r>
      <w:r w:rsidRPr="004D66CE">
        <w:rPr>
          <w:sz w:val="28"/>
          <w:szCs w:val="28"/>
        </w:rPr>
        <w:t>о</w:t>
      </w:r>
      <w:r w:rsidRPr="004D66CE">
        <w:rPr>
          <w:sz w:val="28"/>
          <w:szCs w:val="28"/>
        </w:rPr>
        <w:t>совский муниципальный район Ленинградской области и характеризуют направление бюджетных ассигнований на реализацию: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муниципальных программ поселения (непрограммных направлений деятельности поселения);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типов структурных элементов муниципальных программ, предусмо</w:t>
      </w:r>
      <w:r w:rsidRPr="004D66CE">
        <w:rPr>
          <w:sz w:val="28"/>
          <w:szCs w:val="28"/>
        </w:rPr>
        <w:t>т</w:t>
      </w:r>
      <w:r w:rsidRPr="004D66CE">
        <w:rPr>
          <w:sz w:val="28"/>
          <w:szCs w:val="28"/>
        </w:rPr>
        <w:t>ренных в рамках муниципальных программ, элементов непрограммных направлений деятельности, а также обеспечение деятельности муниципал</w:t>
      </w:r>
      <w:r w:rsidRPr="004D66CE">
        <w:rPr>
          <w:sz w:val="28"/>
          <w:szCs w:val="28"/>
        </w:rPr>
        <w:t>ь</w:t>
      </w:r>
      <w:r w:rsidRPr="004D66CE">
        <w:rPr>
          <w:sz w:val="28"/>
          <w:szCs w:val="28"/>
        </w:rPr>
        <w:t>ных органов местного самоуправления поселения;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lastRenderedPageBreak/>
        <w:t>федеральных проектов, ведомственных проектов, комплексов пр</w:t>
      </w:r>
      <w:r w:rsidRPr="004D66CE">
        <w:rPr>
          <w:sz w:val="28"/>
          <w:szCs w:val="28"/>
        </w:rPr>
        <w:t>о</w:t>
      </w:r>
      <w:r w:rsidRPr="004D66CE">
        <w:rPr>
          <w:sz w:val="28"/>
          <w:szCs w:val="28"/>
        </w:rPr>
        <w:t>цессных мероприятий, приоритетных проектов, отраслевых проектов, фед</w:t>
      </w:r>
      <w:r w:rsidRPr="004D66CE">
        <w:rPr>
          <w:sz w:val="28"/>
          <w:szCs w:val="28"/>
        </w:rPr>
        <w:t>е</w:t>
      </w:r>
      <w:r w:rsidRPr="004D66CE">
        <w:rPr>
          <w:sz w:val="28"/>
          <w:szCs w:val="28"/>
        </w:rPr>
        <w:t>ральных целевых программам в рамках государственных программ Росси</w:t>
      </w:r>
      <w:r w:rsidRPr="004D66CE">
        <w:rPr>
          <w:sz w:val="28"/>
          <w:szCs w:val="28"/>
        </w:rPr>
        <w:t>й</w:t>
      </w:r>
      <w:r w:rsidRPr="004D66CE">
        <w:rPr>
          <w:sz w:val="28"/>
          <w:szCs w:val="28"/>
        </w:rPr>
        <w:t>ской Федерации, отдельных мероприятий, направленных на финансовое обеспечение деятельности органов местного самоуправления поселения;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направлений расходов, в том числе результатов реализации федерал</w:t>
      </w:r>
      <w:r w:rsidRPr="004D66CE">
        <w:rPr>
          <w:sz w:val="28"/>
          <w:szCs w:val="28"/>
        </w:rPr>
        <w:t>ь</w:t>
      </w:r>
      <w:r w:rsidRPr="004D66CE">
        <w:rPr>
          <w:sz w:val="28"/>
          <w:szCs w:val="28"/>
        </w:rPr>
        <w:t>ных проектов, входящих в состав национальных проектов (программы) или Комплексного плана.</w:t>
      </w:r>
    </w:p>
    <w:p w:rsidR="004A43C0" w:rsidRPr="004D66CE" w:rsidRDefault="004A43C0" w:rsidP="004A43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Перечень универсальных направлений расходов, которые могут пр</w:t>
      </w:r>
      <w:r w:rsidRPr="004D66CE">
        <w:rPr>
          <w:sz w:val="28"/>
          <w:szCs w:val="28"/>
        </w:rPr>
        <w:t>и</w:t>
      </w:r>
      <w:r w:rsidRPr="004D66CE">
        <w:rPr>
          <w:sz w:val="28"/>
          <w:szCs w:val="28"/>
        </w:rPr>
        <w:t>меняться в различных целевых статьях, установлен разделом 1.3. "Униве</w:t>
      </w:r>
      <w:r w:rsidRPr="004D66CE">
        <w:rPr>
          <w:sz w:val="28"/>
          <w:szCs w:val="28"/>
        </w:rPr>
        <w:t>р</w:t>
      </w:r>
      <w:r w:rsidRPr="004D66CE">
        <w:rPr>
          <w:sz w:val="28"/>
          <w:szCs w:val="28"/>
        </w:rPr>
        <w:t>сальные направления расходов, увязываемые с целевыми статьями муниц</w:t>
      </w:r>
      <w:r w:rsidRPr="004D66CE">
        <w:rPr>
          <w:sz w:val="28"/>
          <w:szCs w:val="28"/>
        </w:rPr>
        <w:t>и</w:t>
      </w:r>
      <w:r w:rsidRPr="004D66CE">
        <w:rPr>
          <w:sz w:val="28"/>
          <w:szCs w:val="28"/>
        </w:rPr>
        <w:t>пальных программ и непрограммными направлениями расходов органов местного самоуправления". Увязка универсального направления с целевой статьей устанавливается при формировании проекта  решения о бюджете муниципального образования поселения.</w:t>
      </w:r>
    </w:p>
    <w:p w:rsidR="00C258A6" w:rsidRPr="004D66CE" w:rsidRDefault="00C258A6" w:rsidP="00AA7EC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Увязка направлений расходов с непрограммными направлениями де</w:t>
      </w:r>
      <w:r w:rsidRPr="004D66CE">
        <w:rPr>
          <w:sz w:val="28"/>
          <w:szCs w:val="28"/>
        </w:rPr>
        <w:t>я</w:t>
      </w:r>
      <w:r w:rsidRPr="004D66CE">
        <w:rPr>
          <w:sz w:val="28"/>
          <w:szCs w:val="28"/>
        </w:rPr>
        <w:t>тельности муниципальных органов местного самоуправления устанавлив</w:t>
      </w:r>
      <w:r w:rsidRPr="004D66CE">
        <w:rPr>
          <w:sz w:val="28"/>
          <w:szCs w:val="28"/>
        </w:rPr>
        <w:t>а</w:t>
      </w:r>
      <w:r w:rsidRPr="004D66CE">
        <w:rPr>
          <w:sz w:val="28"/>
          <w:szCs w:val="28"/>
        </w:rPr>
        <w:t>ется по следующей структуре кода целевой статьи: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91 0 00 00000</w:t>
      </w:r>
      <w:r w:rsidRPr="004D66CE">
        <w:rPr>
          <w:sz w:val="28"/>
          <w:szCs w:val="28"/>
        </w:rPr>
        <w:tab/>
        <w:t>Обеспечение деятельности муниципальных органов местного самоуправления;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91 X 00 00000</w:t>
      </w:r>
      <w:r w:rsidRPr="004D66CE">
        <w:rPr>
          <w:sz w:val="28"/>
          <w:szCs w:val="28"/>
        </w:rPr>
        <w:tab/>
        <w:t>Элемент непрограммного направления деятельн</w:t>
      </w:r>
      <w:r w:rsidRPr="004D66CE">
        <w:rPr>
          <w:sz w:val="28"/>
          <w:szCs w:val="28"/>
        </w:rPr>
        <w:t>о</w:t>
      </w:r>
      <w:r w:rsidRPr="004D66CE">
        <w:rPr>
          <w:sz w:val="28"/>
          <w:szCs w:val="28"/>
        </w:rPr>
        <w:t>сти;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91 X 01 00000</w:t>
      </w:r>
      <w:r w:rsidRPr="004D66CE">
        <w:rPr>
          <w:sz w:val="28"/>
          <w:szCs w:val="28"/>
        </w:rPr>
        <w:tab/>
        <w:t>Непрограммные расходы;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91 X 01 XXXXX</w:t>
      </w:r>
      <w:r w:rsidRPr="004D66CE">
        <w:rPr>
          <w:sz w:val="28"/>
          <w:szCs w:val="28"/>
        </w:rPr>
        <w:tab/>
        <w:t>Направления реализации непрограммных расходов;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Направление расходов "00000" применяется при обобщении бюдже</w:t>
      </w:r>
      <w:r w:rsidRPr="004D66CE">
        <w:rPr>
          <w:sz w:val="28"/>
          <w:szCs w:val="28"/>
        </w:rPr>
        <w:t>т</w:t>
      </w:r>
      <w:r w:rsidRPr="004D66CE">
        <w:rPr>
          <w:sz w:val="28"/>
          <w:szCs w:val="28"/>
        </w:rPr>
        <w:t>ных ассигнований (лимитов бюджетных обязательств) соответствующим направлениям расходов бюджета поселения, детализирующих программные (непрограммные) статьи целевых статей расходов бюджетов.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В рамках направлений расходов, отражающих расходы бюджета пос</w:t>
      </w:r>
      <w:r w:rsidRPr="004D66CE">
        <w:rPr>
          <w:sz w:val="28"/>
          <w:szCs w:val="28"/>
        </w:rPr>
        <w:t>е</w:t>
      </w:r>
      <w:r w:rsidRPr="004D66CE">
        <w:rPr>
          <w:sz w:val="28"/>
          <w:szCs w:val="28"/>
        </w:rPr>
        <w:t>ления на предоставление целевых межбюджетных трансфертов, определен порядок отражения в доходах соответствующих бюджетов поступления указанных целевых межбюджетных трансфертов по кодам классификации доходов бюджетов, а также порядок отражения расходов соответствующих бюджетов, источником финансового обеспечения которых являются цел</w:t>
      </w:r>
      <w:r w:rsidRPr="004D66CE">
        <w:rPr>
          <w:sz w:val="28"/>
          <w:szCs w:val="28"/>
        </w:rPr>
        <w:t>е</w:t>
      </w:r>
      <w:r w:rsidRPr="004D66CE">
        <w:rPr>
          <w:sz w:val="28"/>
          <w:szCs w:val="28"/>
        </w:rPr>
        <w:t>вые межбюджетные трансферты, обязательный для применения</w:t>
      </w:r>
      <w:r w:rsidR="00E84E1C" w:rsidRPr="004D66CE">
        <w:rPr>
          <w:sz w:val="28"/>
          <w:szCs w:val="28"/>
        </w:rPr>
        <w:t>.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lastRenderedPageBreak/>
        <w:t>Расходы бюджета поселения в рамках муниципальных программ, а также непрограммных направлений расходов, для отражения которых настоящими Указаниями предусмотрены отдельные направления расходов, отражаются по целевым статьям расходов, включающим указанные напра</w:t>
      </w:r>
      <w:r w:rsidRPr="004D66CE">
        <w:rPr>
          <w:sz w:val="28"/>
          <w:szCs w:val="28"/>
        </w:rPr>
        <w:t>в</w:t>
      </w:r>
      <w:r w:rsidRPr="004D66CE">
        <w:rPr>
          <w:sz w:val="28"/>
          <w:szCs w:val="28"/>
        </w:rPr>
        <w:t>ления расходов.</w:t>
      </w:r>
    </w:p>
    <w:p w:rsidR="004A43C0" w:rsidRPr="004D66CE" w:rsidRDefault="004A43C0" w:rsidP="004A43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Коды целевых статей расходов бюджетов, содержащие в 6-10 разр</w:t>
      </w:r>
      <w:r w:rsidRPr="004D66CE">
        <w:rPr>
          <w:sz w:val="28"/>
          <w:szCs w:val="28"/>
        </w:rPr>
        <w:t>я</w:t>
      </w:r>
      <w:r w:rsidRPr="004D66CE">
        <w:rPr>
          <w:sz w:val="28"/>
          <w:szCs w:val="28"/>
        </w:rPr>
        <w:t>дах кода значение 70010-79990 (коды направления расходов бюджета), и</w:t>
      </w:r>
      <w:r w:rsidRPr="004D66CE">
        <w:rPr>
          <w:sz w:val="28"/>
          <w:szCs w:val="28"/>
        </w:rPr>
        <w:t>с</w:t>
      </w:r>
      <w:r w:rsidRPr="004D66CE">
        <w:rPr>
          <w:sz w:val="28"/>
          <w:szCs w:val="28"/>
        </w:rPr>
        <w:t>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областного бюджета Ленинградской обл</w:t>
      </w:r>
      <w:r w:rsidRPr="004D66CE">
        <w:rPr>
          <w:sz w:val="28"/>
          <w:szCs w:val="28"/>
        </w:rPr>
        <w:t>а</w:t>
      </w:r>
      <w:r w:rsidRPr="004D66CE">
        <w:rPr>
          <w:sz w:val="28"/>
          <w:szCs w:val="28"/>
        </w:rPr>
        <w:t>сти.</w:t>
      </w:r>
    </w:p>
    <w:p w:rsidR="004A43C0" w:rsidRPr="004D66CE" w:rsidRDefault="004A43C0" w:rsidP="004A43C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D66CE">
        <w:rPr>
          <w:sz w:val="28"/>
          <w:szCs w:val="28"/>
        </w:rPr>
        <w:t>Отражение расходов бюджета поселения, источником финансового обеспечения которых являются субвенции и иные межбюджетные тран</w:t>
      </w:r>
      <w:r w:rsidRPr="004D66CE">
        <w:rPr>
          <w:sz w:val="28"/>
          <w:szCs w:val="28"/>
        </w:rPr>
        <w:t>с</w:t>
      </w:r>
      <w:r w:rsidRPr="004D66CE">
        <w:rPr>
          <w:sz w:val="28"/>
          <w:szCs w:val="28"/>
        </w:rPr>
        <w:t>ферты, имеющие целевое назначение, предоставляемые из областного бю</w:t>
      </w:r>
      <w:r w:rsidRPr="004D66CE">
        <w:rPr>
          <w:sz w:val="28"/>
          <w:szCs w:val="28"/>
        </w:rPr>
        <w:t>д</w:t>
      </w:r>
      <w:r w:rsidRPr="004D66CE">
        <w:rPr>
          <w:sz w:val="28"/>
          <w:szCs w:val="28"/>
        </w:rPr>
        <w:t>жета Ленинградской области (далее - целевые межбюджетные трансферты), осуществляется по целевым статьям расходов бюджета поселения, включ</w:t>
      </w:r>
      <w:r w:rsidRPr="004D66CE">
        <w:rPr>
          <w:sz w:val="28"/>
          <w:szCs w:val="28"/>
        </w:rPr>
        <w:t>а</w:t>
      </w:r>
      <w:r w:rsidRPr="004D66CE">
        <w:rPr>
          <w:sz w:val="28"/>
          <w:szCs w:val="28"/>
        </w:rPr>
        <w:t>ющим коды направлений расходов (13-17 разряды кода расходов бюдж</w:t>
      </w:r>
      <w:r w:rsidRPr="004D66CE">
        <w:rPr>
          <w:sz w:val="28"/>
          <w:szCs w:val="28"/>
        </w:rPr>
        <w:t>е</w:t>
      </w:r>
      <w:r w:rsidRPr="004D66CE">
        <w:rPr>
          <w:sz w:val="28"/>
          <w:szCs w:val="28"/>
        </w:rPr>
        <w:t>тов), идентичные коду соответствующих направлений расходов областного бюджета Ленинградской области, по которым отражаются расходы облас</w:t>
      </w:r>
      <w:r w:rsidRPr="004D66CE">
        <w:rPr>
          <w:sz w:val="28"/>
          <w:szCs w:val="28"/>
        </w:rPr>
        <w:t>т</w:t>
      </w:r>
      <w:r w:rsidRPr="004D66CE">
        <w:rPr>
          <w:sz w:val="28"/>
          <w:szCs w:val="28"/>
        </w:rPr>
        <w:t>ного бюджета Ленинградской области</w:t>
      </w:r>
      <w:proofErr w:type="gramEnd"/>
      <w:r w:rsidRPr="004D66CE">
        <w:rPr>
          <w:sz w:val="28"/>
          <w:szCs w:val="28"/>
        </w:rPr>
        <w:t xml:space="preserve"> на предоставление вышеуказанных межбюджетных трансфертов. При этом наименование указанного направл</w:t>
      </w:r>
      <w:r w:rsidRPr="004D66CE">
        <w:rPr>
          <w:sz w:val="28"/>
          <w:szCs w:val="28"/>
        </w:rPr>
        <w:t>е</w:t>
      </w:r>
      <w:r w:rsidRPr="004D66CE">
        <w:rPr>
          <w:sz w:val="28"/>
          <w:szCs w:val="28"/>
        </w:rPr>
        <w:t>ния расходов бюджета поселения (наименование целевой статьи, содерж</w:t>
      </w:r>
      <w:r w:rsidRPr="004D66CE">
        <w:rPr>
          <w:sz w:val="28"/>
          <w:szCs w:val="28"/>
        </w:rPr>
        <w:t>а</w:t>
      </w:r>
      <w:r w:rsidRPr="004D66CE">
        <w:rPr>
          <w:sz w:val="28"/>
          <w:szCs w:val="28"/>
        </w:rPr>
        <w:t>щей соответствующее направление расходов бюджета) не включает указ</w:t>
      </w:r>
      <w:r w:rsidRPr="004D66CE">
        <w:rPr>
          <w:sz w:val="28"/>
          <w:szCs w:val="28"/>
        </w:rPr>
        <w:t>а</w:t>
      </w:r>
      <w:r w:rsidRPr="004D66CE">
        <w:rPr>
          <w:sz w:val="28"/>
          <w:szCs w:val="28"/>
        </w:rPr>
        <w:t>ние на наименование межбюджетного трансферта, являющегося источн</w:t>
      </w:r>
      <w:r w:rsidRPr="004D66CE">
        <w:rPr>
          <w:sz w:val="28"/>
          <w:szCs w:val="28"/>
        </w:rPr>
        <w:t>и</w:t>
      </w:r>
      <w:r w:rsidRPr="004D66CE">
        <w:rPr>
          <w:sz w:val="28"/>
          <w:szCs w:val="28"/>
        </w:rPr>
        <w:t>ком финансового обеспечения расходов соответствующего бюджета.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Коды направлений расходов, содержащие значения R0000 - R9990, L0000 - L9990, S0000 - S9990 используются, если иное не установлено настоящими Указаниями: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R0000 - R9990 - для отражения расходов бюджета поселения, в целях финансового обеспечения которых предоставляются субвенции из облас</w:t>
      </w:r>
      <w:r w:rsidRPr="004D66CE">
        <w:rPr>
          <w:sz w:val="28"/>
          <w:szCs w:val="28"/>
        </w:rPr>
        <w:t>т</w:t>
      </w:r>
      <w:r w:rsidRPr="004D66CE">
        <w:rPr>
          <w:sz w:val="28"/>
          <w:szCs w:val="28"/>
        </w:rPr>
        <w:t xml:space="preserve">ного бюджета Ленинградской области, в целях </w:t>
      </w:r>
      <w:proofErr w:type="spellStart"/>
      <w:r w:rsidRPr="004D66CE">
        <w:rPr>
          <w:sz w:val="28"/>
          <w:szCs w:val="28"/>
        </w:rPr>
        <w:t>софинансирования</w:t>
      </w:r>
      <w:proofErr w:type="spellEnd"/>
      <w:r w:rsidRPr="004D66CE">
        <w:rPr>
          <w:sz w:val="28"/>
          <w:szCs w:val="28"/>
        </w:rPr>
        <w:t xml:space="preserve"> которых областному бюджету Ленинградской области предоставляются из фед</w:t>
      </w:r>
      <w:r w:rsidRPr="004D66CE">
        <w:rPr>
          <w:sz w:val="28"/>
          <w:szCs w:val="28"/>
        </w:rPr>
        <w:t>е</w:t>
      </w:r>
      <w:r w:rsidRPr="004D66CE">
        <w:rPr>
          <w:sz w:val="28"/>
          <w:szCs w:val="28"/>
        </w:rPr>
        <w:t>рального бюджета субсидии и иные межбюджетные трансферты;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 xml:space="preserve">L0000 - L9990 - для отражения расходов бюджета поселения, в целях </w:t>
      </w:r>
      <w:proofErr w:type="spellStart"/>
      <w:r w:rsidRPr="004D66CE">
        <w:rPr>
          <w:sz w:val="28"/>
          <w:szCs w:val="28"/>
        </w:rPr>
        <w:t>софинансирования</w:t>
      </w:r>
      <w:proofErr w:type="spellEnd"/>
      <w:r w:rsidRPr="004D66CE">
        <w:rPr>
          <w:sz w:val="28"/>
          <w:szCs w:val="28"/>
        </w:rPr>
        <w:t xml:space="preserve"> которых из областного бюджета Ленинградской области предоставляются субсидии и иные межбюджетные трансферты, в целях </w:t>
      </w:r>
      <w:proofErr w:type="spellStart"/>
      <w:r w:rsidRPr="004D66CE">
        <w:rPr>
          <w:sz w:val="28"/>
          <w:szCs w:val="28"/>
        </w:rPr>
        <w:t>с</w:t>
      </w:r>
      <w:r w:rsidRPr="004D66CE">
        <w:rPr>
          <w:sz w:val="28"/>
          <w:szCs w:val="28"/>
        </w:rPr>
        <w:t>о</w:t>
      </w:r>
      <w:r w:rsidRPr="004D66CE">
        <w:rPr>
          <w:sz w:val="28"/>
          <w:szCs w:val="28"/>
        </w:rPr>
        <w:t>финансирования</w:t>
      </w:r>
      <w:proofErr w:type="spellEnd"/>
      <w:r w:rsidRPr="004D66CE">
        <w:rPr>
          <w:sz w:val="28"/>
          <w:szCs w:val="28"/>
        </w:rPr>
        <w:t xml:space="preserve"> которых областному бюджету Ленинградской области </w:t>
      </w:r>
      <w:r w:rsidRPr="004D66CE">
        <w:rPr>
          <w:sz w:val="28"/>
          <w:szCs w:val="28"/>
        </w:rPr>
        <w:lastRenderedPageBreak/>
        <w:t>предоставляются из федерального бюджета субсидии и иные межбюдже</w:t>
      </w:r>
      <w:r w:rsidRPr="004D66CE">
        <w:rPr>
          <w:sz w:val="28"/>
          <w:szCs w:val="28"/>
        </w:rPr>
        <w:t>т</w:t>
      </w:r>
      <w:r w:rsidRPr="004D66CE">
        <w:rPr>
          <w:sz w:val="28"/>
          <w:szCs w:val="28"/>
        </w:rPr>
        <w:t>ные трансферты;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 xml:space="preserve">S0000 - S9990 - для отражения расходов бюджета поселения, в целях </w:t>
      </w:r>
      <w:proofErr w:type="spellStart"/>
      <w:r w:rsidRPr="004D66CE">
        <w:rPr>
          <w:sz w:val="28"/>
          <w:szCs w:val="28"/>
        </w:rPr>
        <w:t>софинансирования</w:t>
      </w:r>
      <w:proofErr w:type="spellEnd"/>
      <w:r w:rsidRPr="004D66CE">
        <w:rPr>
          <w:sz w:val="28"/>
          <w:szCs w:val="28"/>
        </w:rPr>
        <w:t xml:space="preserve"> которых из областного бюджета Ленинградской области предоставляются местным бюджетам субсидии, которые не </w:t>
      </w:r>
      <w:proofErr w:type="spellStart"/>
      <w:r w:rsidRPr="004D66CE">
        <w:rPr>
          <w:sz w:val="28"/>
          <w:szCs w:val="28"/>
        </w:rPr>
        <w:t>софинансир</w:t>
      </w:r>
      <w:r w:rsidRPr="004D66CE">
        <w:rPr>
          <w:sz w:val="28"/>
          <w:szCs w:val="28"/>
        </w:rPr>
        <w:t>у</w:t>
      </w:r>
      <w:r w:rsidRPr="004D66CE">
        <w:rPr>
          <w:sz w:val="28"/>
          <w:szCs w:val="28"/>
        </w:rPr>
        <w:t>ются</w:t>
      </w:r>
      <w:proofErr w:type="spellEnd"/>
      <w:r w:rsidRPr="004D66CE">
        <w:rPr>
          <w:sz w:val="28"/>
          <w:szCs w:val="28"/>
        </w:rPr>
        <w:t xml:space="preserve"> из федерального бюджета, при перечислении субсидий в местный бюджет в доле, соответствующей установленному уровню </w:t>
      </w:r>
      <w:proofErr w:type="spellStart"/>
      <w:r w:rsidRPr="004D66CE">
        <w:rPr>
          <w:sz w:val="28"/>
          <w:szCs w:val="28"/>
        </w:rPr>
        <w:t>софинансиров</w:t>
      </w:r>
      <w:r w:rsidRPr="004D66CE">
        <w:rPr>
          <w:sz w:val="28"/>
          <w:szCs w:val="28"/>
        </w:rPr>
        <w:t>а</w:t>
      </w:r>
      <w:r w:rsidRPr="004D66CE">
        <w:rPr>
          <w:sz w:val="28"/>
          <w:szCs w:val="28"/>
        </w:rPr>
        <w:t>ния</w:t>
      </w:r>
      <w:proofErr w:type="spellEnd"/>
      <w:r w:rsidRPr="004D66CE">
        <w:rPr>
          <w:sz w:val="28"/>
          <w:szCs w:val="28"/>
        </w:rPr>
        <w:t xml:space="preserve"> расходного обязательства муниципального образования, при оплате д</w:t>
      </w:r>
      <w:r w:rsidRPr="004D66CE">
        <w:rPr>
          <w:sz w:val="28"/>
          <w:szCs w:val="28"/>
        </w:rPr>
        <w:t>е</w:t>
      </w:r>
      <w:r w:rsidRPr="004D66CE">
        <w:rPr>
          <w:sz w:val="28"/>
          <w:szCs w:val="28"/>
        </w:rPr>
        <w:t>нежного обязательства получателя средств местного бюджета.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Отражение расходов бюджета  поселения  по кодам направлений ра</w:t>
      </w:r>
      <w:r w:rsidRPr="004D66CE">
        <w:rPr>
          <w:sz w:val="28"/>
          <w:szCs w:val="28"/>
        </w:rPr>
        <w:t>с</w:t>
      </w:r>
      <w:r w:rsidRPr="004D66CE">
        <w:rPr>
          <w:sz w:val="28"/>
          <w:szCs w:val="28"/>
        </w:rPr>
        <w:t>ходов на реализацию региональных проектов (региональной составляющей национальных проектов), в целях финансового обеспечения (</w:t>
      </w:r>
      <w:proofErr w:type="spellStart"/>
      <w:r w:rsidRPr="004D66CE">
        <w:rPr>
          <w:sz w:val="28"/>
          <w:szCs w:val="28"/>
        </w:rPr>
        <w:t>софинансир</w:t>
      </w:r>
      <w:r w:rsidRPr="004D66CE">
        <w:rPr>
          <w:sz w:val="28"/>
          <w:szCs w:val="28"/>
        </w:rPr>
        <w:t>о</w:t>
      </w:r>
      <w:r w:rsidRPr="004D66CE">
        <w:rPr>
          <w:sz w:val="28"/>
          <w:szCs w:val="28"/>
        </w:rPr>
        <w:t>вания</w:t>
      </w:r>
      <w:proofErr w:type="spellEnd"/>
      <w:r w:rsidRPr="004D66CE">
        <w:rPr>
          <w:sz w:val="28"/>
          <w:szCs w:val="28"/>
        </w:rPr>
        <w:t>) которых предоставляются межбюджетные трансферты из федерал</w:t>
      </w:r>
      <w:r w:rsidRPr="004D66CE">
        <w:rPr>
          <w:sz w:val="28"/>
          <w:szCs w:val="28"/>
        </w:rPr>
        <w:t>ь</w:t>
      </w:r>
      <w:r w:rsidRPr="004D66CE">
        <w:rPr>
          <w:sz w:val="28"/>
          <w:szCs w:val="28"/>
        </w:rPr>
        <w:t>ного бюджета, осуществляется с учетом следующего.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Значение 11-12 разряда кода целевой статьи расходов бюджета  пос</w:t>
      </w:r>
      <w:r w:rsidRPr="004D66CE">
        <w:rPr>
          <w:sz w:val="28"/>
          <w:szCs w:val="28"/>
        </w:rPr>
        <w:t>е</w:t>
      </w:r>
      <w:r w:rsidRPr="004D66CE">
        <w:rPr>
          <w:sz w:val="28"/>
          <w:szCs w:val="28"/>
        </w:rPr>
        <w:t>ления, должно соответствовать 11-12 разряду кода целевой статьи расходов федерального бюджета на реализацию соответствующих федеральных пр</w:t>
      </w:r>
      <w:r w:rsidRPr="004D66CE">
        <w:rPr>
          <w:sz w:val="28"/>
          <w:szCs w:val="28"/>
        </w:rPr>
        <w:t>о</w:t>
      </w:r>
      <w:r w:rsidRPr="004D66CE">
        <w:rPr>
          <w:sz w:val="28"/>
          <w:szCs w:val="28"/>
        </w:rPr>
        <w:t>ектов.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Расходы бюджета поселений, в целях финансового обеспечения (</w:t>
      </w:r>
      <w:proofErr w:type="spellStart"/>
      <w:r w:rsidRPr="004D66CE">
        <w:rPr>
          <w:sz w:val="28"/>
          <w:szCs w:val="28"/>
        </w:rPr>
        <w:t>с</w:t>
      </w:r>
      <w:r w:rsidRPr="004D66CE">
        <w:rPr>
          <w:sz w:val="28"/>
          <w:szCs w:val="28"/>
        </w:rPr>
        <w:t>о</w:t>
      </w:r>
      <w:r w:rsidRPr="004D66CE">
        <w:rPr>
          <w:sz w:val="28"/>
          <w:szCs w:val="28"/>
        </w:rPr>
        <w:t>финансирования</w:t>
      </w:r>
      <w:proofErr w:type="spellEnd"/>
      <w:r w:rsidRPr="004D66CE">
        <w:rPr>
          <w:sz w:val="28"/>
          <w:szCs w:val="28"/>
        </w:rPr>
        <w:t>) которых областному бюджету Ленинградской области предоставляются из федерального бюджета межбюджетные трансферты, отражаются по направлениям расходов 50000 - 59990, соответствующим направлениям расходов федерального бюджета, в полном объеме, необх</w:t>
      </w:r>
      <w:r w:rsidRPr="004D66CE">
        <w:rPr>
          <w:sz w:val="28"/>
          <w:szCs w:val="28"/>
        </w:rPr>
        <w:t>о</w:t>
      </w:r>
      <w:r w:rsidRPr="004D66CE">
        <w:rPr>
          <w:sz w:val="28"/>
          <w:szCs w:val="28"/>
        </w:rPr>
        <w:t>димом для исполнения соответствующего расходного обязательства мун</w:t>
      </w:r>
      <w:r w:rsidRPr="004D66CE">
        <w:rPr>
          <w:sz w:val="28"/>
          <w:szCs w:val="28"/>
        </w:rPr>
        <w:t>и</w:t>
      </w:r>
      <w:r w:rsidRPr="004D66CE">
        <w:rPr>
          <w:sz w:val="28"/>
          <w:szCs w:val="28"/>
        </w:rPr>
        <w:t>ципального образования.</w:t>
      </w:r>
    </w:p>
    <w:p w:rsidR="004A43C0" w:rsidRPr="004D66CE" w:rsidRDefault="004A43C0" w:rsidP="004A43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 xml:space="preserve">Допускается внесение в течение финансового года изменений в наименование </w:t>
      </w:r>
      <w:proofErr w:type="gramStart"/>
      <w:r w:rsidRPr="004D66CE">
        <w:rPr>
          <w:sz w:val="28"/>
          <w:szCs w:val="28"/>
        </w:rPr>
        <w:t>и(</w:t>
      </w:r>
      <w:proofErr w:type="gramEnd"/>
      <w:r w:rsidRPr="004D66CE">
        <w:rPr>
          <w:sz w:val="28"/>
          <w:szCs w:val="28"/>
        </w:rPr>
        <w:t xml:space="preserve">или) код целевой статьи для отражения расходов бюджетов поселений, в целях </w:t>
      </w:r>
      <w:proofErr w:type="spellStart"/>
      <w:r w:rsidRPr="004D66CE">
        <w:rPr>
          <w:sz w:val="28"/>
          <w:szCs w:val="28"/>
        </w:rPr>
        <w:t>софинансирования</w:t>
      </w:r>
      <w:proofErr w:type="spellEnd"/>
      <w:r w:rsidRPr="004D66CE">
        <w:rPr>
          <w:sz w:val="28"/>
          <w:szCs w:val="28"/>
        </w:rPr>
        <w:t xml:space="preserve"> которых бюджету поселения пред</w:t>
      </w:r>
      <w:r w:rsidRPr="004D66CE">
        <w:rPr>
          <w:sz w:val="28"/>
          <w:szCs w:val="28"/>
        </w:rPr>
        <w:t>о</w:t>
      </w:r>
      <w:r w:rsidRPr="004D66CE">
        <w:rPr>
          <w:sz w:val="28"/>
          <w:szCs w:val="28"/>
        </w:rPr>
        <w:t>ставляются межбюджетные субсидии, распределяемые из областного бю</w:t>
      </w:r>
      <w:r w:rsidRPr="004D66CE">
        <w:rPr>
          <w:sz w:val="28"/>
          <w:szCs w:val="28"/>
        </w:rPr>
        <w:t>д</w:t>
      </w:r>
      <w:r w:rsidRPr="004D66CE">
        <w:rPr>
          <w:sz w:val="28"/>
          <w:szCs w:val="28"/>
        </w:rPr>
        <w:t>жета Ленинградской области в течение финансового года.</w:t>
      </w:r>
    </w:p>
    <w:p w:rsidR="004A43C0" w:rsidRPr="004D66CE" w:rsidRDefault="004A43C0" w:rsidP="004A43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Отражение в текущем финансовом году расходов бюджета поселения, осуществляемых за счет остатков целевых межбюджетных трансфертов из областного бюджета Ленинградской области прошлых лет, производится в следующем порядке:</w:t>
      </w:r>
    </w:p>
    <w:p w:rsidR="004A43C0" w:rsidRPr="004D66CE" w:rsidRDefault="004A43C0" w:rsidP="004A43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D66CE">
        <w:rPr>
          <w:sz w:val="28"/>
          <w:szCs w:val="28"/>
        </w:rPr>
        <w:t>при отсутствии у Ленинградской области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4D66CE">
        <w:rPr>
          <w:sz w:val="28"/>
          <w:szCs w:val="28"/>
        </w:rPr>
        <w:t xml:space="preserve"> - по направлению экономическому напра</w:t>
      </w:r>
      <w:r w:rsidRPr="004D66CE">
        <w:rPr>
          <w:sz w:val="28"/>
          <w:szCs w:val="28"/>
        </w:rPr>
        <w:t>в</w:t>
      </w:r>
      <w:r w:rsidRPr="004D66CE">
        <w:rPr>
          <w:sz w:val="28"/>
          <w:szCs w:val="28"/>
        </w:rPr>
        <w:t xml:space="preserve">лению расходов с дополнительным функциональным кодом 147 «Расходы </w:t>
      </w:r>
      <w:r w:rsidRPr="004D66CE">
        <w:rPr>
          <w:sz w:val="28"/>
          <w:szCs w:val="28"/>
        </w:rPr>
        <w:lastRenderedPageBreak/>
        <w:t>за счет остатков средств бюджета Ленинградской области на 1 января тек</w:t>
      </w:r>
      <w:r w:rsidRPr="004D66CE">
        <w:rPr>
          <w:sz w:val="28"/>
          <w:szCs w:val="28"/>
        </w:rPr>
        <w:t>у</w:t>
      </w:r>
      <w:r w:rsidRPr="004D66CE">
        <w:rPr>
          <w:sz w:val="28"/>
          <w:szCs w:val="28"/>
        </w:rPr>
        <w:t xml:space="preserve">щего года» </w:t>
      </w:r>
    </w:p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D66CE">
        <w:rPr>
          <w:sz w:val="28"/>
          <w:szCs w:val="28"/>
        </w:rPr>
        <w:t xml:space="preserve">Перечень </w:t>
      </w:r>
      <w:proofErr w:type="gramStart"/>
      <w:r w:rsidRPr="004D66CE">
        <w:rPr>
          <w:sz w:val="28"/>
          <w:szCs w:val="28"/>
        </w:rPr>
        <w:t>кодов целевых статей расходов бюджетов поселений</w:t>
      </w:r>
      <w:proofErr w:type="gramEnd"/>
      <w:r w:rsidRPr="004D66CE">
        <w:rPr>
          <w:sz w:val="28"/>
          <w:szCs w:val="28"/>
        </w:rPr>
        <w:t xml:space="preserve"> и их наименований представлен в приложениях к настоящим Указаниям  согла</w:t>
      </w:r>
      <w:r w:rsidRPr="004D66CE">
        <w:rPr>
          <w:sz w:val="28"/>
          <w:szCs w:val="28"/>
        </w:rPr>
        <w:t>с</w:t>
      </w:r>
      <w:r w:rsidRPr="004D66CE">
        <w:rPr>
          <w:sz w:val="28"/>
          <w:szCs w:val="28"/>
        </w:rPr>
        <w:t>но списку:</w:t>
      </w:r>
    </w:p>
    <w:tbl>
      <w:tblPr>
        <w:tblW w:w="9320" w:type="dxa"/>
        <w:tblInd w:w="98" w:type="dxa"/>
        <w:tblLook w:val="04A0" w:firstRow="1" w:lastRow="0" w:firstColumn="1" w:lastColumn="0" w:noHBand="0" w:noVBand="1"/>
      </w:tblPr>
      <w:tblGrid>
        <w:gridCol w:w="5822"/>
        <w:gridCol w:w="3498"/>
      </w:tblGrid>
      <w:tr w:rsidR="004D66CE" w:rsidRPr="004D66CE" w:rsidTr="00C275B7">
        <w:trPr>
          <w:trHeight w:val="369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A6" w:rsidRPr="004D66CE" w:rsidRDefault="00C258A6" w:rsidP="00C275B7">
            <w:r w:rsidRPr="004D66CE">
              <w:t>Наименование муниципального образования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6" w:rsidRPr="004D66CE" w:rsidRDefault="00C258A6" w:rsidP="00C275B7">
            <w:r w:rsidRPr="004D66CE">
              <w:t>№ приложения</w:t>
            </w:r>
          </w:p>
        </w:tc>
      </w:tr>
      <w:tr w:rsidR="004D66CE" w:rsidRPr="004D66CE" w:rsidTr="00C275B7">
        <w:trPr>
          <w:trHeight w:val="369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8A6" w:rsidRPr="004D66CE" w:rsidRDefault="00C258A6" w:rsidP="00C275B7">
            <w:proofErr w:type="spellStart"/>
            <w:r w:rsidRPr="004D66CE">
              <w:t>Бегуницкое</w:t>
            </w:r>
            <w:proofErr w:type="spellEnd"/>
            <w:r w:rsidRPr="004D66CE"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6" w:rsidRPr="004D66CE" w:rsidRDefault="00C258A6" w:rsidP="00C275B7">
            <w:pPr>
              <w:jc w:val="center"/>
            </w:pPr>
            <w:r w:rsidRPr="004D66CE">
              <w:t>1</w:t>
            </w:r>
          </w:p>
        </w:tc>
      </w:tr>
      <w:tr w:rsidR="004D66CE" w:rsidRPr="004D66CE" w:rsidTr="00C275B7">
        <w:trPr>
          <w:trHeight w:val="321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8A6" w:rsidRPr="004D66CE" w:rsidRDefault="00C258A6" w:rsidP="00C275B7">
            <w:proofErr w:type="spellStart"/>
            <w:r w:rsidRPr="004D66CE">
              <w:t>Большеврудское</w:t>
            </w:r>
            <w:proofErr w:type="spellEnd"/>
            <w:r w:rsidRPr="004D66CE"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6" w:rsidRPr="004D66CE" w:rsidRDefault="00C258A6" w:rsidP="00C275B7">
            <w:pPr>
              <w:jc w:val="center"/>
            </w:pPr>
            <w:r w:rsidRPr="004D66CE">
              <w:t>2</w:t>
            </w:r>
          </w:p>
        </w:tc>
      </w:tr>
      <w:tr w:rsidR="004D66CE" w:rsidRPr="004D66CE" w:rsidTr="00C275B7">
        <w:trPr>
          <w:trHeight w:val="268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8A6" w:rsidRPr="004D66CE" w:rsidRDefault="00C258A6" w:rsidP="00C275B7">
            <w:proofErr w:type="spellStart"/>
            <w:r w:rsidRPr="004D66CE">
              <w:t>Волосовское</w:t>
            </w:r>
            <w:proofErr w:type="spellEnd"/>
            <w:r w:rsidRPr="004D66CE">
              <w:t xml:space="preserve">  городское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6" w:rsidRPr="004D66CE" w:rsidRDefault="00C258A6" w:rsidP="00C275B7">
            <w:pPr>
              <w:jc w:val="center"/>
            </w:pPr>
            <w:r w:rsidRPr="004D66CE">
              <w:t>3</w:t>
            </w:r>
          </w:p>
        </w:tc>
      </w:tr>
      <w:tr w:rsidR="004D66CE" w:rsidRPr="004D66CE" w:rsidTr="00C275B7">
        <w:trPr>
          <w:trHeight w:val="23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8A6" w:rsidRPr="004D66CE" w:rsidRDefault="00C258A6" w:rsidP="00C275B7">
            <w:proofErr w:type="spellStart"/>
            <w:r w:rsidRPr="004D66CE">
              <w:t>Калитинское</w:t>
            </w:r>
            <w:proofErr w:type="spellEnd"/>
            <w:r w:rsidRPr="004D66CE"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6" w:rsidRPr="004D66CE" w:rsidRDefault="00C258A6" w:rsidP="00C275B7">
            <w:pPr>
              <w:jc w:val="center"/>
            </w:pPr>
            <w:r w:rsidRPr="004D66CE">
              <w:t>4</w:t>
            </w:r>
          </w:p>
        </w:tc>
      </w:tr>
      <w:tr w:rsidR="004D66CE" w:rsidRPr="004D66CE" w:rsidTr="00C275B7">
        <w:trPr>
          <w:trHeight w:val="317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8A6" w:rsidRPr="004D66CE" w:rsidRDefault="00C258A6" w:rsidP="00C275B7">
            <w:proofErr w:type="spellStart"/>
            <w:r w:rsidRPr="004D66CE">
              <w:t>Клопицкое</w:t>
            </w:r>
            <w:proofErr w:type="spellEnd"/>
            <w:r w:rsidRPr="004D66CE"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6" w:rsidRPr="004D66CE" w:rsidRDefault="00C258A6" w:rsidP="00C275B7">
            <w:pPr>
              <w:jc w:val="center"/>
            </w:pPr>
            <w:r w:rsidRPr="004D66CE">
              <w:t>5</w:t>
            </w:r>
          </w:p>
        </w:tc>
      </w:tr>
      <w:tr w:rsidR="004D66CE" w:rsidRPr="004D66CE" w:rsidTr="00C275B7">
        <w:trPr>
          <w:trHeight w:val="236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8A6" w:rsidRPr="004D66CE" w:rsidRDefault="00C258A6" w:rsidP="00C275B7">
            <w:proofErr w:type="spellStart"/>
            <w:r w:rsidRPr="004D66CE">
              <w:t>Рабитицкое</w:t>
            </w:r>
            <w:proofErr w:type="spellEnd"/>
            <w:r w:rsidRPr="004D66CE">
              <w:t xml:space="preserve"> сельское поселение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6" w:rsidRPr="004D66CE" w:rsidRDefault="00C258A6" w:rsidP="00C275B7">
            <w:pPr>
              <w:jc w:val="center"/>
            </w:pPr>
            <w:r w:rsidRPr="004D66CE">
              <w:t>6</w:t>
            </w:r>
          </w:p>
        </w:tc>
      </w:tr>
      <w:tr w:rsidR="00C258A6" w:rsidRPr="004D66CE" w:rsidTr="00C275B7">
        <w:trPr>
          <w:trHeight w:val="23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8A6" w:rsidRPr="004D66CE" w:rsidRDefault="00C258A6" w:rsidP="00C275B7">
            <w:proofErr w:type="spellStart"/>
            <w:r w:rsidRPr="004D66CE">
              <w:t>Сабское</w:t>
            </w:r>
            <w:proofErr w:type="spellEnd"/>
            <w:r w:rsidRPr="004D66CE">
              <w:t xml:space="preserve">  сельское поселение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A6" w:rsidRPr="004D66CE" w:rsidRDefault="00C258A6" w:rsidP="00C275B7">
            <w:pPr>
              <w:jc w:val="center"/>
            </w:pPr>
            <w:r w:rsidRPr="004D66CE">
              <w:t>7</w:t>
            </w:r>
          </w:p>
        </w:tc>
      </w:tr>
    </w:tbl>
    <w:p w:rsidR="00C258A6" w:rsidRPr="004D66CE" w:rsidRDefault="00C258A6" w:rsidP="00C258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258A6" w:rsidRPr="004D66CE" w:rsidRDefault="004A43C0" w:rsidP="00C258A6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 w:rsidRPr="004D66CE">
        <w:rPr>
          <w:b/>
          <w:sz w:val="28"/>
          <w:szCs w:val="28"/>
        </w:rPr>
        <w:t>1.3. "Универсальные направления расходов, увязываемые с цел</w:t>
      </w:r>
      <w:r w:rsidRPr="004D66CE">
        <w:rPr>
          <w:b/>
          <w:sz w:val="28"/>
          <w:szCs w:val="28"/>
        </w:rPr>
        <w:t>е</w:t>
      </w:r>
      <w:r w:rsidRPr="004D66CE">
        <w:rPr>
          <w:b/>
          <w:sz w:val="28"/>
          <w:szCs w:val="28"/>
        </w:rPr>
        <w:t>выми статьями муниципальных программ и непрограммными напра</w:t>
      </w:r>
      <w:r w:rsidRPr="004D66CE">
        <w:rPr>
          <w:b/>
          <w:sz w:val="28"/>
          <w:szCs w:val="28"/>
        </w:rPr>
        <w:t>в</w:t>
      </w:r>
      <w:r w:rsidRPr="004D66CE">
        <w:rPr>
          <w:b/>
          <w:sz w:val="28"/>
          <w:szCs w:val="28"/>
        </w:rPr>
        <w:t>лениями расходов органов местного самоуправления"</w:t>
      </w:r>
    </w:p>
    <w:p w:rsidR="00C06AB6" w:rsidRPr="004D66CE" w:rsidRDefault="00C06AB6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- 00100 Меры по обеспечению выплаты пенсии за выслугу лет  м</w:t>
      </w:r>
      <w:r w:rsidRPr="004D66CE">
        <w:rPr>
          <w:rFonts w:ascii="Times New Roman" w:hAnsi="Times New Roman"/>
          <w:sz w:val="28"/>
          <w:szCs w:val="28"/>
        </w:rPr>
        <w:t>у</w:t>
      </w:r>
      <w:r w:rsidRPr="004D66CE">
        <w:rPr>
          <w:rFonts w:ascii="Times New Roman" w:hAnsi="Times New Roman"/>
          <w:sz w:val="28"/>
          <w:szCs w:val="28"/>
        </w:rPr>
        <w:t>ниципальным служащим и доплаты к пенсии  лицам, замещавшим выбо</w:t>
      </w:r>
      <w:r w:rsidRPr="004D66CE">
        <w:rPr>
          <w:rFonts w:ascii="Times New Roman" w:hAnsi="Times New Roman"/>
          <w:sz w:val="28"/>
          <w:szCs w:val="28"/>
        </w:rPr>
        <w:t>р</w:t>
      </w:r>
      <w:r w:rsidRPr="004D66CE">
        <w:rPr>
          <w:rFonts w:ascii="Times New Roman" w:hAnsi="Times New Roman"/>
          <w:sz w:val="28"/>
          <w:szCs w:val="28"/>
        </w:rPr>
        <w:t>ные должности в органах местного самоуправления.</w:t>
      </w:r>
    </w:p>
    <w:p w:rsidR="00C06AB6" w:rsidRPr="004D66CE" w:rsidRDefault="00C06AB6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 на  доплаты к пенсиям, дополнительное пенсионное обеспечение, в том числе дополнительное материальное обеспечение к пе</w:t>
      </w:r>
      <w:r w:rsidRPr="004D66CE">
        <w:rPr>
          <w:rFonts w:ascii="Times New Roman" w:hAnsi="Times New Roman"/>
          <w:sz w:val="28"/>
          <w:szCs w:val="28"/>
        </w:rPr>
        <w:t>н</w:t>
      </w:r>
      <w:r w:rsidRPr="004D66CE">
        <w:rPr>
          <w:rFonts w:ascii="Times New Roman" w:hAnsi="Times New Roman"/>
          <w:sz w:val="28"/>
          <w:szCs w:val="28"/>
        </w:rPr>
        <w:t>сии муниципальных служащих муниципального  образования  на основании  Положений о порядке и выплаты пенсии лицам,  замещавшим выборные  муниципальные должности в муниципальном образовании за счет средств  бюджета муниципального образования и иных межбюджетных трансфертов бюджета района.</w:t>
      </w:r>
      <w:proofErr w:type="gramEnd"/>
    </w:p>
    <w:p w:rsidR="00C06AB6" w:rsidRPr="004D66CE" w:rsidRDefault="00C06AB6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- 00130 Расходы на выплаты по оплате труда  главы муниципального образования (администрации).</w:t>
      </w:r>
    </w:p>
    <w:p w:rsidR="00C06AB6" w:rsidRPr="004D66CE" w:rsidRDefault="00C06AB6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 на оплату  труда с начислениями главы муниципал</w:t>
      </w:r>
      <w:r w:rsidRPr="004D66CE">
        <w:rPr>
          <w:rFonts w:ascii="Times New Roman" w:hAnsi="Times New Roman"/>
          <w:sz w:val="28"/>
          <w:szCs w:val="28"/>
        </w:rPr>
        <w:t>ь</w:t>
      </w:r>
      <w:r w:rsidRPr="004D66CE">
        <w:rPr>
          <w:rFonts w:ascii="Times New Roman" w:hAnsi="Times New Roman"/>
          <w:sz w:val="28"/>
          <w:szCs w:val="28"/>
        </w:rPr>
        <w:t xml:space="preserve">ного образования (администрации муниципального образования) за счет средств  бюджета муниципального образования и </w:t>
      </w:r>
      <w:r w:rsidR="0081754D" w:rsidRPr="004D66CE">
        <w:rPr>
          <w:rFonts w:ascii="Times New Roman" w:hAnsi="Times New Roman"/>
          <w:sz w:val="28"/>
          <w:szCs w:val="28"/>
        </w:rPr>
        <w:t>иных межбюджетных трансфертов бюджета муниципального образования Волосовский муниц</w:t>
      </w:r>
      <w:r w:rsidR="0081754D" w:rsidRPr="004D66CE">
        <w:rPr>
          <w:rFonts w:ascii="Times New Roman" w:hAnsi="Times New Roman"/>
          <w:sz w:val="28"/>
          <w:szCs w:val="28"/>
        </w:rPr>
        <w:t>и</w:t>
      </w:r>
      <w:r w:rsidR="0081754D" w:rsidRPr="004D66CE">
        <w:rPr>
          <w:rFonts w:ascii="Times New Roman" w:hAnsi="Times New Roman"/>
          <w:sz w:val="28"/>
          <w:szCs w:val="28"/>
        </w:rPr>
        <w:t>пальный район Ленинградской области (далее – иных межбюджетных трансфертов бюджета района)</w:t>
      </w:r>
      <w:r w:rsidRPr="004D66CE">
        <w:rPr>
          <w:rFonts w:ascii="Times New Roman" w:hAnsi="Times New Roman"/>
          <w:sz w:val="28"/>
          <w:szCs w:val="28"/>
        </w:rPr>
        <w:t>.</w:t>
      </w:r>
    </w:p>
    <w:p w:rsidR="00C06AB6" w:rsidRPr="004D66CE" w:rsidRDefault="00C06AB6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lastRenderedPageBreak/>
        <w:t>- 00140 Расходы на выплаты по оплате труда работников исполн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тельных органов местного самоуправления.</w:t>
      </w:r>
    </w:p>
    <w:p w:rsidR="00C06AB6" w:rsidRPr="004D66CE" w:rsidRDefault="00C06AB6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 на оплату  труда с начислениями  муниципальных служащих администрации муниципального образования за счет средств  бюджета муниципального образования и иных межбюджетных трансфертов бюджета района.</w:t>
      </w:r>
    </w:p>
    <w:p w:rsidR="00C06AB6" w:rsidRPr="004D66CE" w:rsidRDefault="00C06AB6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 xml:space="preserve">- 00150 Расходы на обеспечение функций  исполнительных органов местного самоуправления. </w:t>
      </w:r>
    </w:p>
    <w:p w:rsidR="00C06AB6" w:rsidRPr="004D66CE" w:rsidRDefault="00C06AB6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 на  обеспечение  деятельности  администрации (с</w:t>
      </w:r>
      <w:r w:rsidRPr="004D66CE">
        <w:rPr>
          <w:rFonts w:ascii="Times New Roman" w:hAnsi="Times New Roman"/>
          <w:sz w:val="28"/>
          <w:szCs w:val="28"/>
        </w:rPr>
        <w:t>о</w:t>
      </w:r>
      <w:r w:rsidRPr="004D66CE">
        <w:rPr>
          <w:rFonts w:ascii="Times New Roman" w:hAnsi="Times New Roman"/>
          <w:sz w:val="28"/>
          <w:szCs w:val="28"/>
        </w:rPr>
        <w:t>держание здания администрации, материально-техническое обеспечение д</w:t>
      </w:r>
      <w:r w:rsidRPr="004D66CE">
        <w:rPr>
          <w:rFonts w:ascii="Times New Roman" w:hAnsi="Times New Roman"/>
          <w:sz w:val="28"/>
          <w:szCs w:val="28"/>
        </w:rPr>
        <w:t>е</w:t>
      </w:r>
      <w:r w:rsidRPr="004D66CE">
        <w:rPr>
          <w:rFonts w:ascii="Times New Roman" w:hAnsi="Times New Roman"/>
          <w:sz w:val="28"/>
          <w:szCs w:val="28"/>
        </w:rPr>
        <w:t>ятельности  служащих администрации), на выплаты по оплате труда рабо</w:t>
      </w:r>
      <w:r w:rsidRPr="004D66CE">
        <w:rPr>
          <w:rFonts w:ascii="Times New Roman" w:hAnsi="Times New Roman"/>
          <w:sz w:val="28"/>
          <w:szCs w:val="28"/>
        </w:rPr>
        <w:t>т</w:t>
      </w:r>
      <w:r w:rsidRPr="004D66CE">
        <w:rPr>
          <w:rFonts w:ascii="Times New Roman" w:hAnsi="Times New Roman"/>
          <w:sz w:val="28"/>
          <w:szCs w:val="28"/>
        </w:rPr>
        <w:t>никам администрации по должностям, не относящимся к муниципальной службе за счет средств  бюджета муниципального образования и иных ме</w:t>
      </w:r>
      <w:r w:rsidRPr="004D66CE">
        <w:rPr>
          <w:rFonts w:ascii="Times New Roman" w:hAnsi="Times New Roman"/>
          <w:sz w:val="28"/>
          <w:szCs w:val="28"/>
        </w:rPr>
        <w:t>ж</w:t>
      </w:r>
      <w:r w:rsidRPr="004D66CE">
        <w:rPr>
          <w:rFonts w:ascii="Times New Roman" w:hAnsi="Times New Roman"/>
          <w:sz w:val="28"/>
          <w:szCs w:val="28"/>
        </w:rPr>
        <w:t>бюджетных трансфертов бюджета района.</w:t>
      </w:r>
    </w:p>
    <w:p w:rsidR="00C06AB6" w:rsidRPr="004D66CE" w:rsidRDefault="00C06AB6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- 00200 Мероприятия по созданию условий для занятий физической культурой и спортом среди различных групп населения.</w:t>
      </w:r>
    </w:p>
    <w:p w:rsidR="00C06AB6" w:rsidRPr="004D66CE" w:rsidRDefault="0081754D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C06AB6" w:rsidRPr="004D66CE">
        <w:rPr>
          <w:rFonts w:ascii="Times New Roman" w:hAnsi="Times New Roman"/>
          <w:sz w:val="28"/>
          <w:szCs w:val="28"/>
        </w:rPr>
        <w:t>на подготовку и проведение мероприятия по созд</w:t>
      </w:r>
      <w:r w:rsidR="00C06AB6" w:rsidRPr="004D66CE">
        <w:rPr>
          <w:rFonts w:ascii="Times New Roman" w:hAnsi="Times New Roman"/>
          <w:sz w:val="28"/>
          <w:szCs w:val="28"/>
        </w:rPr>
        <w:t>а</w:t>
      </w:r>
      <w:r w:rsidR="00C06AB6" w:rsidRPr="004D66CE">
        <w:rPr>
          <w:rFonts w:ascii="Times New Roman" w:hAnsi="Times New Roman"/>
          <w:sz w:val="28"/>
          <w:szCs w:val="28"/>
        </w:rPr>
        <w:t>нию условий для занятий физической культурой и спортом среди различных групп населения на территории муниципального образования  за счет средств бюджета муниципального образования и иных  межбюджетных трансфертов бюджета района;</w:t>
      </w:r>
    </w:p>
    <w:p w:rsidR="00C06AB6" w:rsidRPr="004D66CE" w:rsidRDefault="00C06AB6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00210 Расходы на обеспечение участия команд поселения в районных, областных и всероссийских соревнованиях.</w:t>
      </w:r>
    </w:p>
    <w:p w:rsidR="00C06AB6" w:rsidRPr="004D66CE" w:rsidRDefault="0081754D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</w:t>
      </w:r>
      <w:r w:rsidR="00C06AB6" w:rsidRPr="004D66CE">
        <w:rPr>
          <w:rFonts w:ascii="Times New Roman" w:hAnsi="Times New Roman"/>
          <w:sz w:val="28"/>
          <w:szCs w:val="28"/>
        </w:rPr>
        <w:t xml:space="preserve"> на подготовку и обеспечение участия команд посел</w:t>
      </w:r>
      <w:r w:rsidR="00C06AB6" w:rsidRPr="004D66CE">
        <w:rPr>
          <w:rFonts w:ascii="Times New Roman" w:hAnsi="Times New Roman"/>
          <w:sz w:val="28"/>
          <w:szCs w:val="28"/>
        </w:rPr>
        <w:t>е</w:t>
      </w:r>
      <w:r w:rsidR="00C06AB6" w:rsidRPr="004D66CE">
        <w:rPr>
          <w:rFonts w:ascii="Times New Roman" w:hAnsi="Times New Roman"/>
          <w:sz w:val="28"/>
          <w:szCs w:val="28"/>
        </w:rPr>
        <w:t xml:space="preserve">ния в районных, областных и всероссийских спортивных соревнованиях за счет средств бюджета муниципального образования и иных межбюджетных трансфертов бюджета района; </w:t>
      </w:r>
    </w:p>
    <w:p w:rsidR="00C06AB6" w:rsidRPr="004D66CE" w:rsidRDefault="00C06AB6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- 00220 Мероприятия по укреплению материально-технической базы спортивных объектов, сооружений, команд.</w:t>
      </w:r>
    </w:p>
    <w:p w:rsidR="00C06AB6" w:rsidRPr="004D66CE" w:rsidRDefault="0081754D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</w:t>
      </w:r>
      <w:r w:rsidR="00C06AB6" w:rsidRPr="004D66CE">
        <w:rPr>
          <w:rFonts w:ascii="Times New Roman" w:hAnsi="Times New Roman"/>
          <w:sz w:val="28"/>
          <w:szCs w:val="28"/>
        </w:rPr>
        <w:t xml:space="preserve"> на приобретение и содержание спортивного оборуд</w:t>
      </w:r>
      <w:r w:rsidR="00C06AB6" w:rsidRPr="004D66CE">
        <w:rPr>
          <w:rFonts w:ascii="Times New Roman" w:hAnsi="Times New Roman"/>
          <w:sz w:val="28"/>
          <w:szCs w:val="28"/>
        </w:rPr>
        <w:t>о</w:t>
      </w:r>
      <w:r w:rsidR="00C06AB6" w:rsidRPr="004D66CE">
        <w:rPr>
          <w:rFonts w:ascii="Times New Roman" w:hAnsi="Times New Roman"/>
          <w:sz w:val="28"/>
          <w:szCs w:val="28"/>
        </w:rPr>
        <w:t>вания и инвентаря, формы, игрового оборудования и сопутствующих тов</w:t>
      </w:r>
      <w:r w:rsidR="00C06AB6" w:rsidRPr="004D66CE">
        <w:rPr>
          <w:rFonts w:ascii="Times New Roman" w:hAnsi="Times New Roman"/>
          <w:sz w:val="28"/>
          <w:szCs w:val="28"/>
        </w:rPr>
        <w:t>а</w:t>
      </w:r>
      <w:r w:rsidR="00C06AB6" w:rsidRPr="004D66CE">
        <w:rPr>
          <w:rFonts w:ascii="Times New Roman" w:hAnsi="Times New Roman"/>
          <w:sz w:val="28"/>
          <w:szCs w:val="28"/>
        </w:rPr>
        <w:lastRenderedPageBreak/>
        <w:t>ров для проведения тренировок и занятий спортивных команд муниципал</w:t>
      </w:r>
      <w:r w:rsidR="00C06AB6" w:rsidRPr="004D66CE">
        <w:rPr>
          <w:rFonts w:ascii="Times New Roman" w:hAnsi="Times New Roman"/>
          <w:sz w:val="28"/>
          <w:szCs w:val="28"/>
        </w:rPr>
        <w:t>ь</w:t>
      </w:r>
      <w:r w:rsidR="00C06AB6" w:rsidRPr="004D66CE">
        <w:rPr>
          <w:rFonts w:ascii="Times New Roman" w:hAnsi="Times New Roman"/>
          <w:sz w:val="28"/>
          <w:szCs w:val="28"/>
        </w:rPr>
        <w:t>ного образования за счет средств бюджета муниципального образования и иных межбюджетных трансфертов бюджета района.</w:t>
      </w:r>
    </w:p>
    <w:p w:rsidR="00E65FE3" w:rsidRPr="004D66CE" w:rsidRDefault="00E65FE3" w:rsidP="00E65FE3">
      <w:pPr>
        <w:pStyle w:val="a4"/>
        <w:spacing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eastAsia="Times New Roman" w:hAnsi="Times New Roman"/>
          <w:sz w:val="28"/>
          <w:szCs w:val="28"/>
          <w:lang w:eastAsia="ru-RU"/>
        </w:rPr>
        <w:t xml:space="preserve">- 00540 </w:t>
      </w:r>
      <w:r w:rsidRPr="004D66CE">
        <w:rPr>
          <w:rFonts w:ascii="Times New Roman" w:hAnsi="Times New Roman"/>
          <w:sz w:val="28"/>
          <w:szCs w:val="28"/>
        </w:rPr>
        <w:t xml:space="preserve">Мероприятия по профилактике терроризма и </w:t>
      </w:r>
      <w:proofErr w:type="spellStart"/>
      <w:r w:rsidRPr="004D66CE">
        <w:rPr>
          <w:rFonts w:ascii="Times New Roman" w:hAnsi="Times New Roman"/>
          <w:sz w:val="28"/>
          <w:szCs w:val="28"/>
        </w:rPr>
        <w:t>эстремизма</w:t>
      </w:r>
      <w:proofErr w:type="spellEnd"/>
      <w:r w:rsidRPr="004D66CE">
        <w:rPr>
          <w:rFonts w:ascii="Times New Roman" w:hAnsi="Times New Roman"/>
          <w:sz w:val="28"/>
          <w:szCs w:val="28"/>
        </w:rPr>
        <w:t>, а также в минимизации и (или) ликвидации последствий проявления терр</w:t>
      </w:r>
      <w:r w:rsidRPr="004D66CE">
        <w:rPr>
          <w:rFonts w:ascii="Times New Roman" w:hAnsi="Times New Roman"/>
          <w:sz w:val="28"/>
          <w:szCs w:val="28"/>
        </w:rPr>
        <w:t>о</w:t>
      </w:r>
      <w:r w:rsidRPr="004D66CE">
        <w:rPr>
          <w:rFonts w:ascii="Times New Roman" w:hAnsi="Times New Roman"/>
          <w:sz w:val="28"/>
          <w:szCs w:val="28"/>
        </w:rPr>
        <w:t>ризма и экстремизма в границах поселения</w:t>
      </w:r>
    </w:p>
    <w:p w:rsidR="00E65FE3" w:rsidRPr="004D66CE" w:rsidRDefault="00E65FE3" w:rsidP="00E65FE3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sz w:val="28"/>
          <w:szCs w:val="28"/>
        </w:rPr>
        <w:t>и</w:t>
      </w:r>
      <w:r w:rsidRPr="004D66CE">
        <w:rPr>
          <w:sz w:val="28"/>
          <w:szCs w:val="28"/>
        </w:rPr>
        <w:t>пального образования  на мероприятия по профилактике терроризма и эк</w:t>
      </w:r>
      <w:r w:rsidRPr="004D66CE">
        <w:rPr>
          <w:sz w:val="28"/>
          <w:szCs w:val="28"/>
        </w:rPr>
        <w:t>с</w:t>
      </w:r>
      <w:r w:rsidRPr="004D66CE">
        <w:rPr>
          <w:sz w:val="28"/>
          <w:szCs w:val="28"/>
        </w:rPr>
        <w:t>тремизма, а также в минимизации и (или) ликвидации последствий проя</w:t>
      </w:r>
      <w:r w:rsidRPr="004D66CE">
        <w:rPr>
          <w:sz w:val="28"/>
          <w:szCs w:val="28"/>
        </w:rPr>
        <w:t>в</w:t>
      </w:r>
      <w:r w:rsidRPr="004D66CE">
        <w:rPr>
          <w:sz w:val="28"/>
          <w:szCs w:val="28"/>
        </w:rPr>
        <w:t>ления терроризма и экстремизма в границах поселения за счет средств  бюджета муниципального образования и иных межбюджетных трансфертов бюджета района.</w:t>
      </w:r>
    </w:p>
    <w:p w:rsidR="0042080F" w:rsidRPr="004D66CE" w:rsidRDefault="0042080F" w:rsidP="0042080F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4D66CE">
        <w:rPr>
          <w:sz w:val="28"/>
          <w:szCs w:val="28"/>
          <w:lang w:eastAsia="en-US"/>
        </w:rPr>
        <w:t>- 00670  Газификация населенных  пунктов муниципального образ</w:t>
      </w:r>
      <w:r w:rsidRPr="004D66CE">
        <w:rPr>
          <w:sz w:val="28"/>
          <w:szCs w:val="28"/>
          <w:lang w:eastAsia="en-US"/>
        </w:rPr>
        <w:t>о</w:t>
      </w:r>
      <w:r w:rsidRPr="004D66CE">
        <w:rPr>
          <w:sz w:val="28"/>
          <w:szCs w:val="28"/>
          <w:lang w:eastAsia="en-US"/>
        </w:rPr>
        <w:t>вания.</w:t>
      </w:r>
    </w:p>
    <w:p w:rsidR="0042080F" w:rsidRPr="004D66CE" w:rsidRDefault="0042080F" w:rsidP="0042080F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4D66CE">
        <w:rPr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sz w:val="28"/>
          <w:szCs w:val="28"/>
        </w:rPr>
        <w:t>и</w:t>
      </w:r>
      <w:r w:rsidRPr="004D66CE">
        <w:rPr>
          <w:sz w:val="28"/>
          <w:szCs w:val="28"/>
        </w:rPr>
        <w:t>пального образования</w:t>
      </w:r>
      <w:r w:rsidRPr="004D66CE">
        <w:rPr>
          <w:sz w:val="28"/>
          <w:szCs w:val="28"/>
          <w:lang w:eastAsia="en-US"/>
        </w:rPr>
        <w:t xml:space="preserve"> по реконструкции и строительству  газопроводов  в населенных пунктах поселения из бюджета поселения, иных и иных исто</w:t>
      </w:r>
      <w:r w:rsidRPr="004D66CE">
        <w:rPr>
          <w:sz w:val="28"/>
          <w:szCs w:val="28"/>
          <w:lang w:eastAsia="en-US"/>
        </w:rPr>
        <w:t>ч</w:t>
      </w:r>
      <w:r w:rsidRPr="004D66CE">
        <w:rPr>
          <w:sz w:val="28"/>
          <w:szCs w:val="28"/>
          <w:lang w:eastAsia="en-US"/>
        </w:rPr>
        <w:t xml:space="preserve">ников  за счет </w:t>
      </w:r>
      <w:r w:rsidRPr="004D66CE">
        <w:rPr>
          <w:sz w:val="28"/>
          <w:szCs w:val="28"/>
        </w:rPr>
        <w:t>бюджета муниципального образования  и иных межбюдже</w:t>
      </w:r>
      <w:r w:rsidRPr="004D66CE">
        <w:rPr>
          <w:sz w:val="28"/>
          <w:szCs w:val="28"/>
        </w:rPr>
        <w:t>т</w:t>
      </w:r>
      <w:r w:rsidRPr="004D66CE">
        <w:rPr>
          <w:sz w:val="28"/>
          <w:szCs w:val="28"/>
        </w:rPr>
        <w:t>ных трансфертов бюджета района</w:t>
      </w:r>
      <w:r w:rsidRPr="004D66CE">
        <w:rPr>
          <w:sz w:val="28"/>
          <w:szCs w:val="28"/>
          <w:lang w:eastAsia="en-US"/>
        </w:rPr>
        <w:t>;</w:t>
      </w:r>
    </w:p>
    <w:p w:rsidR="009A083B" w:rsidRPr="004D66CE" w:rsidRDefault="009A083B" w:rsidP="009A083B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-08220 Межбюджетные трансферты на обеспечение деятельности и</w:t>
      </w:r>
      <w:r w:rsidRPr="004D66CE">
        <w:rPr>
          <w:rFonts w:ascii="Times New Roman" w:hAnsi="Times New Roman"/>
          <w:sz w:val="28"/>
          <w:szCs w:val="28"/>
        </w:rPr>
        <w:t>с</w:t>
      </w:r>
      <w:r w:rsidRPr="004D66CE">
        <w:rPr>
          <w:rFonts w:ascii="Times New Roman" w:hAnsi="Times New Roman"/>
          <w:sz w:val="28"/>
          <w:szCs w:val="28"/>
        </w:rPr>
        <w:t>полнительных органов местного самоуправления района по исполнению ч</w:t>
      </w:r>
      <w:r w:rsidRPr="004D66CE">
        <w:rPr>
          <w:rFonts w:ascii="Times New Roman" w:hAnsi="Times New Roman"/>
          <w:sz w:val="28"/>
          <w:szCs w:val="28"/>
        </w:rPr>
        <w:t>а</w:t>
      </w:r>
      <w:r w:rsidRPr="004D66CE">
        <w:rPr>
          <w:rFonts w:ascii="Times New Roman" w:hAnsi="Times New Roman"/>
          <w:sz w:val="28"/>
          <w:szCs w:val="28"/>
        </w:rPr>
        <w:t>сти полномочий поселений по содержанию архива.</w:t>
      </w:r>
    </w:p>
    <w:p w:rsidR="009A083B" w:rsidRPr="004D66CE" w:rsidRDefault="009A083B" w:rsidP="009A083B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 xml:space="preserve"> 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gramStart"/>
      <w:r w:rsidRPr="004D66CE">
        <w:rPr>
          <w:rFonts w:ascii="Times New Roman" w:hAnsi="Times New Roman"/>
          <w:sz w:val="28"/>
          <w:szCs w:val="28"/>
        </w:rPr>
        <w:t>на предоставление межбюджетных трансфертов бюджету муниципального образования района  на  обеспечение части по</w:t>
      </w:r>
      <w:r w:rsidRPr="004D66CE">
        <w:rPr>
          <w:rFonts w:ascii="Times New Roman" w:hAnsi="Times New Roman"/>
          <w:sz w:val="28"/>
          <w:szCs w:val="28"/>
        </w:rPr>
        <w:t>л</w:t>
      </w:r>
      <w:r w:rsidRPr="004D66CE">
        <w:rPr>
          <w:rFonts w:ascii="Times New Roman" w:hAnsi="Times New Roman"/>
          <w:sz w:val="28"/>
          <w:szCs w:val="28"/>
        </w:rPr>
        <w:t>номочий поселений по содержанию архива поселения в соответствии с с</w:t>
      </w:r>
      <w:r w:rsidRPr="004D66CE">
        <w:rPr>
          <w:rFonts w:ascii="Times New Roman" w:hAnsi="Times New Roman"/>
          <w:sz w:val="28"/>
          <w:szCs w:val="28"/>
        </w:rPr>
        <w:t>о</w:t>
      </w:r>
      <w:r w:rsidRPr="004D66CE">
        <w:rPr>
          <w:rFonts w:ascii="Times New Roman" w:hAnsi="Times New Roman"/>
          <w:sz w:val="28"/>
          <w:szCs w:val="28"/>
        </w:rPr>
        <w:t>глашением</w:t>
      </w:r>
      <w:proofErr w:type="gramEnd"/>
      <w:r w:rsidRPr="004D66CE">
        <w:rPr>
          <w:rFonts w:ascii="Times New Roman" w:hAnsi="Times New Roman"/>
          <w:sz w:val="28"/>
          <w:szCs w:val="28"/>
        </w:rPr>
        <w:t>;</w:t>
      </w:r>
    </w:p>
    <w:p w:rsidR="009A083B" w:rsidRPr="004D66CE" w:rsidRDefault="009A083B" w:rsidP="009A083B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 xml:space="preserve">-08230 Межбюджетные трансферты </w:t>
      </w:r>
      <w:proofErr w:type="gramStart"/>
      <w:r w:rsidRPr="004D66CE">
        <w:rPr>
          <w:rFonts w:ascii="Times New Roman" w:hAnsi="Times New Roman"/>
          <w:sz w:val="28"/>
          <w:szCs w:val="28"/>
        </w:rPr>
        <w:t>на обеспечение деятельности и</w:t>
      </w:r>
      <w:r w:rsidRPr="004D66CE">
        <w:rPr>
          <w:rFonts w:ascii="Times New Roman" w:hAnsi="Times New Roman"/>
          <w:sz w:val="28"/>
          <w:szCs w:val="28"/>
        </w:rPr>
        <w:t>с</w:t>
      </w:r>
      <w:r w:rsidRPr="004D66CE">
        <w:rPr>
          <w:rFonts w:ascii="Times New Roman" w:hAnsi="Times New Roman"/>
          <w:sz w:val="28"/>
          <w:szCs w:val="28"/>
        </w:rPr>
        <w:t>полнительных органов местного самоуправления района по исполнению ч</w:t>
      </w:r>
      <w:r w:rsidRPr="004D66CE">
        <w:rPr>
          <w:rFonts w:ascii="Times New Roman" w:hAnsi="Times New Roman"/>
          <w:sz w:val="28"/>
          <w:szCs w:val="28"/>
        </w:rPr>
        <w:t>а</w:t>
      </w:r>
      <w:r w:rsidRPr="004D66CE">
        <w:rPr>
          <w:rFonts w:ascii="Times New Roman" w:hAnsi="Times New Roman"/>
          <w:sz w:val="28"/>
          <w:szCs w:val="28"/>
        </w:rPr>
        <w:t>сти полномочий  поселений по соблюдению бюджетного процесса в пос</w:t>
      </w:r>
      <w:r w:rsidRPr="004D66CE">
        <w:rPr>
          <w:rFonts w:ascii="Times New Roman" w:hAnsi="Times New Roman"/>
          <w:sz w:val="28"/>
          <w:szCs w:val="28"/>
        </w:rPr>
        <w:t>е</w:t>
      </w:r>
      <w:r w:rsidRPr="004D66CE">
        <w:rPr>
          <w:rFonts w:ascii="Times New Roman" w:hAnsi="Times New Roman"/>
          <w:sz w:val="28"/>
          <w:szCs w:val="28"/>
        </w:rPr>
        <w:t>лениях в соответствии</w:t>
      </w:r>
      <w:proofErr w:type="gramEnd"/>
      <w:r w:rsidRPr="004D66CE">
        <w:rPr>
          <w:rFonts w:ascii="Times New Roman" w:hAnsi="Times New Roman"/>
          <w:sz w:val="28"/>
          <w:szCs w:val="28"/>
        </w:rPr>
        <w:t xml:space="preserve"> с соглашениями.</w:t>
      </w:r>
    </w:p>
    <w:p w:rsidR="009A083B" w:rsidRPr="004D66CE" w:rsidRDefault="009A083B" w:rsidP="009A083B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 на предоставление межбюджетных трансфертов бюджету муниципального образования района на исполнение части полн</w:t>
      </w:r>
      <w:r w:rsidRPr="004D66CE">
        <w:rPr>
          <w:rFonts w:ascii="Times New Roman" w:hAnsi="Times New Roman"/>
          <w:sz w:val="28"/>
          <w:szCs w:val="28"/>
        </w:rPr>
        <w:t>о</w:t>
      </w:r>
      <w:r w:rsidRPr="004D66CE">
        <w:rPr>
          <w:rFonts w:ascii="Times New Roman" w:hAnsi="Times New Roman"/>
          <w:sz w:val="28"/>
          <w:szCs w:val="28"/>
        </w:rPr>
        <w:t>мочий (функций) по обеспечению бюджетного процесса в поселениях в с</w:t>
      </w:r>
      <w:r w:rsidRPr="004D66CE">
        <w:rPr>
          <w:rFonts w:ascii="Times New Roman" w:hAnsi="Times New Roman"/>
          <w:sz w:val="28"/>
          <w:szCs w:val="28"/>
        </w:rPr>
        <w:t>о</w:t>
      </w:r>
      <w:r w:rsidRPr="004D66CE">
        <w:rPr>
          <w:rFonts w:ascii="Times New Roman" w:hAnsi="Times New Roman"/>
          <w:sz w:val="28"/>
          <w:szCs w:val="28"/>
        </w:rPr>
        <w:t>ответствии с соглашениями;</w:t>
      </w:r>
    </w:p>
    <w:p w:rsidR="009A083B" w:rsidRPr="004D66CE" w:rsidRDefault="009A083B" w:rsidP="009A083B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lastRenderedPageBreak/>
        <w:t xml:space="preserve">-08240 Межбюджетные трансферты </w:t>
      </w:r>
      <w:proofErr w:type="gramStart"/>
      <w:r w:rsidRPr="004D66CE">
        <w:rPr>
          <w:rFonts w:ascii="Times New Roman" w:hAnsi="Times New Roman"/>
          <w:sz w:val="28"/>
          <w:szCs w:val="28"/>
        </w:rPr>
        <w:t>на обеспечение деятельности и</w:t>
      </w:r>
      <w:r w:rsidRPr="004D66CE">
        <w:rPr>
          <w:rFonts w:ascii="Times New Roman" w:hAnsi="Times New Roman"/>
          <w:sz w:val="28"/>
          <w:szCs w:val="28"/>
        </w:rPr>
        <w:t>с</w:t>
      </w:r>
      <w:r w:rsidRPr="004D66CE">
        <w:rPr>
          <w:rFonts w:ascii="Times New Roman" w:hAnsi="Times New Roman"/>
          <w:sz w:val="28"/>
          <w:szCs w:val="28"/>
        </w:rPr>
        <w:t>полнительных органов местного самоуправления района по исполнению ч</w:t>
      </w:r>
      <w:r w:rsidRPr="004D66CE">
        <w:rPr>
          <w:rFonts w:ascii="Times New Roman" w:hAnsi="Times New Roman"/>
          <w:sz w:val="28"/>
          <w:szCs w:val="28"/>
        </w:rPr>
        <w:t>а</w:t>
      </w:r>
      <w:r w:rsidRPr="004D66CE">
        <w:rPr>
          <w:rFonts w:ascii="Times New Roman" w:hAnsi="Times New Roman"/>
          <w:sz w:val="28"/>
          <w:szCs w:val="28"/>
        </w:rPr>
        <w:t>сти полномочий поселений в градостроительной сфере в соответствии с з</w:t>
      </w:r>
      <w:r w:rsidRPr="004D66CE">
        <w:rPr>
          <w:rFonts w:ascii="Times New Roman" w:hAnsi="Times New Roman"/>
          <w:sz w:val="28"/>
          <w:szCs w:val="28"/>
        </w:rPr>
        <w:t>а</w:t>
      </w:r>
      <w:r w:rsidRPr="004D66CE">
        <w:rPr>
          <w:rFonts w:ascii="Times New Roman" w:hAnsi="Times New Roman"/>
          <w:sz w:val="28"/>
          <w:szCs w:val="28"/>
        </w:rPr>
        <w:t>ключенными соглашениями</w:t>
      </w:r>
      <w:proofErr w:type="gramEnd"/>
      <w:r w:rsidRPr="004D66CE">
        <w:rPr>
          <w:rFonts w:ascii="Times New Roman" w:hAnsi="Times New Roman"/>
          <w:sz w:val="28"/>
          <w:szCs w:val="28"/>
        </w:rPr>
        <w:t>.</w:t>
      </w:r>
    </w:p>
    <w:p w:rsidR="009A083B" w:rsidRPr="004D66CE" w:rsidRDefault="009A083B" w:rsidP="009A083B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 на предоставление межбюджетных трансфертов бюджету муниципального образования района  по исполнению части по</w:t>
      </w:r>
      <w:r w:rsidRPr="004D66CE">
        <w:rPr>
          <w:rFonts w:ascii="Times New Roman" w:hAnsi="Times New Roman"/>
          <w:sz w:val="28"/>
          <w:szCs w:val="28"/>
        </w:rPr>
        <w:t>л</w:t>
      </w:r>
      <w:r w:rsidRPr="004D66CE">
        <w:rPr>
          <w:rFonts w:ascii="Times New Roman" w:hAnsi="Times New Roman"/>
          <w:sz w:val="28"/>
          <w:szCs w:val="28"/>
        </w:rPr>
        <w:t>номочий (функций) поселений в градостроительной сфере в соответствии с заключенными соглашениями;</w:t>
      </w:r>
    </w:p>
    <w:p w:rsidR="009A083B" w:rsidRPr="004D66CE" w:rsidRDefault="009A083B" w:rsidP="009A083B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- 08250 Межбюджетные трансферты на обеспечение деятельности и</w:t>
      </w:r>
      <w:r w:rsidRPr="004D66CE">
        <w:rPr>
          <w:rFonts w:ascii="Times New Roman" w:hAnsi="Times New Roman"/>
          <w:sz w:val="28"/>
          <w:szCs w:val="28"/>
        </w:rPr>
        <w:t>с</w:t>
      </w:r>
      <w:r w:rsidRPr="004D66CE">
        <w:rPr>
          <w:rFonts w:ascii="Times New Roman" w:hAnsi="Times New Roman"/>
          <w:sz w:val="28"/>
          <w:szCs w:val="28"/>
        </w:rPr>
        <w:t>полнительных органов местного самоуправления района по исполнению ч</w:t>
      </w:r>
      <w:r w:rsidRPr="004D66CE">
        <w:rPr>
          <w:rFonts w:ascii="Times New Roman" w:hAnsi="Times New Roman"/>
          <w:sz w:val="28"/>
          <w:szCs w:val="28"/>
        </w:rPr>
        <w:t>а</w:t>
      </w:r>
      <w:r w:rsidRPr="004D66CE">
        <w:rPr>
          <w:rFonts w:ascii="Times New Roman" w:hAnsi="Times New Roman"/>
          <w:sz w:val="28"/>
          <w:szCs w:val="28"/>
        </w:rPr>
        <w:t>сти полномочий поселений по внутреннему финансовому контролю.</w:t>
      </w:r>
    </w:p>
    <w:p w:rsidR="009A083B" w:rsidRPr="004D66CE" w:rsidRDefault="009A083B" w:rsidP="009A083B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 на предоставление межбюджетных трансфертов бюджету муниципального образования района - обеспечение деятельности исполнительных органов местного самоуправления района по исполнению части полномочий (функций) поселений по внутреннему финансовому ко</w:t>
      </w:r>
      <w:r w:rsidRPr="004D66CE">
        <w:rPr>
          <w:rFonts w:ascii="Times New Roman" w:hAnsi="Times New Roman"/>
          <w:sz w:val="28"/>
          <w:szCs w:val="28"/>
        </w:rPr>
        <w:t>н</w:t>
      </w:r>
      <w:r w:rsidRPr="004D66CE">
        <w:rPr>
          <w:rFonts w:ascii="Times New Roman" w:hAnsi="Times New Roman"/>
          <w:sz w:val="28"/>
          <w:szCs w:val="28"/>
        </w:rPr>
        <w:t>тролю в соответствии с соглашениями;</w:t>
      </w:r>
    </w:p>
    <w:p w:rsidR="009A083B" w:rsidRPr="004D66CE" w:rsidRDefault="009A083B" w:rsidP="009A083B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- 08280</w:t>
      </w:r>
      <w:proofErr w:type="gramStart"/>
      <w:r w:rsidRPr="004D66CE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4D66CE">
        <w:rPr>
          <w:rFonts w:ascii="Times New Roman" w:hAnsi="Times New Roman"/>
          <w:sz w:val="28"/>
          <w:szCs w:val="28"/>
        </w:rPr>
        <w:t>ные межбюджетные трансферты из бюджетов поселений на выполнение части полномочий (функций) по осуществлению внешнего м</w:t>
      </w:r>
      <w:r w:rsidRPr="004D66CE">
        <w:rPr>
          <w:rFonts w:ascii="Times New Roman" w:hAnsi="Times New Roman"/>
          <w:sz w:val="28"/>
          <w:szCs w:val="28"/>
        </w:rPr>
        <w:t>у</w:t>
      </w:r>
      <w:r w:rsidRPr="004D66CE">
        <w:rPr>
          <w:rFonts w:ascii="Times New Roman" w:hAnsi="Times New Roman"/>
          <w:sz w:val="28"/>
          <w:szCs w:val="28"/>
        </w:rPr>
        <w:t>ниципального финансового контроля</w:t>
      </w:r>
    </w:p>
    <w:p w:rsidR="009A083B" w:rsidRPr="004D66CE" w:rsidRDefault="009A083B" w:rsidP="009A083B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 на предоставление межбюджетных трансфертов бюджету муниципального образования района исполнительных органов местного самоуправления района по исполнению части полномочий (фун</w:t>
      </w:r>
      <w:r w:rsidRPr="004D66CE">
        <w:rPr>
          <w:rFonts w:ascii="Times New Roman" w:hAnsi="Times New Roman"/>
          <w:sz w:val="28"/>
          <w:szCs w:val="28"/>
        </w:rPr>
        <w:t>к</w:t>
      </w:r>
      <w:r w:rsidRPr="004D66CE">
        <w:rPr>
          <w:rFonts w:ascii="Times New Roman" w:hAnsi="Times New Roman"/>
          <w:sz w:val="28"/>
          <w:szCs w:val="28"/>
        </w:rPr>
        <w:t>ций) поселения по осуществлению внешнего муниципального финансового контроля в соответствии с заключенными соглашениями;</w:t>
      </w:r>
    </w:p>
    <w:p w:rsidR="009A083B" w:rsidRPr="004D66CE" w:rsidRDefault="009A083B" w:rsidP="009A083B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-09020 Мероприятия по реализации муниципальной политики в обл</w:t>
      </w:r>
      <w:r w:rsidRPr="004D66CE">
        <w:rPr>
          <w:rFonts w:ascii="Times New Roman" w:hAnsi="Times New Roman"/>
          <w:sz w:val="28"/>
          <w:szCs w:val="28"/>
        </w:rPr>
        <w:t>а</w:t>
      </w:r>
      <w:r w:rsidRPr="004D66CE">
        <w:rPr>
          <w:rFonts w:ascii="Times New Roman" w:hAnsi="Times New Roman"/>
          <w:sz w:val="28"/>
          <w:szCs w:val="28"/>
        </w:rPr>
        <w:t xml:space="preserve">сти управления муниципальной собственностью для выполнения других обязательств муниципальных образований </w:t>
      </w:r>
    </w:p>
    <w:p w:rsidR="009A083B" w:rsidRPr="004D66CE" w:rsidRDefault="009A083B" w:rsidP="009A083B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расходы бюджета муниципал</w:t>
      </w:r>
      <w:r w:rsidRPr="004D66CE">
        <w:rPr>
          <w:rFonts w:ascii="Times New Roman" w:hAnsi="Times New Roman"/>
          <w:sz w:val="28"/>
          <w:szCs w:val="28"/>
        </w:rPr>
        <w:t>ь</w:t>
      </w:r>
      <w:r w:rsidRPr="004D66CE">
        <w:rPr>
          <w:rFonts w:ascii="Times New Roman" w:hAnsi="Times New Roman"/>
          <w:sz w:val="28"/>
          <w:szCs w:val="28"/>
        </w:rPr>
        <w:t>ного образования по управлению муниципальным имуществом, связанные с оценкой недвижимости, признанием прав и регулированием отношений по муниципальной собственности;</w:t>
      </w:r>
    </w:p>
    <w:p w:rsidR="009A083B" w:rsidRPr="004D66CE" w:rsidRDefault="009A083B" w:rsidP="009A083B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lastRenderedPageBreak/>
        <w:t>- 09030 Мероприятия по информационно-аналитическому сопрово</w:t>
      </w:r>
      <w:r w:rsidRPr="004D66CE">
        <w:rPr>
          <w:rFonts w:ascii="Times New Roman" w:hAnsi="Times New Roman"/>
          <w:sz w:val="28"/>
          <w:szCs w:val="28"/>
        </w:rPr>
        <w:t>ж</w:t>
      </w:r>
      <w:r w:rsidRPr="004D66CE">
        <w:rPr>
          <w:rFonts w:ascii="Times New Roman" w:hAnsi="Times New Roman"/>
          <w:sz w:val="28"/>
          <w:szCs w:val="28"/>
        </w:rPr>
        <w:t>дению органов местного самоуправления для выполнения других обяз</w:t>
      </w:r>
      <w:r w:rsidRPr="004D66CE">
        <w:rPr>
          <w:rFonts w:ascii="Times New Roman" w:hAnsi="Times New Roman"/>
          <w:sz w:val="28"/>
          <w:szCs w:val="28"/>
        </w:rPr>
        <w:t>а</w:t>
      </w:r>
      <w:r w:rsidRPr="004D66CE">
        <w:rPr>
          <w:rFonts w:ascii="Times New Roman" w:hAnsi="Times New Roman"/>
          <w:sz w:val="28"/>
          <w:szCs w:val="28"/>
        </w:rPr>
        <w:t>тельств муниципальных образований.</w:t>
      </w:r>
    </w:p>
    <w:p w:rsidR="009A083B" w:rsidRPr="004D66CE" w:rsidRDefault="009A083B" w:rsidP="009A083B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 на информационное обеспечение деятельности  орг</w:t>
      </w:r>
      <w:r w:rsidRPr="004D66CE">
        <w:rPr>
          <w:rFonts w:ascii="Times New Roman" w:hAnsi="Times New Roman"/>
          <w:sz w:val="28"/>
          <w:szCs w:val="28"/>
        </w:rPr>
        <w:t>а</w:t>
      </w:r>
      <w:r w:rsidRPr="004D66CE">
        <w:rPr>
          <w:rFonts w:ascii="Times New Roman" w:hAnsi="Times New Roman"/>
          <w:sz w:val="28"/>
          <w:szCs w:val="28"/>
        </w:rPr>
        <w:t>нов: оплата  услуг  средствам массовой информации по опубликованию официальных материалов  муниципального образования, аналитических, обзорных и тематических материалов о муниципальном образовании за счет средств  бюджета муниципального образования и иных межбюджетных трансфертов бюджета района.</w:t>
      </w:r>
    </w:p>
    <w:p w:rsidR="009A083B" w:rsidRPr="004D66CE" w:rsidRDefault="009A083B" w:rsidP="009A083B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- 09040 Обеспечение кадровой подготовки специалистов органов местного самоуправления для выполнения обязательств муниципальных образований.</w:t>
      </w:r>
    </w:p>
    <w:p w:rsidR="009A083B" w:rsidRPr="004D66CE" w:rsidRDefault="009A083B" w:rsidP="009A083B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 на организацию и осуществление  кадровой подг</w:t>
      </w:r>
      <w:r w:rsidRPr="004D66CE">
        <w:rPr>
          <w:rFonts w:ascii="Times New Roman" w:hAnsi="Times New Roman"/>
          <w:sz w:val="28"/>
          <w:szCs w:val="28"/>
        </w:rPr>
        <w:t>о</w:t>
      </w:r>
      <w:r w:rsidRPr="004D66CE">
        <w:rPr>
          <w:rFonts w:ascii="Times New Roman" w:hAnsi="Times New Roman"/>
          <w:sz w:val="28"/>
          <w:szCs w:val="28"/>
        </w:rPr>
        <w:t>товки специалистов органов местного самоуправления для выполнения об</w:t>
      </w:r>
      <w:r w:rsidRPr="004D66CE">
        <w:rPr>
          <w:rFonts w:ascii="Times New Roman" w:hAnsi="Times New Roman"/>
          <w:sz w:val="28"/>
          <w:szCs w:val="28"/>
        </w:rPr>
        <w:t>я</w:t>
      </w:r>
      <w:r w:rsidRPr="004D66CE">
        <w:rPr>
          <w:rFonts w:ascii="Times New Roman" w:hAnsi="Times New Roman"/>
          <w:sz w:val="28"/>
          <w:szCs w:val="28"/>
        </w:rPr>
        <w:t>зательств муниципальных образований за счет средств  бюджета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 и иных межбюджетных трансфертов бюджета района.</w:t>
      </w:r>
    </w:p>
    <w:p w:rsidR="009A083B" w:rsidRPr="004D66CE" w:rsidRDefault="009A083B" w:rsidP="009A083B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- 09050  Выплаты  и  взносы  по обязательствам  муниципального о</w:t>
      </w:r>
      <w:r w:rsidRPr="004D66CE">
        <w:rPr>
          <w:sz w:val="28"/>
          <w:szCs w:val="28"/>
        </w:rPr>
        <w:t>б</w:t>
      </w:r>
      <w:r w:rsidRPr="004D66CE">
        <w:rPr>
          <w:sz w:val="28"/>
          <w:szCs w:val="28"/>
        </w:rPr>
        <w:t>разования для выполнения обязательств муниципальных образований.</w:t>
      </w:r>
    </w:p>
    <w:p w:rsidR="009A083B" w:rsidRPr="004D66CE" w:rsidRDefault="009A083B" w:rsidP="009A083B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Pr="004D66CE">
        <w:rPr>
          <w:rFonts w:ascii="Times New Roman" w:eastAsia="Times New Roman" w:hAnsi="Times New Roman"/>
          <w:sz w:val="28"/>
          <w:szCs w:val="28"/>
        </w:rPr>
        <w:t>на   платежи  и взносы в соответствии с соглашени</w:t>
      </w:r>
      <w:r w:rsidRPr="004D66CE">
        <w:rPr>
          <w:rFonts w:ascii="Times New Roman" w:eastAsia="Times New Roman" w:hAnsi="Times New Roman"/>
          <w:sz w:val="28"/>
          <w:szCs w:val="28"/>
        </w:rPr>
        <w:t>я</w:t>
      </w:r>
      <w:r w:rsidRPr="004D66CE">
        <w:rPr>
          <w:rFonts w:ascii="Times New Roman" w:eastAsia="Times New Roman" w:hAnsi="Times New Roman"/>
          <w:sz w:val="28"/>
          <w:szCs w:val="28"/>
        </w:rPr>
        <w:t>ми о межмуниципальном сотрудничестве и  лицензировании деятельности  структурных подразделений администрации в соответствии с нормами з</w:t>
      </w:r>
      <w:r w:rsidRPr="004D66CE">
        <w:rPr>
          <w:rFonts w:ascii="Times New Roman" w:eastAsia="Times New Roman" w:hAnsi="Times New Roman"/>
          <w:sz w:val="28"/>
          <w:szCs w:val="28"/>
        </w:rPr>
        <w:t>а</w:t>
      </w:r>
      <w:r w:rsidRPr="004D66CE">
        <w:rPr>
          <w:rFonts w:ascii="Times New Roman" w:eastAsia="Times New Roman" w:hAnsi="Times New Roman"/>
          <w:sz w:val="28"/>
          <w:szCs w:val="28"/>
        </w:rPr>
        <w:t>конодательства.</w:t>
      </w:r>
    </w:p>
    <w:p w:rsidR="009A083B" w:rsidRPr="004D66CE" w:rsidRDefault="009A083B" w:rsidP="009A083B">
      <w:pPr>
        <w:spacing w:line="288" w:lineRule="auto"/>
        <w:ind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-09080 Приобретение товаров, работ, услуг в целях обеспечения т</w:t>
      </w:r>
      <w:r w:rsidRPr="004D66CE">
        <w:rPr>
          <w:sz w:val="28"/>
          <w:szCs w:val="28"/>
        </w:rPr>
        <w:t>е</w:t>
      </w:r>
      <w:r w:rsidRPr="004D66CE">
        <w:rPr>
          <w:sz w:val="28"/>
          <w:szCs w:val="28"/>
        </w:rPr>
        <w:t>кущего функционирования Интернет-сайтов, информационных систем.</w:t>
      </w:r>
    </w:p>
    <w:p w:rsidR="009A083B" w:rsidRPr="004D66CE" w:rsidRDefault="009A083B" w:rsidP="009A083B">
      <w:pPr>
        <w:spacing w:line="288" w:lineRule="auto"/>
        <w:ind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По данному направлению  отражаются  расходы бюджета  муниц</w:t>
      </w:r>
      <w:r w:rsidRPr="004D66CE">
        <w:rPr>
          <w:sz w:val="28"/>
          <w:szCs w:val="28"/>
        </w:rPr>
        <w:t>и</w:t>
      </w:r>
      <w:r w:rsidRPr="004D66CE">
        <w:rPr>
          <w:sz w:val="28"/>
          <w:szCs w:val="28"/>
        </w:rPr>
        <w:t>пального образования на приобретение товаров, работ, услуг в целях обе</w:t>
      </w:r>
      <w:r w:rsidRPr="004D66CE">
        <w:rPr>
          <w:sz w:val="28"/>
          <w:szCs w:val="28"/>
        </w:rPr>
        <w:t>с</w:t>
      </w:r>
      <w:r w:rsidRPr="004D66CE">
        <w:rPr>
          <w:sz w:val="28"/>
          <w:szCs w:val="28"/>
        </w:rPr>
        <w:t>печения текущего функционирования Интернет-сайтов, информационных систем органов местного самоуправления.</w:t>
      </w:r>
    </w:p>
    <w:p w:rsidR="009A083B" w:rsidRPr="004D66CE" w:rsidRDefault="009A083B" w:rsidP="009A083B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- 09060 Выполнение других обязательств муниципальных образов</w:t>
      </w:r>
      <w:r w:rsidRPr="004D66CE">
        <w:rPr>
          <w:rFonts w:ascii="Times New Roman" w:hAnsi="Times New Roman"/>
          <w:sz w:val="28"/>
          <w:szCs w:val="28"/>
        </w:rPr>
        <w:t>а</w:t>
      </w:r>
      <w:r w:rsidRPr="004D66CE">
        <w:rPr>
          <w:rFonts w:ascii="Times New Roman" w:hAnsi="Times New Roman"/>
          <w:sz w:val="28"/>
          <w:szCs w:val="28"/>
        </w:rPr>
        <w:t>ний по решению общегосударственных вопросов.</w:t>
      </w:r>
    </w:p>
    <w:p w:rsidR="009A083B" w:rsidRPr="004D66CE" w:rsidRDefault="009A083B" w:rsidP="009A083B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образования, не отнесенные к другим целевым статьям.</w:t>
      </w:r>
    </w:p>
    <w:p w:rsidR="00C06AB6" w:rsidRPr="004D66CE" w:rsidRDefault="00C06AB6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lastRenderedPageBreak/>
        <w:t>- 02170  Мероприятия по обеспечению первичных мер пожарной безопасности в границах населенных пунктов поселения.</w:t>
      </w:r>
    </w:p>
    <w:p w:rsidR="00C06AB6" w:rsidRPr="004D66CE" w:rsidRDefault="00C06AB6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 на мероприятия по обеспечению первичных мер п</w:t>
      </w:r>
      <w:r w:rsidRPr="004D66CE">
        <w:rPr>
          <w:rFonts w:ascii="Times New Roman" w:hAnsi="Times New Roman"/>
          <w:sz w:val="28"/>
          <w:szCs w:val="28"/>
        </w:rPr>
        <w:t>о</w:t>
      </w:r>
      <w:r w:rsidRPr="004D66CE">
        <w:rPr>
          <w:rFonts w:ascii="Times New Roman" w:hAnsi="Times New Roman"/>
          <w:sz w:val="28"/>
          <w:szCs w:val="28"/>
        </w:rPr>
        <w:t>жарной безопасности в границах населенных пунктов поселения  в соотве</w:t>
      </w:r>
      <w:r w:rsidRPr="004D66CE">
        <w:rPr>
          <w:rFonts w:ascii="Times New Roman" w:hAnsi="Times New Roman"/>
          <w:sz w:val="28"/>
          <w:szCs w:val="28"/>
        </w:rPr>
        <w:t>т</w:t>
      </w:r>
      <w:r w:rsidRPr="004D66CE">
        <w:rPr>
          <w:rFonts w:ascii="Times New Roman" w:hAnsi="Times New Roman"/>
          <w:sz w:val="28"/>
          <w:szCs w:val="28"/>
        </w:rPr>
        <w:t>ствии с требованиями Федерального закона № 131-ФЗ «Об общих принц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 xml:space="preserve">пах </w:t>
      </w:r>
      <w:hyperlink r:id="rId11" w:tooltip="Органы местного самоуправления" w:history="1">
        <w:r w:rsidRPr="004D66C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4D66CE">
        <w:rPr>
          <w:rFonts w:ascii="Times New Roman" w:hAnsi="Times New Roman"/>
          <w:sz w:val="28"/>
          <w:szCs w:val="28"/>
        </w:rPr>
        <w:t xml:space="preserve"> в Российской Федерации»,  ст</w:t>
      </w:r>
      <w:r w:rsidRPr="004D66CE">
        <w:rPr>
          <w:rFonts w:ascii="Times New Roman" w:hAnsi="Times New Roman"/>
          <w:sz w:val="28"/>
          <w:szCs w:val="28"/>
        </w:rPr>
        <w:t>а</w:t>
      </w:r>
      <w:r w:rsidRPr="004D66CE">
        <w:rPr>
          <w:rFonts w:ascii="Times New Roman" w:hAnsi="Times New Roman"/>
          <w:sz w:val="28"/>
          <w:szCs w:val="28"/>
        </w:rPr>
        <w:t xml:space="preserve">тьи 16-1 областного </w:t>
      </w:r>
      <w:hyperlink r:id="rId12" w:history="1">
        <w:proofErr w:type="gramStart"/>
        <w:r w:rsidRPr="004D66CE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Pr="004D66CE">
        <w:rPr>
          <w:rFonts w:ascii="Times New Roman" w:hAnsi="Times New Roman"/>
          <w:sz w:val="28"/>
          <w:szCs w:val="28"/>
        </w:rPr>
        <w:t>а от 25 декабря 2006 года N 169-оз "О пожарной безопасности Ленинградской области»  и постановления  Правительства Ленинградской области от 05.06.2007 N 126 "О Методических рекоменд</w:t>
      </w:r>
      <w:r w:rsidRPr="004D66CE">
        <w:rPr>
          <w:rFonts w:ascii="Times New Roman" w:hAnsi="Times New Roman"/>
          <w:sz w:val="28"/>
          <w:szCs w:val="28"/>
        </w:rPr>
        <w:t>а</w:t>
      </w:r>
      <w:r w:rsidRPr="004D66CE">
        <w:rPr>
          <w:rFonts w:ascii="Times New Roman" w:hAnsi="Times New Roman"/>
          <w:sz w:val="28"/>
          <w:szCs w:val="28"/>
        </w:rPr>
        <w:t>циях по осуществлению муниципальными образованиями Ленинградской области полномочий по вопросам гражданской обороны, защиты населения и территорий от чрезвычайных ситуаций, обеспечения пожарной безопасн</w:t>
      </w:r>
      <w:r w:rsidRPr="004D66CE">
        <w:rPr>
          <w:rFonts w:ascii="Times New Roman" w:hAnsi="Times New Roman"/>
          <w:sz w:val="28"/>
          <w:szCs w:val="28"/>
        </w:rPr>
        <w:t>о</w:t>
      </w:r>
      <w:r w:rsidRPr="004D66CE">
        <w:rPr>
          <w:rFonts w:ascii="Times New Roman" w:hAnsi="Times New Roman"/>
          <w:sz w:val="28"/>
          <w:szCs w:val="28"/>
        </w:rPr>
        <w:t>сти и безопасности людей на водных объектах" за счет средств  бюджета муниципального образования и иных межбюджетных трансфертов бюджета района.</w:t>
      </w:r>
    </w:p>
    <w:p w:rsidR="00C06AB6" w:rsidRPr="004D66CE" w:rsidRDefault="00C06AB6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- 02180 Мероприятия по предупреждению и ликвидации последствий чрезвычайных ситуаций и стихийных бедствий на территории муниципал</w:t>
      </w:r>
      <w:r w:rsidRPr="004D66CE">
        <w:rPr>
          <w:rFonts w:ascii="Times New Roman" w:hAnsi="Times New Roman"/>
          <w:sz w:val="28"/>
          <w:szCs w:val="28"/>
        </w:rPr>
        <w:t>ь</w:t>
      </w:r>
      <w:r w:rsidRPr="004D66CE">
        <w:rPr>
          <w:rFonts w:ascii="Times New Roman" w:hAnsi="Times New Roman"/>
          <w:sz w:val="28"/>
          <w:szCs w:val="28"/>
        </w:rPr>
        <w:t>ного образования.</w:t>
      </w:r>
    </w:p>
    <w:p w:rsidR="00C06AB6" w:rsidRPr="004D66CE" w:rsidRDefault="0081754D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</w:t>
      </w:r>
      <w:r w:rsidR="00C06AB6" w:rsidRPr="004D66CE">
        <w:rPr>
          <w:rFonts w:ascii="Times New Roman" w:hAnsi="Times New Roman"/>
          <w:sz w:val="28"/>
          <w:szCs w:val="28"/>
        </w:rPr>
        <w:t xml:space="preserve"> на организацию и проведение мероприятий по пред</w:t>
      </w:r>
      <w:r w:rsidR="00C06AB6" w:rsidRPr="004D66CE">
        <w:rPr>
          <w:rFonts w:ascii="Times New Roman" w:hAnsi="Times New Roman"/>
          <w:sz w:val="28"/>
          <w:szCs w:val="28"/>
        </w:rPr>
        <w:t>у</w:t>
      </w:r>
      <w:r w:rsidR="00C06AB6" w:rsidRPr="004D66CE">
        <w:rPr>
          <w:rFonts w:ascii="Times New Roman" w:hAnsi="Times New Roman"/>
          <w:sz w:val="28"/>
          <w:szCs w:val="28"/>
        </w:rPr>
        <w:t>преждению и ликвидации последствий чрезвычайных ситуаций и стихи</w:t>
      </w:r>
      <w:r w:rsidR="00C06AB6" w:rsidRPr="004D66CE">
        <w:rPr>
          <w:rFonts w:ascii="Times New Roman" w:hAnsi="Times New Roman"/>
          <w:sz w:val="28"/>
          <w:szCs w:val="28"/>
        </w:rPr>
        <w:t>й</w:t>
      </w:r>
      <w:r w:rsidR="00C06AB6" w:rsidRPr="004D66CE">
        <w:rPr>
          <w:rFonts w:ascii="Times New Roman" w:hAnsi="Times New Roman"/>
          <w:sz w:val="28"/>
          <w:szCs w:val="28"/>
        </w:rPr>
        <w:t>ных бедствий на территории муниципального образования за счет средств  бюджета муниципального образования и иных межбюджетных трансфертов бюджета района.</w:t>
      </w:r>
    </w:p>
    <w:p w:rsidR="00C06AB6" w:rsidRPr="004D66CE" w:rsidRDefault="00C06AB6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- 03150 Мероприятия по текущему ремонту дорог общего пользов</w:t>
      </w:r>
      <w:r w:rsidRPr="004D66CE">
        <w:rPr>
          <w:rFonts w:ascii="Times New Roman" w:hAnsi="Times New Roman"/>
          <w:sz w:val="28"/>
          <w:szCs w:val="28"/>
        </w:rPr>
        <w:t>а</w:t>
      </w:r>
      <w:r w:rsidRPr="004D66CE">
        <w:rPr>
          <w:rFonts w:ascii="Times New Roman" w:hAnsi="Times New Roman"/>
          <w:sz w:val="28"/>
          <w:szCs w:val="28"/>
        </w:rPr>
        <w:t>ния муниципального значения и сооружений на них.</w:t>
      </w:r>
    </w:p>
    <w:p w:rsidR="00C06AB6" w:rsidRPr="004D66CE" w:rsidRDefault="0081754D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</w:t>
      </w:r>
      <w:r w:rsidR="00C06AB6" w:rsidRPr="004D66CE">
        <w:rPr>
          <w:rFonts w:ascii="Times New Roman" w:hAnsi="Times New Roman"/>
          <w:sz w:val="28"/>
          <w:szCs w:val="28"/>
        </w:rPr>
        <w:t xml:space="preserve">  на  текущий  ремонт, муниципальных автомобил</w:t>
      </w:r>
      <w:r w:rsidR="00C06AB6" w:rsidRPr="004D66CE">
        <w:rPr>
          <w:rFonts w:ascii="Times New Roman" w:hAnsi="Times New Roman"/>
          <w:sz w:val="28"/>
          <w:szCs w:val="28"/>
        </w:rPr>
        <w:t>ь</w:t>
      </w:r>
      <w:r w:rsidR="00C06AB6" w:rsidRPr="004D66CE">
        <w:rPr>
          <w:rFonts w:ascii="Times New Roman" w:hAnsi="Times New Roman"/>
          <w:sz w:val="28"/>
          <w:szCs w:val="28"/>
        </w:rPr>
        <w:t>ных дорог за счет средств  бюджета поселени</w:t>
      </w:r>
      <w:r w:rsidR="00C275B7" w:rsidRPr="004D66CE">
        <w:rPr>
          <w:rFonts w:ascii="Times New Roman" w:hAnsi="Times New Roman"/>
          <w:sz w:val="28"/>
          <w:szCs w:val="28"/>
        </w:rPr>
        <w:t>я</w:t>
      </w:r>
      <w:r w:rsidR="00C06AB6" w:rsidRPr="004D66CE">
        <w:rPr>
          <w:rFonts w:ascii="Times New Roman" w:hAnsi="Times New Roman"/>
          <w:sz w:val="28"/>
          <w:szCs w:val="28"/>
        </w:rPr>
        <w:t xml:space="preserve">  и иных межбюджетных трансфертов бюджета района.</w:t>
      </w:r>
    </w:p>
    <w:p w:rsidR="00C06AB6" w:rsidRPr="004D66CE" w:rsidRDefault="00C06AB6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- 03160 Мероприятия по содержанию дорог общего пользования  м</w:t>
      </w:r>
      <w:r w:rsidRPr="004D66CE">
        <w:rPr>
          <w:rFonts w:ascii="Times New Roman" w:hAnsi="Times New Roman"/>
          <w:sz w:val="28"/>
          <w:szCs w:val="28"/>
        </w:rPr>
        <w:t>у</w:t>
      </w:r>
      <w:r w:rsidRPr="004D66CE">
        <w:rPr>
          <w:rFonts w:ascii="Times New Roman" w:hAnsi="Times New Roman"/>
          <w:sz w:val="28"/>
          <w:szCs w:val="28"/>
        </w:rPr>
        <w:t xml:space="preserve">ниципального значения  и сооружений на них.  </w:t>
      </w:r>
    </w:p>
    <w:p w:rsidR="00C06AB6" w:rsidRPr="004D66CE" w:rsidRDefault="0081754D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</w:t>
      </w:r>
      <w:r w:rsidR="00C06AB6" w:rsidRPr="004D66CE">
        <w:rPr>
          <w:rFonts w:ascii="Times New Roman" w:hAnsi="Times New Roman"/>
          <w:sz w:val="28"/>
          <w:szCs w:val="28"/>
        </w:rPr>
        <w:t xml:space="preserve"> по содержанию дорог муниципального значения (зимнее и летнее) и сооружений на них за счет </w:t>
      </w:r>
      <w:r w:rsidR="00C06AB6" w:rsidRPr="004D66CE">
        <w:rPr>
          <w:rFonts w:ascii="Times New Roman" w:hAnsi="Times New Roman"/>
          <w:iCs/>
          <w:sz w:val="28"/>
          <w:szCs w:val="28"/>
        </w:rPr>
        <w:t xml:space="preserve">средств бюджета поселения, </w:t>
      </w:r>
      <w:r w:rsidR="00C06AB6" w:rsidRPr="004D66CE">
        <w:rPr>
          <w:rFonts w:ascii="Times New Roman" w:hAnsi="Times New Roman"/>
          <w:iCs/>
          <w:sz w:val="28"/>
          <w:szCs w:val="28"/>
        </w:rPr>
        <w:lastRenderedPageBreak/>
        <w:t xml:space="preserve">субсидии, межбюджетных трансфертов бюджета Ленинградской области и </w:t>
      </w:r>
      <w:r w:rsidR="00C06AB6" w:rsidRPr="004D66CE">
        <w:rPr>
          <w:rFonts w:ascii="Times New Roman" w:hAnsi="Times New Roman"/>
          <w:sz w:val="28"/>
          <w:szCs w:val="28"/>
        </w:rPr>
        <w:t>иных межбюджетных трансфертов бюджета района.</w:t>
      </w:r>
    </w:p>
    <w:p w:rsidR="00C06AB6" w:rsidRPr="004D66CE" w:rsidRDefault="00C06AB6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Поступление субсидий на указанные цели отражается по соотве</w:t>
      </w:r>
      <w:r w:rsidRPr="004D66CE">
        <w:rPr>
          <w:rFonts w:ascii="Times New Roman" w:hAnsi="Times New Roman"/>
          <w:sz w:val="28"/>
          <w:szCs w:val="28"/>
        </w:rPr>
        <w:t>т</w:t>
      </w:r>
      <w:r w:rsidRPr="004D66CE">
        <w:rPr>
          <w:rFonts w:ascii="Times New Roman" w:hAnsi="Times New Roman"/>
          <w:sz w:val="28"/>
          <w:szCs w:val="28"/>
        </w:rPr>
        <w:t>ствующему коду вида доходов 000 2 02 29999 10 0000 150 "Прочие субс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дии бюджетам сельских поселений" классификации доходов бюджета пос</w:t>
      </w:r>
      <w:r w:rsidRPr="004D66CE">
        <w:rPr>
          <w:rFonts w:ascii="Times New Roman" w:hAnsi="Times New Roman"/>
          <w:sz w:val="28"/>
          <w:szCs w:val="28"/>
        </w:rPr>
        <w:t>е</w:t>
      </w:r>
      <w:r w:rsidRPr="004D66CE">
        <w:rPr>
          <w:rFonts w:ascii="Times New Roman" w:hAnsi="Times New Roman"/>
          <w:sz w:val="28"/>
          <w:szCs w:val="28"/>
        </w:rPr>
        <w:t>ления.</w:t>
      </w:r>
    </w:p>
    <w:p w:rsidR="00AC66D5" w:rsidRPr="004D66CE" w:rsidRDefault="00AC66D5" w:rsidP="00AC66D5">
      <w:pPr>
        <w:spacing w:line="288" w:lineRule="auto"/>
        <w:jc w:val="both"/>
        <w:rPr>
          <w:sz w:val="28"/>
          <w:szCs w:val="28"/>
          <w:lang w:eastAsia="en-US"/>
        </w:rPr>
      </w:pPr>
      <w:r w:rsidRPr="004D66CE">
        <w:rPr>
          <w:sz w:val="28"/>
          <w:szCs w:val="28"/>
          <w:lang w:eastAsia="en-US"/>
        </w:rPr>
        <w:t xml:space="preserve">        - 03180  Мероприятия по ремонту придомовых территорий.</w:t>
      </w:r>
    </w:p>
    <w:p w:rsidR="00AC66D5" w:rsidRPr="004D66CE" w:rsidRDefault="00AC66D5" w:rsidP="00AC66D5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По данному направлению отражаются  расходы бюджета  муниципал</w:t>
      </w:r>
      <w:r w:rsidRPr="004D66CE">
        <w:rPr>
          <w:sz w:val="28"/>
          <w:szCs w:val="28"/>
        </w:rPr>
        <w:t>ь</w:t>
      </w:r>
      <w:r w:rsidRPr="004D66CE">
        <w:rPr>
          <w:sz w:val="28"/>
          <w:szCs w:val="28"/>
        </w:rPr>
        <w:t>ного образования</w:t>
      </w:r>
      <w:r w:rsidRPr="004D66CE">
        <w:rPr>
          <w:sz w:val="28"/>
          <w:szCs w:val="28"/>
          <w:lang w:eastAsia="en-US"/>
        </w:rPr>
        <w:t xml:space="preserve"> на  проведение ремонта придомовых территорий населе</w:t>
      </w:r>
      <w:r w:rsidRPr="004D66CE">
        <w:rPr>
          <w:sz w:val="28"/>
          <w:szCs w:val="28"/>
          <w:lang w:eastAsia="en-US"/>
        </w:rPr>
        <w:t>н</w:t>
      </w:r>
      <w:r w:rsidRPr="004D66CE">
        <w:rPr>
          <w:sz w:val="28"/>
          <w:szCs w:val="28"/>
          <w:lang w:eastAsia="en-US"/>
        </w:rPr>
        <w:t xml:space="preserve">ных пунктов поселения за счет </w:t>
      </w:r>
      <w:r w:rsidRPr="004D66CE">
        <w:rPr>
          <w:sz w:val="28"/>
          <w:szCs w:val="28"/>
        </w:rPr>
        <w:t>бюджета муниципального образования  и иных межбюджетных трансфертов бюджета района;</w:t>
      </w:r>
    </w:p>
    <w:p w:rsidR="00C06AB6" w:rsidRPr="004D66CE" w:rsidRDefault="00C06AB6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 xml:space="preserve">-03190  </w:t>
      </w:r>
      <w:r w:rsidRPr="004D66CE">
        <w:rPr>
          <w:rFonts w:ascii="Times New Roman" w:hAnsi="Times New Roman"/>
          <w:bCs/>
          <w:sz w:val="28"/>
          <w:szCs w:val="28"/>
        </w:rPr>
        <w:t>Мероприятия по оформлению прав собственности на автом</w:t>
      </w:r>
      <w:r w:rsidRPr="004D66CE">
        <w:rPr>
          <w:rFonts w:ascii="Times New Roman" w:hAnsi="Times New Roman"/>
          <w:bCs/>
          <w:sz w:val="28"/>
          <w:szCs w:val="28"/>
        </w:rPr>
        <w:t>о</w:t>
      </w:r>
      <w:r w:rsidRPr="004D66CE">
        <w:rPr>
          <w:rFonts w:ascii="Times New Roman" w:hAnsi="Times New Roman"/>
          <w:bCs/>
          <w:sz w:val="28"/>
          <w:szCs w:val="28"/>
        </w:rPr>
        <w:t>бильные дороги и земельные участки под ними</w:t>
      </w:r>
    </w:p>
    <w:p w:rsidR="00C06AB6" w:rsidRPr="004D66CE" w:rsidRDefault="0081754D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</w:t>
      </w:r>
      <w:r w:rsidR="00C06AB6" w:rsidRPr="004D66CE">
        <w:rPr>
          <w:rFonts w:ascii="Times New Roman" w:hAnsi="Times New Roman"/>
          <w:bCs/>
          <w:sz w:val="28"/>
          <w:szCs w:val="28"/>
        </w:rPr>
        <w:t xml:space="preserve"> на мероприятия по оформлению прав собственности на автомобильные дороги и земельные участки под ними.</w:t>
      </w:r>
    </w:p>
    <w:p w:rsidR="00C06AB6" w:rsidRPr="004D66CE" w:rsidRDefault="00C06AB6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 xml:space="preserve">По данному направлению </w:t>
      </w:r>
      <w:r w:rsidRPr="004D66CE">
        <w:rPr>
          <w:rFonts w:ascii="Times New Roman" w:hAnsi="Times New Roman"/>
          <w:iCs/>
          <w:sz w:val="28"/>
          <w:szCs w:val="28"/>
        </w:rPr>
        <w:t>отражаются расходы  за счет собственных средств бюджета поселения, субсидии, межбюджетных трансфертов бю</w:t>
      </w:r>
      <w:r w:rsidRPr="004D66CE">
        <w:rPr>
          <w:rFonts w:ascii="Times New Roman" w:hAnsi="Times New Roman"/>
          <w:iCs/>
          <w:sz w:val="28"/>
          <w:szCs w:val="28"/>
        </w:rPr>
        <w:t>д</w:t>
      </w:r>
      <w:r w:rsidRPr="004D66CE">
        <w:rPr>
          <w:rFonts w:ascii="Times New Roman" w:hAnsi="Times New Roman"/>
          <w:iCs/>
          <w:sz w:val="28"/>
          <w:szCs w:val="28"/>
        </w:rPr>
        <w:t xml:space="preserve">жета Ленинградской области, и </w:t>
      </w:r>
      <w:r w:rsidRPr="004D66CE">
        <w:rPr>
          <w:rFonts w:ascii="Times New Roman" w:hAnsi="Times New Roman"/>
          <w:sz w:val="28"/>
          <w:szCs w:val="28"/>
        </w:rPr>
        <w:t>иных межбюджетных трансфертов бюджета района.</w:t>
      </w:r>
    </w:p>
    <w:p w:rsidR="00C06AB6" w:rsidRPr="004D66CE" w:rsidRDefault="00C06AB6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- 03500 Мероприятия по капитальному ремонту муниципального ж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лищного фонда.</w:t>
      </w:r>
    </w:p>
    <w:p w:rsidR="00C06AB6" w:rsidRPr="004D66CE" w:rsidRDefault="0081754D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</w:t>
      </w:r>
      <w:r w:rsidR="00C06AB6" w:rsidRPr="004D66CE">
        <w:rPr>
          <w:rFonts w:ascii="Times New Roman" w:hAnsi="Times New Roman"/>
          <w:sz w:val="28"/>
          <w:szCs w:val="28"/>
        </w:rPr>
        <w:t xml:space="preserve"> на проведение работ и мероприятий по капитальному ремонту муниципального жилого фонда за счет средств бюджета муниц</w:t>
      </w:r>
      <w:r w:rsidR="00C06AB6" w:rsidRPr="004D66CE">
        <w:rPr>
          <w:rFonts w:ascii="Times New Roman" w:hAnsi="Times New Roman"/>
          <w:sz w:val="28"/>
          <w:szCs w:val="28"/>
        </w:rPr>
        <w:t>и</w:t>
      </w:r>
      <w:r w:rsidR="00C06AB6" w:rsidRPr="004D66CE">
        <w:rPr>
          <w:rFonts w:ascii="Times New Roman" w:hAnsi="Times New Roman"/>
          <w:sz w:val="28"/>
          <w:szCs w:val="28"/>
        </w:rPr>
        <w:t>пального образования и иных межбюджетных трансфертов бюджета района;</w:t>
      </w:r>
    </w:p>
    <w:p w:rsidR="00C06AB6" w:rsidRPr="004D66CE" w:rsidRDefault="00C06AB6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 xml:space="preserve"> - 03510 Мероприятия по владению, пользованию и распоряжению имуществом, находящимся в муниципальной собственности муниципальн</w:t>
      </w:r>
      <w:r w:rsidRPr="004D66CE">
        <w:rPr>
          <w:rFonts w:ascii="Times New Roman" w:hAnsi="Times New Roman"/>
          <w:sz w:val="28"/>
          <w:szCs w:val="28"/>
        </w:rPr>
        <w:t>о</w:t>
      </w:r>
      <w:r w:rsidRPr="004D66CE">
        <w:rPr>
          <w:rFonts w:ascii="Times New Roman" w:hAnsi="Times New Roman"/>
          <w:sz w:val="28"/>
          <w:szCs w:val="28"/>
        </w:rPr>
        <w:t>го образования.</w:t>
      </w:r>
    </w:p>
    <w:p w:rsidR="00C06AB6" w:rsidRPr="004D66CE" w:rsidRDefault="00C06AB6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 xml:space="preserve"> </w:t>
      </w:r>
      <w:r w:rsidR="0081754D"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="0081754D" w:rsidRPr="004D66CE">
        <w:rPr>
          <w:rFonts w:ascii="Times New Roman" w:hAnsi="Times New Roman"/>
          <w:sz w:val="28"/>
          <w:szCs w:val="28"/>
        </w:rPr>
        <w:t>и</w:t>
      </w:r>
      <w:r w:rsidR="0081754D" w:rsidRPr="004D66CE">
        <w:rPr>
          <w:rFonts w:ascii="Times New Roman" w:hAnsi="Times New Roman"/>
          <w:sz w:val="28"/>
          <w:szCs w:val="28"/>
        </w:rPr>
        <w:t>пального образования</w:t>
      </w:r>
      <w:r w:rsidRPr="004D66CE">
        <w:rPr>
          <w:rFonts w:ascii="Times New Roman" w:hAnsi="Times New Roman"/>
          <w:sz w:val="28"/>
          <w:szCs w:val="28"/>
        </w:rPr>
        <w:t xml:space="preserve"> на осуществление мероприятий по владению, польз</w:t>
      </w:r>
      <w:r w:rsidRPr="004D66CE">
        <w:rPr>
          <w:rFonts w:ascii="Times New Roman" w:hAnsi="Times New Roman"/>
          <w:sz w:val="28"/>
          <w:szCs w:val="28"/>
        </w:rPr>
        <w:t>о</w:t>
      </w:r>
      <w:r w:rsidRPr="004D66CE">
        <w:rPr>
          <w:rFonts w:ascii="Times New Roman" w:hAnsi="Times New Roman"/>
          <w:sz w:val="28"/>
          <w:szCs w:val="28"/>
        </w:rPr>
        <w:t>ванию и распоряжению имуществом, находящимся в муниципальной со</w:t>
      </w:r>
      <w:r w:rsidRPr="004D66CE">
        <w:rPr>
          <w:rFonts w:ascii="Times New Roman" w:hAnsi="Times New Roman"/>
          <w:sz w:val="28"/>
          <w:szCs w:val="28"/>
        </w:rPr>
        <w:t>б</w:t>
      </w:r>
      <w:r w:rsidRPr="004D66CE">
        <w:rPr>
          <w:rFonts w:ascii="Times New Roman" w:hAnsi="Times New Roman"/>
          <w:sz w:val="28"/>
          <w:szCs w:val="28"/>
        </w:rPr>
        <w:t>ственности муниципального образования по соответствующему подразделу бюджетной классификации за счет средств бюджета муниципального обр</w:t>
      </w:r>
      <w:r w:rsidRPr="004D66CE">
        <w:rPr>
          <w:rFonts w:ascii="Times New Roman" w:hAnsi="Times New Roman"/>
          <w:sz w:val="28"/>
          <w:szCs w:val="28"/>
        </w:rPr>
        <w:t>а</w:t>
      </w:r>
      <w:r w:rsidRPr="004D66CE">
        <w:rPr>
          <w:rFonts w:ascii="Times New Roman" w:hAnsi="Times New Roman"/>
          <w:sz w:val="28"/>
          <w:szCs w:val="28"/>
        </w:rPr>
        <w:t>зования и иных межбюджетных трансфертов бюджета района;</w:t>
      </w:r>
    </w:p>
    <w:p w:rsidR="00C06AB6" w:rsidRPr="004D66CE" w:rsidRDefault="00C06AB6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lastRenderedPageBreak/>
        <w:t>- 03520 Мероприятия в области жилищного хозяйства муниципал</w:t>
      </w:r>
      <w:r w:rsidRPr="004D66CE">
        <w:rPr>
          <w:rFonts w:ascii="Times New Roman" w:hAnsi="Times New Roman"/>
          <w:sz w:val="28"/>
          <w:szCs w:val="28"/>
        </w:rPr>
        <w:t>ь</w:t>
      </w:r>
      <w:r w:rsidRPr="004D66CE">
        <w:rPr>
          <w:rFonts w:ascii="Times New Roman" w:hAnsi="Times New Roman"/>
          <w:sz w:val="28"/>
          <w:szCs w:val="28"/>
        </w:rPr>
        <w:t>ного образования.</w:t>
      </w:r>
    </w:p>
    <w:p w:rsidR="00C06AB6" w:rsidRPr="004D66CE" w:rsidRDefault="0081754D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</w:t>
      </w:r>
      <w:r w:rsidR="00C06AB6" w:rsidRPr="004D66CE">
        <w:rPr>
          <w:rFonts w:ascii="Times New Roman" w:hAnsi="Times New Roman"/>
          <w:sz w:val="28"/>
          <w:szCs w:val="28"/>
        </w:rPr>
        <w:t xml:space="preserve"> на  проведение  работ и мероприятий  по текущему (косметическому) ремонту муниципального жилого фонда и осуществл</w:t>
      </w:r>
      <w:r w:rsidR="00C06AB6" w:rsidRPr="004D66CE">
        <w:rPr>
          <w:rFonts w:ascii="Times New Roman" w:hAnsi="Times New Roman"/>
          <w:sz w:val="28"/>
          <w:szCs w:val="28"/>
        </w:rPr>
        <w:t>е</w:t>
      </w:r>
      <w:r w:rsidR="00C06AB6" w:rsidRPr="004D66CE">
        <w:rPr>
          <w:rFonts w:ascii="Times New Roman" w:hAnsi="Times New Roman"/>
          <w:sz w:val="28"/>
          <w:szCs w:val="28"/>
        </w:rPr>
        <w:t>нию, необходимых мероприятий в части содержания жилого фонда за счет средств  бюджета муниципального образования  и иных межбюджетных трансфертов бюджета района.</w:t>
      </w:r>
    </w:p>
    <w:p w:rsidR="00C06AB6" w:rsidRPr="004D66CE" w:rsidRDefault="00C06AB6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- 03540  Мероприятия в области  коммунального хозяйства.</w:t>
      </w:r>
    </w:p>
    <w:p w:rsidR="00C06AB6" w:rsidRPr="004D66CE" w:rsidRDefault="0081754D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</w:t>
      </w:r>
      <w:r w:rsidR="00C06AB6" w:rsidRPr="004D66CE">
        <w:rPr>
          <w:rFonts w:ascii="Times New Roman" w:hAnsi="Times New Roman"/>
          <w:sz w:val="28"/>
          <w:szCs w:val="28"/>
        </w:rPr>
        <w:t xml:space="preserve"> на  проведение  работ и мероприятий  по текущему (косметическому) ремонту объектов коммунального хозяйства  и осущест</w:t>
      </w:r>
      <w:r w:rsidR="00C06AB6" w:rsidRPr="004D66CE">
        <w:rPr>
          <w:rFonts w:ascii="Times New Roman" w:hAnsi="Times New Roman"/>
          <w:sz w:val="28"/>
          <w:szCs w:val="28"/>
        </w:rPr>
        <w:t>в</w:t>
      </w:r>
      <w:r w:rsidR="00C06AB6" w:rsidRPr="004D66CE">
        <w:rPr>
          <w:rFonts w:ascii="Times New Roman" w:hAnsi="Times New Roman"/>
          <w:sz w:val="28"/>
          <w:szCs w:val="28"/>
        </w:rPr>
        <w:t>лению, необходимых мероприятий в части содержания объектов комм</w:t>
      </w:r>
      <w:r w:rsidR="00C06AB6" w:rsidRPr="004D66CE">
        <w:rPr>
          <w:rFonts w:ascii="Times New Roman" w:hAnsi="Times New Roman"/>
          <w:sz w:val="28"/>
          <w:szCs w:val="28"/>
        </w:rPr>
        <w:t>у</w:t>
      </w:r>
      <w:r w:rsidR="00C06AB6" w:rsidRPr="004D66CE">
        <w:rPr>
          <w:rFonts w:ascii="Times New Roman" w:hAnsi="Times New Roman"/>
          <w:sz w:val="28"/>
          <w:szCs w:val="28"/>
        </w:rPr>
        <w:t>нального хозяйства за счет средств  бюджета муниципального образования и иных межбюджетных трансфертов бюджета района.</w:t>
      </w:r>
    </w:p>
    <w:p w:rsidR="00C06AB6" w:rsidRPr="004D66CE" w:rsidRDefault="00C06AB6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- 04400  Расходы на обеспечение деятельности муниципальных учреждений культуры</w:t>
      </w:r>
    </w:p>
    <w:p w:rsidR="00C06AB6" w:rsidRPr="004D66CE" w:rsidRDefault="0081754D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</w:t>
      </w:r>
      <w:r w:rsidR="00C06AB6" w:rsidRPr="004D66CE">
        <w:rPr>
          <w:rFonts w:ascii="Times New Roman" w:hAnsi="Times New Roman"/>
          <w:sz w:val="28"/>
          <w:szCs w:val="28"/>
        </w:rPr>
        <w:t xml:space="preserve"> на обеспечение деятельности  муниципальных учр</w:t>
      </w:r>
      <w:r w:rsidR="00C06AB6" w:rsidRPr="004D66CE">
        <w:rPr>
          <w:rFonts w:ascii="Times New Roman" w:hAnsi="Times New Roman"/>
          <w:sz w:val="28"/>
          <w:szCs w:val="28"/>
        </w:rPr>
        <w:t>е</w:t>
      </w:r>
      <w:r w:rsidR="00C06AB6" w:rsidRPr="004D66CE">
        <w:rPr>
          <w:rFonts w:ascii="Times New Roman" w:hAnsi="Times New Roman"/>
          <w:sz w:val="28"/>
          <w:szCs w:val="28"/>
        </w:rPr>
        <w:t>ждений  культуры  на  территории   муниципального образования сельско</w:t>
      </w:r>
      <w:r w:rsidR="00C275B7" w:rsidRPr="004D66CE">
        <w:rPr>
          <w:rFonts w:ascii="Times New Roman" w:hAnsi="Times New Roman"/>
          <w:sz w:val="28"/>
          <w:szCs w:val="28"/>
        </w:rPr>
        <w:t>го</w:t>
      </w:r>
      <w:r w:rsidR="00C06AB6" w:rsidRPr="004D66CE">
        <w:rPr>
          <w:rFonts w:ascii="Times New Roman" w:hAnsi="Times New Roman"/>
          <w:sz w:val="28"/>
          <w:szCs w:val="28"/>
        </w:rPr>
        <w:t xml:space="preserve"> поселени</w:t>
      </w:r>
      <w:r w:rsidR="00C275B7" w:rsidRPr="004D66CE">
        <w:rPr>
          <w:rFonts w:ascii="Times New Roman" w:hAnsi="Times New Roman"/>
          <w:sz w:val="28"/>
          <w:szCs w:val="28"/>
        </w:rPr>
        <w:t>я</w:t>
      </w:r>
      <w:r w:rsidR="00C06AB6" w:rsidRPr="004D66CE">
        <w:rPr>
          <w:rFonts w:ascii="Times New Roman" w:hAnsi="Times New Roman"/>
          <w:sz w:val="28"/>
          <w:szCs w:val="28"/>
        </w:rPr>
        <w:t xml:space="preserve">  за счет средств  бюджета муниципального образования и иных межбюджетных трансфертов бюджета района.</w:t>
      </w:r>
    </w:p>
    <w:p w:rsidR="00C06AB6" w:rsidRPr="004D66CE" w:rsidRDefault="00C06AB6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- 04420 Расходы на обеспечение деятельности муниципальных учр</w:t>
      </w:r>
      <w:r w:rsidRPr="004D66CE">
        <w:rPr>
          <w:rFonts w:ascii="Times New Roman" w:hAnsi="Times New Roman"/>
          <w:sz w:val="28"/>
          <w:szCs w:val="28"/>
        </w:rPr>
        <w:t>е</w:t>
      </w:r>
      <w:r w:rsidRPr="004D66CE">
        <w:rPr>
          <w:rFonts w:ascii="Times New Roman" w:hAnsi="Times New Roman"/>
          <w:sz w:val="28"/>
          <w:szCs w:val="28"/>
        </w:rPr>
        <w:t>ждений культуры в части содержания библиотечных отделов (секторов).</w:t>
      </w:r>
    </w:p>
    <w:p w:rsidR="00C06AB6" w:rsidRPr="004D66CE" w:rsidRDefault="0081754D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C06AB6" w:rsidRPr="004D66CE">
        <w:rPr>
          <w:rFonts w:ascii="Times New Roman" w:hAnsi="Times New Roman"/>
          <w:sz w:val="28"/>
          <w:szCs w:val="28"/>
        </w:rPr>
        <w:t>на обеспечение деятельности  муниципальных учр</w:t>
      </w:r>
      <w:r w:rsidR="00C06AB6" w:rsidRPr="004D66CE">
        <w:rPr>
          <w:rFonts w:ascii="Times New Roman" w:hAnsi="Times New Roman"/>
          <w:sz w:val="28"/>
          <w:szCs w:val="28"/>
        </w:rPr>
        <w:t>е</w:t>
      </w:r>
      <w:r w:rsidR="00C06AB6" w:rsidRPr="004D66CE">
        <w:rPr>
          <w:rFonts w:ascii="Times New Roman" w:hAnsi="Times New Roman"/>
          <w:sz w:val="28"/>
          <w:szCs w:val="28"/>
        </w:rPr>
        <w:t>ждений культуры в части содержания библиотечных отделов (секторов) на  территории   муниципального образования сельское поселение  за счет средств  бюджета муниципального образования и иных межбюджетных трансфертов бюджета района.</w:t>
      </w:r>
    </w:p>
    <w:p w:rsidR="00C06AB6" w:rsidRPr="004D66CE" w:rsidRDefault="00C06AB6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-04430  Расходы на организацию и проведение культурно-досуговых мероприятий</w:t>
      </w:r>
    </w:p>
    <w:p w:rsidR="00C06AB6" w:rsidRPr="004D66CE" w:rsidRDefault="00C06AB6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 на организацию и проведение мероприятий  культу</w:t>
      </w:r>
      <w:r w:rsidRPr="004D66CE">
        <w:rPr>
          <w:rFonts w:ascii="Times New Roman" w:hAnsi="Times New Roman"/>
          <w:sz w:val="28"/>
          <w:szCs w:val="28"/>
        </w:rPr>
        <w:t>р</w:t>
      </w:r>
      <w:r w:rsidRPr="004D66CE">
        <w:rPr>
          <w:rFonts w:ascii="Times New Roman" w:hAnsi="Times New Roman"/>
          <w:sz w:val="28"/>
          <w:szCs w:val="28"/>
        </w:rPr>
        <w:t xml:space="preserve">но-массовой направленности  для жителей муниципального образования,  участие делегаций муниципального образования в </w:t>
      </w:r>
      <w:proofErr w:type="spellStart"/>
      <w:r w:rsidRPr="004D66CE">
        <w:rPr>
          <w:rFonts w:ascii="Times New Roman" w:hAnsi="Times New Roman"/>
          <w:sz w:val="28"/>
          <w:szCs w:val="28"/>
        </w:rPr>
        <w:t>общерайонных</w:t>
      </w:r>
      <w:proofErr w:type="spellEnd"/>
      <w:r w:rsidRPr="004D66CE">
        <w:rPr>
          <w:rFonts w:ascii="Times New Roman" w:hAnsi="Times New Roman"/>
          <w:sz w:val="28"/>
          <w:szCs w:val="28"/>
        </w:rPr>
        <w:t xml:space="preserve"> и реги</w:t>
      </w:r>
      <w:r w:rsidRPr="004D66CE">
        <w:rPr>
          <w:rFonts w:ascii="Times New Roman" w:hAnsi="Times New Roman"/>
          <w:sz w:val="28"/>
          <w:szCs w:val="28"/>
        </w:rPr>
        <w:t>о</w:t>
      </w:r>
      <w:r w:rsidRPr="004D66CE">
        <w:rPr>
          <w:rFonts w:ascii="Times New Roman" w:hAnsi="Times New Roman"/>
          <w:sz w:val="28"/>
          <w:szCs w:val="28"/>
        </w:rPr>
        <w:lastRenderedPageBreak/>
        <w:t>нальных  мероприятиях культурно-массовой и патриотической  направле</w:t>
      </w:r>
      <w:r w:rsidRPr="004D66CE">
        <w:rPr>
          <w:rFonts w:ascii="Times New Roman" w:hAnsi="Times New Roman"/>
          <w:sz w:val="28"/>
          <w:szCs w:val="28"/>
        </w:rPr>
        <w:t>н</w:t>
      </w:r>
      <w:r w:rsidRPr="004D66CE">
        <w:rPr>
          <w:rFonts w:ascii="Times New Roman" w:hAnsi="Times New Roman"/>
          <w:sz w:val="28"/>
          <w:szCs w:val="28"/>
        </w:rPr>
        <w:t>ности за счет средств  бюджета муниципального образования и иных ме</w:t>
      </w:r>
      <w:r w:rsidRPr="004D66CE">
        <w:rPr>
          <w:rFonts w:ascii="Times New Roman" w:hAnsi="Times New Roman"/>
          <w:sz w:val="28"/>
          <w:szCs w:val="28"/>
        </w:rPr>
        <w:t>ж</w:t>
      </w:r>
      <w:r w:rsidRPr="004D66CE">
        <w:rPr>
          <w:rFonts w:ascii="Times New Roman" w:hAnsi="Times New Roman"/>
          <w:sz w:val="28"/>
          <w:szCs w:val="28"/>
        </w:rPr>
        <w:t>бюджетных трансфертов бюджета района.</w:t>
      </w:r>
    </w:p>
    <w:p w:rsidR="00A819D0" w:rsidRPr="004D66CE" w:rsidRDefault="00A819D0" w:rsidP="00A819D0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-04450 Мероприятия по организации кинематографии на территории муниципального образования</w:t>
      </w:r>
    </w:p>
    <w:p w:rsidR="00A819D0" w:rsidRPr="004D66CE" w:rsidRDefault="00A819D0" w:rsidP="00A819D0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 на мероприятия по организации  услуг кинематогр</w:t>
      </w:r>
      <w:r w:rsidRPr="004D66CE">
        <w:rPr>
          <w:rFonts w:ascii="Times New Roman" w:hAnsi="Times New Roman"/>
          <w:sz w:val="28"/>
          <w:szCs w:val="28"/>
        </w:rPr>
        <w:t>а</w:t>
      </w:r>
      <w:r w:rsidRPr="004D66CE">
        <w:rPr>
          <w:rFonts w:ascii="Times New Roman" w:hAnsi="Times New Roman"/>
          <w:sz w:val="28"/>
          <w:szCs w:val="28"/>
        </w:rPr>
        <w:t>фии на территории муниципального образования за счет средств  бюджета муниципального образования и иных межбюджетных трансфертов бюджета района</w:t>
      </w:r>
    </w:p>
    <w:p w:rsidR="00C275B7" w:rsidRPr="004D66CE" w:rsidRDefault="00C275B7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- 06010 Мероприятия по организации  и содержанию уличного осв</w:t>
      </w:r>
      <w:r w:rsidRPr="004D66CE">
        <w:rPr>
          <w:rFonts w:ascii="Times New Roman" w:hAnsi="Times New Roman"/>
          <w:sz w:val="28"/>
          <w:szCs w:val="28"/>
        </w:rPr>
        <w:t>е</w:t>
      </w:r>
      <w:r w:rsidRPr="004D66CE">
        <w:rPr>
          <w:rFonts w:ascii="Times New Roman" w:hAnsi="Times New Roman"/>
          <w:sz w:val="28"/>
          <w:szCs w:val="28"/>
        </w:rPr>
        <w:t>щения населенных пунктов муниципального образования</w:t>
      </w:r>
    </w:p>
    <w:p w:rsidR="00C275B7" w:rsidRPr="004D66CE" w:rsidRDefault="0081754D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</w:t>
      </w:r>
      <w:r w:rsidR="00C275B7" w:rsidRPr="004D66CE">
        <w:rPr>
          <w:rFonts w:ascii="Times New Roman" w:hAnsi="Times New Roman"/>
          <w:sz w:val="28"/>
          <w:szCs w:val="28"/>
        </w:rPr>
        <w:t xml:space="preserve"> на организацию и содержание оборудования уличн</w:t>
      </w:r>
      <w:r w:rsidR="00C275B7" w:rsidRPr="004D66CE">
        <w:rPr>
          <w:rFonts w:ascii="Times New Roman" w:hAnsi="Times New Roman"/>
          <w:sz w:val="28"/>
          <w:szCs w:val="28"/>
        </w:rPr>
        <w:t>о</w:t>
      </w:r>
      <w:r w:rsidR="00C275B7" w:rsidRPr="004D66CE">
        <w:rPr>
          <w:rFonts w:ascii="Times New Roman" w:hAnsi="Times New Roman"/>
          <w:sz w:val="28"/>
          <w:szCs w:val="28"/>
        </w:rPr>
        <w:t>го освещения населенных пунктов, оплата электроэнергии уличного осв</w:t>
      </w:r>
      <w:r w:rsidR="00C275B7" w:rsidRPr="004D66CE">
        <w:rPr>
          <w:rFonts w:ascii="Times New Roman" w:hAnsi="Times New Roman"/>
          <w:sz w:val="28"/>
          <w:szCs w:val="28"/>
        </w:rPr>
        <w:t>е</w:t>
      </w:r>
      <w:r w:rsidR="00C275B7" w:rsidRPr="004D66CE">
        <w:rPr>
          <w:rFonts w:ascii="Times New Roman" w:hAnsi="Times New Roman"/>
          <w:sz w:val="28"/>
          <w:szCs w:val="28"/>
        </w:rPr>
        <w:t>щения за счет средств  бюджета муниципального образования и иных ме</w:t>
      </w:r>
      <w:r w:rsidR="00C275B7" w:rsidRPr="004D66CE">
        <w:rPr>
          <w:rFonts w:ascii="Times New Roman" w:hAnsi="Times New Roman"/>
          <w:sz w:val="28"/>
          <w:szCs w:val="28"/>
        </w:rPr>
        <w:t>ж</w:t>
      </w:r>
      <w:r w:rsidR="00C275B7" w:rsidRPr="004D66CE">
        <w:rPr>
          <w:rFonts w:ascii="Times New Roman" w:hAnsi="Times New Roman"/>
          <w:sz w:val="28"/>
          <w:szCs w:val="28"/>
        </w:rPr>
        <w:t>бюджетных трансфертов бюджета района.</w:t>
      </w:r>
    </w:p>
    <w:p w:rsidR="00C275B7" w:rsidRPr="004D66CE" w:rsidRDefault="00C275B7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- 06020  Мероприятия по озеленению территории муниципального образования.</w:t>
      </w:r>
    </w:p>
    <w:p w:rsidR="00C275B7" w:rsidRPr="004D66CE" w:rsidRDefault="0081754D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</w:t>
      </w:r>
      <w:r w:rsidR="00C275B7" w:rsidRPr="004D66CE">
        <w:rPr>
          <w:rFonts w:ascii="Times New Roman" w:hAnsi="Times New Roman"/>
          <w:sz w:val="28"/>
          <w:szCs w:val="28"/>
        </w:rPr>
        <w:t xml:space="preserve"> на  организацию работ, оплату  товаров,  работ и услуг  по озеленению территории муниципального образования за счет средств  бюджета муниципального образования и иных межбюджетных трансфертов бюджета района. </w:t>
      </w:r>
    </w:p>
    <w:p w:rsidR="00C275B7" w:rsidRPr="004D66CE" w:rsidRDefault="00C275B7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- 06030  Мероприятия по организации сбора и вывоза бытовых отх</w:t>
      </w:r>
      <w:r w:rsidRPr="004D66CE">
        <w:rPr>
          <w:rFonts w:ascii="Times New Roman" w:hAnsi="Times New Roman"/>
          <w:sz w:val="28"/>
          <w:szCs w:val="28"/>
        </w:rPr>
        <w:t>о</w:t>
      </w:r>
      <w:r w:rsidRPr="004D66CE">
        <w:rPr>
          <w:rFonts w:ascii="Times New Roman" w:hAnsi="Times New Roman"/>
          <w:sz w:val="28"/>
          <w:szCs w:val="28"/>
        </w:rPr>
        <w:t>дов и мусора  на территории населенных пунктов муниципального образ</w:t>
      </w:r>
      <w:r w:rsidRPr="004D66CE">
        <w:rPr>
          <w:rFonts w:ascii="Times New Roman" w:hAnsi="Times New Roman"/>
          <w:sz w:val="28"/>
          <w:szCs w:val="28"/>
        </w:rPr>
        <w:t>о</w:t>
      </w:r>
      <w:r w:rsidRPr="004D66CE">
        <w:rPr>
          <w:rFonts w:ascii="Times New Roman" w:hAnsi="Times New Roman"/>
          <w:sz w:val="28"/>
          <w:szCs w:val="28"/>
        </w:rPr>
        <w:t>вания.</w:t>
      </w:r>
    </w:p>
    <w:p w:rsidR="00C275B7" w:rsidRPr="004D66CE" w:rsidRDefault="0081754D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</w:t>
      </w:r>
      <w:r w:rsidR="00C275B7" w:rsidRPr="004D66CE">
        <w:rPr>
          <w:rFonts w:ascii="Times New Roman" w:hAnsi="Times New Roman"/>
          <w:sz w:val="28"/>
          <w:szCs w:val="28"/>
        </w:rPr>
        <w:t xml:space="preserve">  по организации работ, оплату  товаров, работ и услуг по  сбору и вывозу бытовых  отходов  и мусора на территории населенных пунктов муниципального образования за счет средств  бюджета муниц</w:t>
      </w:r>
      <w:r w:rsidR="00C275B7" w:rsidRPr="004D66CE">
        <w:rPr>
          <w:rFonts w:ascii="Times New Roman" w:hAnsi="Times New Roman"/>
          <w:sz w:val="28"/>
          <w:szCs w:val="28"/>
        </w:rPr>
        <w:t>и</w:t>
      </w:r>
      <w:r w:rsidR="00C275B7" w:rsidRPr="004D66CE">
        <w:rPr>
          <w:rFonts w:ascii="Times New Roman" w:hAnsi="Times New Roman"/>
          <w:sz w:val="28"/>
          <w:szCs w:val="28"/>
        </w:rPr>
        <w:t>пального образования и иных межбюджетных трансфертов бюджета района.</w:t>
      </w:r>
    </w:p>
    <w:p w:rsidR="00C275B7" w:rsidRPr="004D66CE" w:rsidRDefault="00C275B7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- 06040 Мероприятия по организации  и содержанию мест захорон</w:t>
      </w:r>
      <w:r w:rsidRPr="004D66CE">
        <w:rPr>
          <w:rFonts w:ascii="Times New Roman" w:hAnsi="Times New Roman"/>
          <w:sz w:val="28"/>
          <w:szCs w:val="28"/>
        </w:rPr>
        <w:t>е</w:t>
      </w:r>
      <w:r w:rsidRPr="004D66CE">
        <w:rPr>
          <w:rFonts w:ascii="Times New Roman" w:hAnsi="Times New Roman"/>
          <w:sz w:val="28"/>
          <w:szCs w:val="28"/>
        </w:rPr>
        <w:t>ния муниципального образования.</w:t>
      </w:r>
    </w:p>
    <w:p w:rsidR="00C275B7" w:rsidRPr="004D66CE" w:rsidRDefault="0081754D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</w:t>
      </w:r>
      <w:r w:rsidR="00C275B7" w:rsidRPr="004D66CE">
        <w:rPr>
          <w:rFonts w:ascii="Times New Roman" w:hAnsi="Times New Roman"/>
          <w:sz w:val="28"/>
          <w:szCs w:val="28"/>
        </w:rPr>
        <w:t xml:space="preserve"> по организации работ, оплату  товаров, работ и услуг  </w:t>
      </w:r>
      <w:r w:rsidR="00C275B7" w:rsidRPr="004D66CE">
        <w:rPr>
          <w:rFonts w:ascii="Times New Roman" w:hAnsi="Times New Roman"/>
          <w:sz w:val="28"/>
          <w:szCs w:val="28"/>
        </w:rPr>
        <w:lastRenderedPageBreak/>
        <w:t>и содержанию мест захоронения за счет средств  бюджета муниципального образования и иных межбюджетных трансфертов бюджета района.</w:t>
      </w:r>
    </w:p>
    <w:p w:rsidR="00C275B7" w:rsidRPr="004D66CE" w:rsidRDefault="00C275B7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 xml:space="preserve">- 06050 Мероприятия по организации благоустройства территории поселения. </w:t>
      </w:r>
    </w:p>
    <w:p w:rsidR="00C275B7" w:rsidRPr="004D66CE" w:rsidRDefault="0081754D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</w:t>
      </w:r>
      <w:r w:rsidR="00C275B7" w:rsidRPr="004D66CE">
        <w:rPr>
          <w:rFonts w:ascii="Times New Roman" w:hAnsi="Times New Roman"/>
          <w:sz w:val="28"/>
          <w:szCs w:val="28"/>
        </w:rPr>
        <w:t xml:space="preserve"> на мероприятия по благоустройству  территории п</w:t>
      </w:r>
      <w:r w:rsidR="00C275B7" w:rsidRPr="004D66CE">
        <w:rPr>
          <w:rFonts w:ascii="Times New Roman" w:hAnsi="Times New Roman"/>
          <w:sz w:val="28"/>
          <w:szCs w:val="28"/>
        </w:rPr>
        <w:t>о</w:t>
      </w:r>
      <w:r w:rsidR="00C275B7" w:rsidRPr="004D66CE">
        <w:rPr>
          <w:rFonts w:ascii="Times New Roman" w:hAnsi="Times New Roman"/>
          <w:sz w:val="28"/>
          <w:szCs w:val="28"/>
        </w:rPr>
        <w:t>селения, в том числе установку указателей с наименованиями улиц и ном</w:t>
      </w:r>
      <w:r w:rsidR="00C275B7" w:rsidRPr="004D66CE">
        <w:rPr>
          <w:rFonts w:ascii="Times New Roman" w:hAnsi="Times New Roman"/>
          <w:sz w:val="28"/>
          <w:szCs w:val="28"/>
        </w:rPr>
        <w:t>е</w:t>
      </w:r>
      <w:r w:rsidR="00C275B7" w:rsidRPr="004D66CE">
        <w:rPr>
          <w:rFonts w:ascii="Times New Roman" w:hAnsi="Times New Roman"/>
          <w:sz w:val="28"/>
          <w:szCs w:val="28"/>
        </w:rPr>
        <w:t xml:space="preserve">рами домов, приобретение, размещение и содержание малых архитектурных форм, уборка (в </w:t>
      </w:r>
      <w:proofErr w:type="spellStart"/>
      <w:r w:rsidR="00C275B7" w:rsidRPr="004D66CE">
        <w:rPr>
          <w:rFonts w:ascii="Times New Roman" w:hAnsi="Times New Roman"/>
          <w:sz w:val="28"/>
          <w:szCs w:val="28"/>
        </w:rPr>
        <w:t>т.ч</w:t>
      </w:r>
      <w:proofErr w:type="spellEnd"/>
      <w:r w:rsidR="00C275B7" w:rsidRPr="004D66CE">
        <w:rPr>
          <w:rFonts w:ascii="Times New Roman" w:hAnsi="Times New Roman"/>
          <w:sz w:val="28"/>
          <w:szCs w:val="28"/>
        </w:rPr>
        <w:t xml:space="preserve">. механическая),  уборка снега, скалывание льда, </w:t>
      </w:r>
      <w:proofErr w:type="spellStart"/>
      <w:r w:rsidR="00C275B7" w:rsidRPr="004D66CE">
        <w:rPr>
          <w:rFonts w:ascii="Times New Roman" w:hAnsi="Times New Roman"/>
          <w:sz w:val="28"/>
          <w:szCs w:val="28"/>
        </w:rPr>
        <w:t>обкос</w:t>
      </w:r>
      <w:proofErr w:type="spellEnd"/>
      <w:r w:rsidR="00C275B7" w:rsidRPr="004D66CE">
        <w:rPr>
          <w:rFonts w:ascii="Times New Roman" w:hAnsi="Times New Roman"/>
          <w:sz w:val="28"/>
          <w:szCs w:val="28"/>
        </w:rPr>
        <w:t xml:space="preserve"> (в том числе приобретение и содержание инвентаря)  дворовых территорий и улиц населенных пунктов за счет средств  бюджета муниципального</w:t>
      </w:r>
      <w:proofErr w:type="gramEnd"/>
      <w:r w:rsidR="00C275B7" w:rsidRPr="004D66CE">
        <w:rPr>
          <w:rFonts w:ascii="Times New Roman" w:hAnsi="Times New Roman"/>
          <w:sz w:val="28"/>
          <w:szCs w:val="28"/>
        </w:rPr>
        <w:t xml:space="preserve"> обр</w:t>
      </w:r>
      <w:r w:rsidR="00C275B7" w:rsidRPr="004D66CE">
        <w:rPr>
          <w:rFonts w:ascii="Times New Roman" w:hAnsi="Times New Roman"/>
          <w:sz w:val="28"/>
          <w:szCs w:val="28"/>
        </w:rPr>
        <w:t>а</w:t>
      </w:r>
      <w:r w:rsidR="00C275B7" w:rsidRPr="004D66CE">
        <w:rPr>
          <w:rFonts w:ascii="Times New Roman" w:hAnsi="Times New Roman"/>
          <w:sz w:val="28"/>
          <w:szCs w:val="28"/>
        </w:rPr>
        <w:t>зования и иных межбюджетных трансфертов бюджета района.</w:t>
      </w:r>
    </w:p>
    <w:p w:rsidR="00C275B7" w:rsidRPr="004D66CE" w:rsidRDefault="00C275B7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 xml:space="preserve">- 07000 Резервный фонд администрации муниципального образования в рамках непрограммных расходов органов местного самоуправления. </w:t>
      </w:r>
    </w:p>
    <w:p w:rsidR="00C275B7" w:rsidRPr="004D66CE" w:rsidRDefault="00C275B7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ассигнования бюджета мун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ципального образования на формирование резервного фонда администр</w:t>
      </w:r>
      <w:r w:rsidRPr="004D66CE">
        <w:rPr>
          <w:rFonts w:ascii="Times New Roman" w:hAnsi="Times New Roman"/>
          <w:sz w:val="28"/>
          <w:szCs w:val="28"/>
        </w:rPr>
        <w:t>а</w:t>
      </w:r>
      <w:r w:rsidRPr="004D66CE">
        <w:rPr>
          <w:rFonts w:ascii="Times New Roman" w:hAnsi="Times New Roman"/>
          <w:sz w:val="28"/>
          <w:szCs w:val="28"/>
        </w:rPr>
        <w:t>ции муниципального образования;</w:t>
      </w:r>
    </w:p>
    <w:p w:rsidR="00C275B7" w:rsidRPr="004D66CE" w:rsidRDefault="00C275B7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09000 - Условно утвержденные расходы.</w:t>
      </w:r>
    </w:p>
    <w:p w:rsidR="00C275B7" w:rsidRPr="004D66CE" w:rsidRDefault="00C275B7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условно утвержденные расх</w:t>
      </w:r>
      <w:r w:rsidRPr="004D66CE">
        <w:rPr>
          <w:rFonts w:ascii="Times New Roman" w:hAnsi="Times New Roman"/>
          <w:sz w:val="28"/>
          <w:szCs w:val="28"/>
        </w:rPr>
        <w:t>о</w:t>
      </w:r>
      <w:r w:rsidRPr="004D66CE">
        <w:rPr>
          <w:rFonts w:ascii="Times New Roman" w:hAnsi="Times New Roman"/>
          <w:sz w:val="28"/>
          <w:szCs w:val="28"/>
        </w:rPr>
        <w:t>ды.</w:t>
      </w:r>
    </w:p>
    <w:p w:rsidR="00C275B7" w:rsidRPr="004D66CE" w:rsidRDefault="00C275B7" w:rsidP="00C275B7">
      <w:pPr>
        <w:spacing w:line="288" w:lineRule="auto"/>
        <w:ind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- S0200  Бюджетные инвестиции в объекты капитального строител</w:t>
      </w:r>
      <w:r w:rsidRPr="004D66CE">
        <w:rPr>
          <w:sz w:val="28"/>
          <w:szCs w:val="28"/>
        </w:rPr>
        <w:t>ь</w:t>
      </w:r>
      <w:r w:rsidRPr="004D66CE">
        <w:rPr>
          <w:sz w:val="28"/>
          <w:szCs w:val="28"/>
        </w:rPr>
        <w:t>ства объектов газификации (в том числе проектно-изыскательские работы) собственности муниципальных образований</w:t>
      </w:r>
    </w:p>
    <w:p w:rsidR="00C275B7" w:rsidRPr="004D66CE" w:rsidRDefault="0081754D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</w:t>
      </w:r>
      <w:r w:rsidR="00C275B7" w:rsidRPr="004D66CE">
        <w:rPr>
          <w:rFonts w:ascii="Times New Roman" w:hAnsi="Times New Roman"/>
          <w:sz w:val="28"/>
          <w:szCs w:val="28"/>
        </w:rPr>
        <w:t xml:space="preserve">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за счет средств мес</w:t>
      </w:r>
      <w:r w:rsidR="00C275B7" w:rsidRPr="004D66CE">
        <w:rPr>
          <w:rFonts w:ascii="Times New Roman" w:hAnsi="Times New Roman"/>
          <w:sz w:val="28"/>
          <w:szCs w:val="28"/>
        </w:rPr>
        <w:t>т</w:t>
      </w:r>
      <w:r w:rsidR="00C275B7" w:rsidRPr="004D66CE">
        <w:rPr>
          <w:rFonts w:ascii="Times New Roman" w:hAnsi="Times New Roman"/>
          <w:sz w:val="28"/>
          <w:szCs w:val="28"/>
        </w:rPr>
        <w:t>ного бюджет и субсидий бюджета Ленинградской области.</w:t>
      </w:r>
    </w:p>
    <w:p w:rsidR="00C275B7" w:rsidRPr="004D66CE" w:rsidRDefault="00C275B7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Поступление субсидий на указанные цели отражается по соотве</w:t>
      </w:r>
      <w:r w:rsidRPr="004D66CE">
        <w:rPr>
          <w:rFonts w:ascii="Times New Roman" w:hAnsi="Times New Roman"/>
          <w:sz w:val="28"/>
          <w:szCs w:val="28"/>
        </w:rPr>
        <w:t>т</w:t>
      </w:r>
      <w:r w:rsidRPr="004D66CE">
        <w:rPr>
          <w:rFonts w:ascii="Times New Roman" w:hAnsi="Times New Roman"/>
          <w:sz w:val="28"/>
          <w:szCs w:val="28"/>
        </w:rPr>
        <w:t>ствующему коду вида доходов 000 2 02 20077 10 0000 150 "Субсидии бю</w:t>
      </w:r>
      <w:r w:rsidRPr="004D66CE">
        <w:rPr>
          <w:rFonts w:ascii="Times New Roman" w:hAnsi="Times New Roman"/>
          <w:sz w:val="28"/>
          <w:szCs w:val="28"/>
        </w:rPr>
        <w:t>д</w:t>
      </w:r>
      <w:r w:rsidRPr="004D66CE">
        <w:rPr>
          <w:rFonts w:ascii="Times New Roman" w:hAnsi="Times New Roman"/>
          <w:sz w:val="28"/>
          <w:szCs w:val="28"/>
        </w:rPr>
        <w:t xml:space="preserve">жетам сельских поселений на </w:t>
      </w:r>
      <w:proofErr w:type="spellStart"/>
      <w:r w:rsidRPr="004D66C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4D66CE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собственности" классификации доходов бюджета поселения;</w:t>
      </w:r>
    </w:p>
    <w:p w:rsidR="00C275B7" w:rsidRPr="004D66CE" w:rsidRDefault="00C275B7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 xml:space="preserve">- </w:t>
      </w:r>
      <w:r w:rsidRPr="004D66CE">
        <w:rPr>
          <w:rFonts w:ascii="Times New Roman" w:hAnsi="Times New Roman"/>
          <w:sz w:val="28"/>
          <w:szCs w:val="28"/>
          <w:lang w:val="en-US"/>
        </w:rPr>
        <w:t>S</w:t>
      </w:r>
      <w:r w:rsidRPr="004D66CE">
        <w:rPr>
          <w:rFonts w:ascii="Times New Roman" w:hAnsi="Times New Roman"/>
          <w:sz w:val="28"/>
          <w:szCs w:val="28"/>
        </w:rPr>
        <w:t>0250 Строительство и реконструкция объектов водоснабжения, в</w:t>
      </w:r>
      <w:r w:rsidRPr="004D66CE">
        <w:rPr>
          <w:rFonts w:ascii="Times New Roman" w:hAnsi="Times New Roman"/>
          <w:sz w:val="28"/>
          <w:szCs w:val="28"/>
        </w:rPr>
        <w:t>о</w:t>
      </w:r>
      <w:r w:rsidRPr="004D66CE">
        <w:rPr>
          <w:rFonts w:ascii="Times New Roman" w:hAnsi="Times New Roman"/>
          <w:sz w:val="28"/>
          <w:szCs w:val="28"/>
        </w:rPr>
        <w:t>доотведения и очистки сточных вод на территории муниципального образ</w:t>
      </w:r>
      <w:r w:rsidRPr="004D66CE">
        <w:rPr>
          <w:rFonts w:ascii="Times New Roman" w:hAnsi="Times New Roman"/>
          <w:sz w:val="28"/>
          <w:szCs w:val="28"/>
        </w:rPr>
        <w:t>о</w:t>
      </w:r>
      <w:r w:rsidRPr="004D66CE">
        <w:rPr>
          <w:rFonts w:ascii="Times New Roman" w:hAnsi="Times New Roman"/>
          <w:sz w:val="28"/>
          <w:szCs w:val="28"/>
        </w:rPr>
        <w:t>вания.</w:t>
      </w:r>
    </w:p>
    <w:p w:rsidR="00C275B7" w:rsidRPr="004D66CE" w:rsidRDefault="0081754D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lastRenderedPageBreak/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</w:t>
      </w:r>
      <w:r w:rsidR="00C275B7" w:rsidRPr="004D66CE">
        <w:rPr>
          <w:rFonts w:ascii="Times New Roman" w:hAnsi="Times New Roman"/>
          <w:sz w:val="28"/>
          <w:szCs w:val="28"/>
        </w:rPr>
        <w:t xml:space="preserve"> на капитальные вложения в объекты муниципальной собственности в целях реализации мероприятий по строительству и реко</w:t>
      </w:r>
      <w:r w:rsidR="00C275B7" w:rsidRPr="004D66CE">
        <w:rPr>
          <w:rFonts w:ascii="Times New Roman" w:hAnsi="Times New Roman"/>
          <w:sz w:val="28"/>
          <w:szCs w:val="28"/>
        </w:rPr>
        <w:t>н</w:t>
      </w:r>
      <w:r w:rsidR="00C275B7" w:rsidRPr="004D66CE">
        <w:rPr>
          <w:rFonts w:ascii="Times New Roman" w:hAnsi="Times New Roman"/>
          <w:sz w:val="28"/>
          <w:szCs w:val="28"/>
        </w:rPr>
        <w:t>струкции объектов водоснабжения, водоотведения и очистки сточных вод на территории муниципального образования.</w:t>
      </w:r>
    </w:p>
    <w:p w:rsidR="00C275B7" w:rsidRPr="004D66CE" w:rsidRDefault="00C275B7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 xml:space="preserve">По данному направлению </w:t>
      </w:r>
      <w:r w:rsidRPr="004D66CE">
        <w:rPr>
          <w:rFonts w:ascii="Times New Roman" w:hAnsi="Times New Roman"/>
          <w:iCs/>
          <w:sz w:val="28"/>
          <w:szCs w:val="28"/>
        </w:rPr>
        <w:t>отражаются расходы за счет собственных средств бюджета поселения, субсидии, межбюджетных трансфертов бю</w:t>
      </w:r>
      <w:r w:rsidRPr="004D66CE">
        <w:rPr>
          <w:rFonts w:ascii="Times New Roman" w:hAnsi="Times New Roman"/>
          <w:iCs/>
          <w:sz w:val="28"/>
          <w:szCs w:val="28"/>
        </w:rPr>
        <w:t>д</w:t>
      </w:r>
      <w:r w:rsidRPr="004D66CE">
        <w:rPr>
          <w:rFonts w:ascii="Times New Roman" w:hAnsi="Times New Roman"/>
          <w:iCs/>
          <w:sz w:val="28"/>
          <w:szCs w:val="28"/>
        </w:rPr>
        <w:t xml:space="preserve">жета Ленинградской области и </w:t>
      </w:r>
      <w:r w:rsidRPr="004D66CE">
        <w:rPr>
          <w:rFonts w:ascii="Times New Roman" w:hAnsi="Times New Roman"/>
          <w:sz w:val="28"/>
          <w:szCs w:val="28"/>
        </w:rPr>
        <w:t>иных межбюджетных трансфертов бюджета района.</w:t>
      </w:r>
    </w:p>
    <w:p w:rsidR="00C275B7" w:rsidRPr="004D66CE" w:rsidRDefault="00C275B7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Поступление субсидий на указанные цели отражается по соотве</w:t>
      </w:r>
      <w:r w:rsidRPr="004D66CE">
        <w:rPr>
          <w:rFonts w:ascii="Times New Roman" w:hAnsi="Times New Roman"/>
          <w:sz w:val="28"/>
          <w:szCs w:val="28"/>
        </w:rPr>
        <w:t>т</w:t>
      </w:r>
      <w:r w:rsidRPr="004D66CE">
        <w:rPr>
          <w:rFonts w:ascii="Times New Roman" w:hAnsi="Times New Roman"/>
          <w:sz w:val="28"/>
          <w:szCs w:val="28"/>
        </w:rPr>
        <w:t>ствующему коду вида доходов 000 2 02 2007710 0000 150 "Субсидии бю</w:t>
      </w:r>
      <w:r w:rsidRPr="004D66CE">
        <w:rPr>
          <w:rFonts w:ascii="Times New Roman" w:hAnsi="Times New Roman"/>
          <w:sz w:val="28"/>
          <w:szCs w:val="28"/>
        </w:rPr>
        <w:t>д</w:t>
      </w:r>
      <w:r w:rsidRPr="004D66CE">
        <w:rPr>
          <w:rFonts w:ascii="Times New Roman" w:hAnsi="Times New Roman"/>
          <w:sz w:val="28"/>
          <w:szCs w:val="28"/>
        </w:rPr>
        <w:t xml:space="preserve">жетам поселений на </w:t>
      </w:r>
      <w:proofErr w:type="spellStart"/>
      <w:r w:rsidRPr="004D66C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4D66CE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собственности" классификации доходов бюджета посел</w:t>
      </w:r>
      <w:r w:rsidRPr="004D66CE">
        <w:rPr>
          <w:rFonts w:ascii="Times New Roman" w:hAnsi="Times New Roman"/>
          <w:sz w:val="28"/>
          <w:szCs w:val="28"/>
        </w:rPr>
        <w:t>е</w:t>
      </w:r>
      <w:r w:rsidRPr="004D66CE">
        <w:rPr>
          <w:rFonts w:ascii="Times New Roman" w:hAnsi="Times New Roman"/>
          <w:sz w:val="28"/>
          <w:szCs w:val="28"/>
        </w:rPr>
        <w:t>ния;</w:t>
      </w:r>
    </w:p>
    <w:p w:rsidR="00C275B7" w:rsidRPr="004D66CE" w:rsidRDefault="00C275B7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 xml:space="preserve">- </w:t>
      </w:r>
      <w:r w:rsidRPr="004D66CE">
        <w:rPr>
          <w:rFonts w:ascii="Times New Roman" w:hAnsi="Times New Roman"/>
          <w:sz w:val="28"/>
          <w:szCs w:val="28"/>
          <w:lang w:val="en-US"/>
        </w:rPr>
        <w:t>S</w:t>
      </w:r>
      <w:r w:rsidRPr="004D66CE">
        <w:rPr>
          <w:rFonts w:ascii="Times New Roman" w:hAnsi="Times New Roman"/>
          <w:sz w:val="28"/>
          <w:szCs w:val="28"/>
        </w:rPr>
        <w:t>0360 Обеспечение выплат стимулирующего характера работникам муниципальных учреждений культуры.</w:t>
      </w:r>
    </w:p>
    <w:p w:rsidR="00C275B7" w:rsidRPr="004D66CE" w:rsidRDefault="0081754D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</w:t>
      </w:r>
      <w:r w:rsidR="00C275B7" w:rsidRPr="004D66CE">
        <w:rPr>
          <w:rFonts w:ascii="Times New Roman" w:hAnsi="Times New Roman"/>
          <w:sz w:val="28"/>
          <w:szCs w:val="28"/>
        </w:rPr>
        <w:t xml:space="preserve">  на обеспечение выплат стимулирующего характера работникам муниципальных учреждений культуры </w:t>
      </w:r>
      <w:r w:rsidR="00C275B7" w:rsidRPr="004D66CE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  <w:r w:rsidR="00C275B7" w:rsidRPr="004D66CE">
        <w:rPr>
          <w:rFonts w:ascii="Times New Roman" w:hAnsi="Times New Roman"/>
          <w:sz w:val="28"/>
          <w:szCs w:val="28"/>
        </w:rPr>
        <w:t xml:space="preserve"> для </w:t>
      </w:r>
      <w:r w:rsidR="00C275B7" w:rsidRPr="004D66CE">
        <w:rPr>
          <w:rFonts w:ascii="Times New Roman" w:eastAsia="Times New Roman" w:hAnsi="Times New Roman"/>
          <w:sz w:val="28"/>
          <w:szCs w:val="28"/>
          <w:lang w:eastAsia="ru-RU"/>
        </w:rPr>
        <w:t>выполнени</w:t>
      </w:r>
      <w:r w:rsidR="00C275B7" w:rsidRPr="004D66CE">
        <w:rPr>
          <w:rFonts w:ascii="Times New Roman" w:hAnsi="Times New Roman"/>
          <w:sz w:val="28"/>
          <w:szCs w:val="28"/>
        </w:rPr>
        <w:t>я</w:t>
      </w:r>
      <w:r w:rsidR="00C275B7" w:rsidRPr="004D66CE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 Президента Российской Федерации от 7 мая 2012 г</w:t>
      </w:r>
      <w:r w:rsidR="00C275B7" w:rsidRPr="004D66C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275B7" w:rsidRPr="004D66CE">
        <w:rPr>
          <w:rFonts w:ascii="Times New Roman" w:eastAsia="Times New Roman" w:hAnsi="Times New Roman"/>
          <w:sz w:val="28"/>
          <w:szCs w:val="28"/>
          <w:lang w:eastAsia="ru-RU"/>
        </w:rPr>
        <w:t xml:space="preserve">да № 597 </w:t>
      </w:r>
      <w:r w:rsidR="00C275B7" w:rsidRPr="004D66CE">
        <w:rPr>
          <w:rFonts w:ascii="Times New Roman" w:eastAsia="Times New Roman" w:hAnsi="Times New Roman"/>
          <w:bCs/>
          <w:sz w:val="28"/>
          <w:szCs w:val="28"/>
          <w:lang w:eastAsia="ru-RU"/>
        </w:rPr>
        <w:t>«О</w:t>
      </w:r>
      <w:r w:rsidR="00C275B7" w:rsidRPr="004D66CE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мероприятиях по реализации государственной социальной п</w:t>
      </w:r>
      <w:r w:rsidR="00C275B7" w:rsidRPr="004D66C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275B7" w:rsidRPr="004D66CE">
        <w:rPr>
          <w:rFonts w:ascii="Times New Roman" w:eastAsia="Times New Roman" w:hAnsi="Times New Roman"/>
          <w:sz w:val="28"/>
          <w:szCs w:val="28"/>
          <w:lang w:eastAsia="ru-RU"/>
        </w:rPr>
        <w:t>литики</w:t>
      </w:r>
      <w:r w:rsidR="00C275B7" w:rsidRPr="004D66C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C275B7" w:rsidRPr="004D66CE">
        <w:rPr>
          <w:rFonts w:ascii="Times New Roman" w:hAnsi="Times New Roman"/>
          <w:bCs/>
          <w:sz w:val="28"/>
          <w:szCs w:val="28"/>
        </w:rPr>
        <w:t>.</w:t>
      </w:r>
    </w:p>
    <w:p w:rsidR="00C275B7" w:rsidRPr="004D66CE" w:rsidRDefault="00C275B7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 xml:space="preserve">По данному направлению </w:t>
      </w:r>
      <w:r w:rsidRPr="004D66CE">
        <w:rPr>
          <w:rFonts w:ascii="Times New Roman" w:hAnsi="Times New Roman"/>
          <w:iCs/>
          <w:sz w:val="28"/>
          <w:szCs w:val="28"/>
        </w:rPr>
        <w:t>отражаются расходы  за счет собственных средств бюджета поселения, субсидии, межбюджетных трансфертов бю</w:t>
      </w:r>
      <w:r w:rsidRPr="004D66CE">
        <w:rPr>
          <w:rFonts w:ascii="Times New Roman" w:hAnsi="Times New Roman"/>
          <w:iCs/>
          <w:sz w:val="28"/>
          <w:szCs w:val="28"/>
        </w:rPr>
        <w:t>д</w:t>
      </w:r>
      <w:r w:rsidRPr="004D66CE">
        <w:rPr>
          <w:rFonts w:ascii="Times New Roman" w:hAnsi="Times New Roman"/>
          <w:iCs/>
          <w:sz w:val="28"/>
          <w:szCs w:val="28"/>
        </w:rPr>
        <w:t xml:space="preserve">жета Ленинградской области, и </w:t>
      </w:r>
      <w:r w:rsidRPr="004D66CE">
        <w:rPr>
          <w:rFonts w:ascii="Times New Roman" w:hAnsi="Times New Roman"/>
          <w:sz w:val="28"/>
          <w:szCs w:val="28"/>
        </w:rPr>
        <w:t>иных межбюджетных трансфертов бюджета района.</w:t>
      </w:r>
    </w:p>
    <w:p w:rsidR="00C275B7" w:rsidRPr="004D66CE" w:rsidRDefault="00C275B7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 xml:space="preserve"> Поступление субсидий на указанные цели отражается по соотве</w:t>
      </w:r>
      <w:r w:rsidRPr="004D66CE">
        <w:rPr>
          <w:rFonts w:ascii="Times New Roman" w:hAnsi="Times New Roman"/>
          <w:sz w:val="28"/>
          <w:szCs w:val="28"/>
        </w:rPr>
        <w:t>т</w:t>
      </w:r>
      <w:r w:rsidRPr="004D66CE">
        <w:rPr>
          <w:rFonts w:ascii="Times New Roman" w:hAnsi="Times New Roman"/>
          <w:sz w:val="28"/>
          <w:szCs w:val="28"/>
        </w:rPr>
        <w:t>ствующему коду вида доходов 000 2 02 29999 10 0000 150 "Прочие субс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дии бюджетам сельских поселений" классификации доходов бюджета пос</w:t>
      </w:r>
      <w:r w:rsidRPr="004D66CE">
        <w:rPr>
          <w:rFonts w:ascii="Times New Roman" w:hAnsi="Times New Roman"/>
          <w:sz w:val="28"/>
          <w:szCs w:val="28"/>
        </w:rPr>
        <w:t>е</w:t>
      </w:r>
      <w:r w:rsidRPr="004D66CE">
        <w:rPr>
          <w:rFonts w:ascii="Times New Roman" w:hAnsi="Times New Roman"/>
          <w:sz w:val="28"/>
          <w:szCs w:val="28"/>
        </w:rPr>
        <w:t>ления.</w:t>
      </w:r>
    </w:p>
    <w:p w:rsidR="00C275B7" w:rsidRPr="004D66CE" w:rsidRDefault="00C275B7" w:rsidP="00C275B7">
      <w:pPr>
        <w:spacing w:line="288" w:lineRule="auto"/>
        <w:ind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- S0660  Мероприятия на проектирование, строительство и реко</w:t>
      </w:r>
      <w:r w:rsidRPr="004D66CE">
        <w:rPr>
          <w:sz w:val="28"/>
          <w:szCs w:val="28"/>
        </w:rPr>
        <w:t>н</w:t>
      </w:r>
      <w:r w:rsidRPr="004D66CE">
        <w:rPr>
          <w:sz w:val="28"/>
          <w:szCs w:val="28"/>
        </w:rPr>
        <w:t>струкцию объектов в целях обустройства сельских населенных пунктов</w:t>
      </w:r>
    </w:p>
    <w:p w:rsidR="00C275B7" w:rsidRPr="004D66CE" w:rsidRDefault="0081754D" w:rsidP="00C275B7">
      <w:pPr>
        <w:pStyle w:val="a4"/>
        <w:spacing w:line="28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C275B7" w:rsidRPr="004D66CE">
        <w:rPr>
          <w:rFonts w:ascii="Times New Roman" w:hAnsi="Times New Roman"/>
          <w:sz w:val="28"/>
          <w:szCs w:val="28"/>
        </w:rPr>
        <w:t xml:space="preserve">на </w:t>
      </w:r>
      <w:r w:rsidR="00C275B7" w:rsidRPr="004D66CE">
        <w:rPr>
          <w:rFonts w:ascii="Times New Roman" w:eastAsia="Times New Roman" w:hAnsi="Times New Roman"/>
          <w:sz w:val="28"/>
          <w:szCs w:val="28"/>
          <w:lang w:eastAsia="ru-RU"/>
        </w:rPr>
        <w:t>мероприятия  на проектирование, строительство и реконструкцию объектов в целях обустройства сельских населенных пун</w:t>
      </w:r>
      <w:r w:rsidR="00C275B7" w:rsidRPr="004D66C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275B7" w:rsidRPr="004D66CE">
        <w:rPr>
          <w:rFonts w:ascii="Times New Roman" w:eastAsia="Times New Roman" w:hAnsi="Times New Roman"/>
          <w:sz w:val="28"/>
          <w:szCs w:val="28"/>
          <w:lang w:eastAsia="ru-RU"/>
        </w:rPr>
        <w:t>тов.</w:t>
      </w:r>
    </w:p>
    <w:p w:rsidR="00C275B7" w:rsidRPr="004D66CE" w:rsidRDefault="00C275B7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lastRenderedPageBreak/>
        <w:t xml:space="preserve">По данному направлению </w:t>
      </w:r>
      <w:r w:rsidRPr="004D66CE">
        <w:rPr>
          <w:rFonts w:ascii="Times New Roman" w:hAnsi="Times New Roman"/>
          <w:iCs/>
          <w:sz w:val="28"/>
          <w:szCs w:val="28"/>
        </w:rPr>
        <w:t>отражаются расходы  за счет собственных средств бюджета поселения, субсидии, межбюджетных бюджета Лени</w:t>
      </w:r>
      <w:r w:rsidRPr="004D66CE">
        <w:rPr>
          <w:rFonts w:ascii="Times New Roman" w:hAnsi="Times New Roman"/>
          <w:iCs/>
          <w:sz w:val="28"/>
          <w:szCs w:val="28"/>
        </w:rPr>
        <w:t>н</w:t>
      </w:r>
      <w:r w:rsidRPr="004D66CE">
        <w:rPr>
          <w:rFonts w:ascii="Times New Roman" w:hAnsi="Times New Roman"/>
          <w:iCs/>
          <w:sz w:val="28"/>
          <w:szCs w:val="28"/>
        </w:rPr>
        <w:t xml:space="preserve">градской области, и </w:t>
      </w:r>
      <w:r w:rsidRPr="004D66CE">
        <w:rPr>
          <w:rFonts w:ascii="Times New Roman" w:hAnsi="Times New Roman"/>
          <w:sz w:val="28"/>
          <w:szCs w:val="28"/>
        </w:rPr>
        <w:t>иных межбюджетных трансфертов бюджета района.</w:t>
      </w:r>
    </w:p>
    <w:p w:rsidR="00C275B7" w:rsidRPr="004D66CE" w:rsidRDefault="00C275B7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Поступление субсидий на указанные цели отражается по соотве</w:t>
      </w:r>
      <w:r w:rsidRPr="004D66CE">
        <w:rPr>
          <w:rFonts w:ascii="Times New Roman" w:hAnsi="Times New Roman"/>
          <w:sz w:val="28"/>
          <w:szCs w:val="28"/>
        </w:rPr>
        <w:t>т</w:t>
      </w:r>
      <w:r w:rsidRPr="004D66CE">
        <w:rPr>
          <w:rFonts w:ascii="Times New Roman" w:hAnsi="Times New Roman"/>
          <w:sz w:val="28"/>
          <w:szCs w:val="28"/>
        </w:rPr>
        <w:t>ствующему коду вида доходов 000 2 02 20077 10 0000 150 "Субсидии бю</w:t>
      </w:r>
      <w:r w:rsidRPr="004D66CE">
        <w:rPr>
          <w:rFonts w:ascii="Times New Roman" w:hAnsi="Times New Roman"/>
          <w:sz w:val="28"/>
          <w:szCs w:val="28"/>
        </w:rPr>
        <w:t>д</w:t>
      </w:r>
      <w:r w:rsidRPr="004D66CE">
        <w:rPr>
          <w:rFonts w:ascii="Times New Roman" w:hAnsi="Times New Roman"/>
          <w:sz w:val="28"/>
          <w:szCs w:val="28"/>
        </w:rPr>
        <w:t xml:space="preserve">жетам сельских поселений на </w:t>
      </w:r>
      <w:proofErr w:type="spellStart"/>
      <w:r w:rsidRPr="004D66C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4D66CE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собственности" классификации доходов бюджета поселения.</w:t>
      </w:r>
    </w:p>
    <w:p w:rsidR="00C275B7" w:rsidRPr="004D66CE" w:rsidRDefault="00C275B7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 xml:space="preserve">- </w:t>
      </w:r>
      <w:r w:rsidRPr="004D66CE">
        <w:rPr>
          <w:rFonts w:ascii="Times New Roman" w:hAnsi="Times New Roman"/>
          <w:sz w:val="28"/>
          <w:szCs w:val="28"/>
          <w:lang w:val="en-US"/>
        </w:rPr>
        <w:t>S</w:t>
      </w:r>
      <w:r w:rsidRPr="004D66CE">
        <w:rPr>
          <w:rFonts w:ascii="Times New Roman" w:hAnsi="Times New Roman"/>
          <w:sz w:val="28"/>
          <w:szCs w:val="28"/>
        </w:rPr>
        <w:t>4200 Расходы на капитальный ремонт и ремонт автомобильных дорог общего пользования местного значения, имеющих приоритетный с</w:t>
      </w:r>
      <w:r w:rsidRPr="004D66CE">
        <w:rPr>
          <w:rFonts w:ascii="Times New Roman" w:hAnsi="Times New Roman"/>
          <w:sz w:val="28"/>
          <w:szCs w:val="28"/>
        </w:rPr>
        <w:t>о</w:t>
      </w:r>
      <w:r w:rsidRPr="004D66CE">
        <w:rPr>
          <w:rFonts w:ascii="Times New Roman" w:hAnsi="Times New Roman"/>
          <w:sz w:val="28"/>
          <w:szCs w:val="28"/>
        </w:rPr>
        <w:t>циально значимый характер</w:t>
      </w:r>
    </w:p>
    <w:p w:rsidR="00C275B7" w:rsidRPr="004D66CE" w:rsidRDefault="00C275B7" w:rsidP="00C275B7">
      <w:pPr>
        <w:pStyle w:val="a4"/>
        <w:spacing w:line="28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6C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данному направлению расходов отражаются расходы муниц</w:t>
      </w:r>
      <w:r w:rsidRPr="004D66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D66CE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на капитальный ремонт и ремонт автомобильных д</w:t>
      </w:r>
      <w:r w:rsidRPr="004D66C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D66CE">
        <w:rPr>
          <w:rFonts w:ascii="Times New Roman" w:eastAsia="Times New Roman" w:hAnsi="Times New Roman"/>
          <w:sz w:val="28"/>
          <w:szCs w:val="28"/>
          <w:lang w:eastAsia="ru-RU"/>
        </w:rPr>
        <w:t>рог общего пользования местного значения, имеющих приоритетный соц</w:t>
      </w:r>
      <w:r w:rsidRPr="004D66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D66CE">
        <w:rPr>
          <w:rFonts w:ascii="Times New Roman" w:eastAsia="Times New Roman" w:hAnsi="Times New Roman"/>
          <w:sz w:val="28"/>
          <w:szCs w:val="28"/>
          <w:lang w:eastAsia="ru-RU"/>
        </w:rPr>
        <w:t>ально значимый характер.</w:t>
      </w:r>
    </w:p>
    <w:p w:rsidR="00C275B7" w:rsidRPr="004D66CE" w:rsidRDefault="00C275B7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66CE">
        <w:rPr>
          <w:rFonts w:ascii="Times New Roman" w:hAnsi="Times New Roman"/>
          <w:sz w:val="28"/>
          <w:szCs w:val="28"/>
        </w:rPr>
        <w:t>Поступление субсидий на указанные цели отражается по соотве</w:t>
      </w:r>
      <w:r w:rsidRPr="004D66CE">
        <w:rPr>
          <w:rFonts w:ascii="Times New Roman" w:hAnsi="Times New Roman"/>
          <w:sz w:val="28"/>
          <w:szCs w:val="28"/>
        </w:rPr>
        <w:t>т</w:t>
      </w:r>
      <w:r w:rsidRPr="004D66CE">
        <w:rPr>
          <w:rFonts w:ascii="Times New Roman" w:hAnsi="Times New Roman"/>
          <w:sz w:val="28"/>
          <w:szCs w:val="28"/>
        </w:rPr>
        <w:t>ствующему коду вида доходов 000 2 02 20216 10 0000 150 "Субсидии бю</w:t>
      </w:r>
      <w:r w:rsidRPr="004D66CE">
        <w:rPr>
          <w:rFonts w:ascii="Times New Roman" w:hAnsi="Times New Roman"/>
          <w:sz w:val="28"/>
          <w:szCs w:val="28"/>
        </w:rPr>
        <w:t>д</w:t>
      </w:r>
      <w:r w:rsidRPr="004D66CE">
        <w:rPr>
          <w:rFonts w:ascii="Times New Roman" w:hAnsi="Times New Roman"/>
          <w:sz w:val="28"/>
          <w:szCs w:val="28"/>
        </w:rPr>
        <w:t>жетам  сельских поселений на осуществление дорожной деятельности в о</w:t>
      </w:r>
      <w:r w:rsidRPr="004D66CE">
        <w:rPr>
          <w:rFonts w:ascii="Times New Roman" w:hAnsi="Times New Roman"/>
          <w:sz w:val="28"/>
          <w:szCs w:val="28"/>
        </w:rPr>
        <w:t>т</w:t>
      </w:r>
      <w:r w:rsidRPr="004D66CE">
        <w:rPr>
          <w:rFonts w:ascii="Times New Roman" w:hAnsi="Times New Roman"/>
          <w:sz w:val="28"/>
          <w:szCs w:val="28"/>
        </w:rPr>
        <w:t>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пунктов" классификации доходов бюджета поселения.</w:t>
      </w:r>
      <w:proofErr w:type="gramEnd"/>
    </w:p>
    <w:p w:rsidR="00C275B7" w:rsidRPr="004D66CE" w:rsidRDefault="00C275B7" w:rsidP="00C275B7">
      <w:pPr>
        <w:spacing w:line="288" w:lineRule="auto"/>
        <w:ind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- S4310  Реализация комплекса мероприятий по борьбе с борщевиком Сосновского на территории муниципального образования</w:t>
      </w:r>
    </w:p>
    <w:p w:rsidR="00C275B7" w:rsidRPr="004D66CE" w:rsidRDefault="0081754D" w:rsidP="00C275B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4D66CE">
        <w:rPr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sz w:val="28"/>
          <w:szCs w:val="28"/>
        </w:rPr>
        <w:t>и</w:t>
      </w:r>
      <w:r w:rsidRPr="004D66CE">
        <w:rPr>
          <w:sz w:val="28"/>
          <w:szCs w:val="28"/>
        </w:rPr>
        <w:t>пального образования</w:t>
      </w:r>
      <w:r w:rsidR="00C275B7" w:rsidRPr="004D66CE">
        <w:rPr>
          <w:sz w:val="28"/>
          <w:szCs w:val="28"/>
        </w:rPr>
        <w:t xml:space="preserve"> по организации благоустройства территорий муниц</w:t>
      </w:r>
      <w:r w:rsidR="00C275B7" w:rsidRPr="004D66CE">
        <w:rPr>
          <w:sz w:val="28"/>
          <w:szCs w:val="28"/>
        </w:rPr>
        <w:t>и</w:t>
      </w:r>
      <w:r w:rsidR="00C275B7" w:rsidRPr="004D66CE">
        <w:rPr>
          <w:sz w:val="28"/>
          <w:szCs w:val="28"/>
        </w:rPr>
        <w:t>пальных образований в части освобождения от засоренности борщевиком Сосновского с целью освобождения обрабатываемых земельных площадей от засоренности борщевиком Сосновского на территории муниципального образования в соответствии с Порядком предоставления субсидий бюдж</w:t>
      </w:r>
      <w:r w:rsidR="00C275B7" w:rsidRPr="004D66CE">
        <w:rPr>
          <w:sz w:val="28"/>
          <w:szCs w:val="28"/>
        </w:rPr>
        <w:t>е</w:t>
      </w:r>
      <w:r w:rsidR="00C275B7" w:rsidRPr="004D66CE">
        <w:rPr>
          <w:sz w:val="28"/>
          <w:szCs w:val="28"/>
        </w:rPr>
        <w:t>там муниципальных районов (городского округа), сельских (городских) п</w:t>
      </w:r>
      <w:r w:rsidR="00C275B7" w:rsidRPr="004D66CE">
        <w:rPr>
          <w:sz w:val="28"/>
          <w:szCs w:val="28"/>
        </w:rPr>
        <w:t>о</w:t>
      </w:r>
      <w:r w:rsidR="00C275B7" w:rsidRPr="004D66CE">
        <w:rPr>
          <w:sz w:val="28"/>
          <w:szCs w:val="28"/>
        </w:rPr>
        <w:t>селений Ленинградской области на реализацию комплекса мероприятий по борьбе с борщевиком Сосновского</w:t>
      </w:r>
      <w:proofErr w:type="gramEnd"/>
      <w:r w:rsidR="00C275B7" w:rsidRPr="004D66CE">
        <w:rPr>
          <w:sz w:val="28"/>
          <w:szCs w:val="28"/>
        </w:rPr>
        <w:t xml:space="preserve"> на территориях муниципальных образ</w:t>
      </w:r>
      <w:r w:rsidR="00C275B7" w:rsidRPr="004D66CE">
        <w:rPr>
          <w:sz w:val="28"/>
          <w:szCs w:val="28"/>
        </w:rPr>
        <w:t>о</w:t>
      </w:r>
      <w:r w:rsidR="00C275B7" w:rsidRPr="004D66CE">
        <w:rPr>
          <w:sz w:val="28"/>
          <w:szCs w:val="28"/>
        </w:rPr>
        <w:t>ваний Ленинградской области, утвержденного постановлением Правител</w:t>
      </w:r>
      <w:r w:rsidR="00C275B7" w:rsidRPr="004D66CE">
        <w:rPr>
          <w:sz w:val="28"/>
          <w:szCs w:val="28"/>
        </w:rPr>
        <w:t>ь</w:t>
      </w:r>
      <w:r w:rsidR="00C275B7" w:rsidRPr="004D66CE">
        <w:rPr>
          <w:sz w:val="28"/>
          <w:szCs w:val="28"/>
        </w:rPr>
        <w:t xml:space="preserve">ства Ленинградской области от 04.02.2014 N 15 "Об утверждении порядков предоставления субсидий из областного бюджета Ленинградской области и </w:t>
      </w:r>
      <w:r w:rsidR="00C275B7" w:rsidRPr="004D66CE">
        <w:rPr>
          <w:sz w:val="28"/>
          <w:szCs w:val="28"/>
        </w:rPr>
        <w:lastRenderedPageBreak/>
        <w:t xml:space="preserve">поступивших в порядке </w:t>
      </w:r>
      <w:proofErr w:type="spellStart"/>
      <w:r w:rsidR="00C275B7" w:rsidRPr="004D66CE">
        <w:rPr>
          <w:sz w:val="28"/>
          <w:szCs w:val="28"/>
        </w:rPr>
        <w:t>софинансирования</w:t>
      </w:r>
      <w:proofErr w:type="spellEnd"/>
      <w:r w:rsidR="00C275B7" w:rsidRPr="004D66CE">
        <w:rPr>
          <w:sz w:val="28"/>
          <w:szCs w:val="28"/>
        </w:rPr>
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области».</w:t>
      </w:r>
    </w:p>
    <w:p w:rsidR="00C275B7" w:rsidRPr="004D66CE" w:rsidRDefault="00C275B7" w:rsidP="00C275B7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 xml:space="preserve">По данному направлению </w:t>
      </w:r>
      <w:r w:rsidRPr="004D66CE">
        <w:rPr>
          <w:rFonts w:ascii="Times New Roman" w:hAnsi="Times New Roman"/>
          <w:iCs/>
          <w:sz w:val="28"/>
          <w:szCs w:val="28"/>
        </w:rPr>
        <w:t>отражаются расходы  за счет собственных средств бюджета поселения, субсидии, межбюджетных трансфертов фед</w:t>
      </w:r>
      <w:r w:rsidRPr="004D66CE">
        <w:rPr>
          <w:rFonts w:ascii="Times New Roman" w:hAnsi="Times New Roman"/>
          <w:iCs/>
          <w:sz w:val="28"/>
          <w:szCs w:val="28"/>
        </w:rPr>
        <w:t>е</w:t>
      </w:r>
      <w:r w:rsidRPr="004D66CE">
        <w:rPr>
          <w:rFonts w:ascii="Times New Roman" w:hAnsi="Times New Roman"/>
          <w:iCs/>
          <w:sz w:val="28"/>
          <w:szCs w:val="28"/>
        </w:rPr>
        <w:t xml:space="preserve">рального бюджета и бюджета Ленинградской области, и </w:t>
      </w:r>
      <w:r w:rsidRPr="004D66CE">
        <w:rPr>
          <w:rFonts w:ascii="Times New Roman" w:hAnsi="Times New Roman"/>
          <w:sz w:val="28"/>
          <w:szCs w:val="28"/>
        </w:rPr>
        <w:t>иных межбюдже</w:t>
      </w:r>
      <w:r w:rsidRPr="004D66CE">
        <w:rPr>
          <w:rFonts w:ascii="Times New Roman" w:hAnsi="Times New Roman"/>
          <w:sz w:val="28"/>
          <w:szCs w:val="28"/>
        </w:rPr>
        <w:t>т</w:t>
      </w:r>
      <w:r w:rsidRPr="004D66CE">
        <w:rPr>
          <w:rFonts w:ascii="Times New Roman" w:hAnsi="Times New Roman"/>
          <w:sz w:val="28"/>
          <w:szCs w:val="28"/>
        </w:rPr>
        <w:t>ных трансфертов бюджета района.</w:t>
      </w:r>
    </w:p>
    <w:p w:rsidR="00C275B7" w:rsidRPr="004D66CE" w:rsidRDefault="00C275B7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Поступление субсидий на указанные цели отражается по соотве</w:t>
      </w:r>
      <w:r w:rsidRPr="004D66CE">
        <w:rPr>
          <w:rFonts w:ascii="Times New Roman" w:hAnsi="Times New Roman"/>
          <w:sz w:val="28"/>
          <w:szCs w:val="28"/>
        </w:rPr>
        <w:t>т</w:t>
      </w:r>
      <w:r w:rsidRPr="004D66CE">
        <w:rPr>
          <w:rFonts w:ascii="Times New Roman" w:hAnsi="Times New Roman"/>
          <w:sz w:val="28"/>
          <w:szCs w:val="28"/>
        </w:rPr>
        <w:t>ствующему коду вида доходов 000 2 02 29999 10 0000 150 "Прочие субс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дии бюджетам сельских поселений" классификации доходов бюджета пос</w:t>
      </w:r>
      <w:r w:rsidRPr="004D66CE">
        <w:rPr>
          <w:rFonts w:ascii="Times New Roman" w:hAnsi="Times New Roman"/>
          <w:sz w:val="28"/>
          <w:szCs w:val="28"/>
        </w:rPr>
        <w:t>е</w:t>
      </w:r>
      <w:r w:rsidRPr="004D66CE">
        <w:rPr>
          <w:rFonts w:ascii="Times New Roman" w:hAnsi="Times New Roman"/>
          <w:sz w:val="28"/>
          <w:szCs w:val="28"/>
        </w:rPr>
        <w:t>ления.</w:t>
      </w:r>
    </w:p>
    <w:p w:rsidR="00C275B7" w:rsidRPr="004D66CE" w:rsidRDefault="00C275B7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6CE">
        <w:rPr>
          <w:rFonts w:ascii="Times New Roman" w:hAnsi="Times New Roman"/>
          <w:sz w:val="28"/>
          <w:szCs w:val="28"/>
        </w:rPr>
        <w:t xml:space="preserve">- </w:t>
      </w:r>
      <w:r w:rsidRPr="004D66CE">
        <w:rPr>
          <w:rFonts w:ascii="Times New Roman" w:eastAsia="Times New Roman" w:hAnsi="Times New Roman"/>
          <w:sz w:val="28"/>
          <w:szCs w:val="28"/>
          <w:lang w:eastAsia="ru-RU"/>
        </w:rPr>
        <w:t xml:space="preserve">S4660 </w:t>
      </w:r>
      <w:r w:rsidRPr="004D66CE">
        <w:rPr>
          <w:rFonts w:ascii="Times New Roman" w:hAnsi="Times New Roman"/>
          <w:sz w:val="28"/>
          <w:szCs w:val="28"/>
          <w:lang w:eastAsia="ru-RU"/>
        </w:rPr>
        <w:t xml:space="preserve">Мероприятия по реализации областного </w:t>
      </w:r>
      <w:hyperlink r:id="rId13" w:history="1">
        <w:r w:rsidRPr="004D66CE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4D66CE">
        <w:rPr>
          <w:rFonts w:ascii="Times New Roman" w:hAnsi="Times New Roman"/>
          <w:sz w:val="28"/>
          <w:szCs w:val="28"/>
          <w:lang w:eastAsia="ru-RU"/>
        </w:rPr>
        <w:t xml:space="preserve"> от 15 января 2018 года N 3-оз "О содействии участию населения в осуществлении мес</w:t>
      </w:r>
      <w:r w:rsidRPr="004D66CE">
        <w:rPr>
          <w:rFonts w:ascii="Times New Roman" w:hAnsi="Times New Roman"/>
          <w:sz w:val="28"/>
          <w:szCs w:val="28"/>
          <w:lang w:eastAsia="ru-RU"/>
        </w:rPr>
        <w:t>т</w:t>
      </w:r>
      <w:r w:rsidRPr="004D66CE">
        <w:rPr>
          <w:rFonts w:ascii="Times New Roman" w:hAnsi="Times New Roman"/>
          <w:sz w:val="28"/>
          <w:szCs w:val="28"/>
          <w:lang w:eastAsia="ru-RU"/>
        </w:rPr>
        <w:t>ного самоуправления в иных формах на территориях административных центров муниципальных образований Ленинградской области".</w:t>
      </w:r>
    </w:p>
    <w:p w:rsidR="00C275B7" w:rsidRPr="004D66CE" w:rsidRDefault="00C275B7" w:rsidP="00C275B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 xml:space="preserve">    </w:t>
      </w:r>
      <w:proofErr w:type="gramStart"/>
      <w:r w:rsidR="0081754D" w:rsidRPr="004D66CE">
        <w:rPr>
          <w:sz w:val="28"/>
          <w:szCs w:val="28"/>
        </w:rPr>
        <w:t>По данному направлению отражаются  расходы бюджета  муниц</w:t>
      </w:r>
      <w:r w:rsidR="0081754D" w:rsidRPr="004D66CE">
        <w:rPr>
          <w:sz w:val="28"/>
          <w:szCs w:val="28"/>
        </w:rPr>
        <w:t>и</w:t>
      </w:r>
      <w:r w:rsidR="0081754D" w:rsidRPr="004D66CE">
        <w:rPr>
          <w:sz w:val="28"/>
          <w:szCs w:val="28"/>
        </w:rPr>
        <w:t xml:space="preserve">пального образования </w:t>
      </w:r>
      <w:r w:rsidRPr="004D66CE">
        <w:rPr>
          <w:sz w:val="28"/>
          <w:szCs w:val="28"/>
        </w:rPr>
        <w:t>в целях содействия участию населения в осуществл</w:t>
      </w:r>
      <w:r w:rsidRPr="004D66CE">
        <w:rPr>
          <w:sz w:val="28"/>
          <w:szCs w:val="28"/>
        </w:rPr>
        <w:t>е</w:t>
      </w:r>
      <w:r w:rsidRPr="004D66CE">
        <w:rPr>
          <w:sz w:val="28"/>
          <w:szCs w:val="28"/>
        </w:rPr>
        <w:t>нии местного самоуправления в иных формах на территориях администр</w:t>
      </w:r>
      <w:r w:rsidRPr="004D66CE">
        <w:rPr>
          <w:sz w:val="28"/>
          <w:szCs w:val="28"/>
        </w:rPr>
        <w:t>а</w:t>
      </w:r>
      <w:r w:rsidRPr="004D66CE">
        <w:rPr>
          <w:sz w:val="28"/>
          <w:szCs w:val="28"/>
        </w:rPr>
        <w:t>тивных центров муниципальных образований (далее - административные центры) для обеспечения расходных обязательств, возникающих при ос</w:t>
      </w:r>
      <w:r w:rsidRPr="004D66CE">
        <w:rPr>
          <w:sz w:val="28"/>
          <w:szCs w:val="28"/>
        </w:rPr>
        <w:t>у</w:t>
      </w:r>
      <w:r w:rsidRPr="004D66CE">
        <w:rPr>
          <w:sz w:val="28"/>
          <w:szCs w:val="28"/>
        </w:rPr>
        <w:t>ществлении органами местного самоуправления муниципального образов</w:t>
      </w:r>
      <w:r w:rsidRPr="004D66CE">
        <w:rPr>
          <w:sz w:val="28"/>
          <w:szCs w:val="28"/>
        </w:rPr>
        <w:t>а</w:t>
      </w:r>
      <w:r w:rsidRPr="004D66CE">
        <w:rPr>
          <w:sz w:val="28"/>
          <w:szCs w:val="28"/>
        </w:rPr>
        <w:t>ния полномочий по решению вопросов местного значения, основанных на инициативных предложениях жителей территорий административных це</w:t>
      </w:r>
      <w:r w:rsidRPr="004D66CE">
        <w:rPr>
          <w:sz w:val="28"/>
          <w:szCs w:val="28"/>
        </w:rPr>
        <w:t>н</w:t>
      </w:r>
      <w:r w:rsidRPr="004D66CE">
        <w:rPr>
          <w:sz w:val="28"/>
          <w:szCs w:val="28"/>
        </w:rPr>
        <w:t>тров, направленных на развитие объектов общественной</w:t>
      </w:r>
      <w:proofErr w:type="gramEnd"/>
      <w:r w:rsidRPr="004D66CE">
        <w:rPr>
          <w:sz w:val="28"/>
          <w:szCs w:val="28"/>
        </w:rPr>
        <w:t xml:space="preserve"> инфраструктуры муниципальных образований, предназначенных для обеспечения жизнеде</w:t>
      </w:r>
      <w:r w:rsidRPr="004D66CE">
        <w:rPr>
          <w:sz w:val="28"/>
          <w:szCs w:val="28"/>
        </w:rPr>
        <w:t>я</w:t>
      </w:r>
      <w:r w:rsidRPr="004D66CE">
        <w:rPr>
          <w:sz w:val="28"/>
          <w:szCs w:val="28"/>
        </w:rPr>
        <w:t xml:space="preserve">тельности населения территорий административных центров, создаваемых </w:t>
      </w:r>
      <w:proofErr w:type="gramStart"/>
      <w:r w:rsidRPr="004D66CE">
        <w:rPr>
          <w:sz w:val="28"/>
          <w:szCs w:val="28"/>
        </w:rPr>
        <w:t>и(</w:t>
      </w:r>
      <w:proofErr w:type="gramEnd"/>
      <w:r w:rsidRPr="004D66CE">
        <w:rPr>
          <w:sz w:val="28"/>
          <w:szCs w:val="28"/>
        </w:rPr>
        <w:t>или) используемых в рамках решения вопросов местного значения в соо</w:t>
      </w:r>
      <w:r w:rsidRPr="004D66CE">
        <w:rPr>
          <w:sz w:val="28"/>
          <w:szCs w:val="28"/>
        </w:rPr>
        <w:t>т</w:t>
      </w:r>
      <w:r w:rsidRPr="004D66CE">
        <w:rPr>
          <w:sz w:val="28"/>
          <w:szCs w:val="28"/>
        </w:rPr>
        <w:t xml:space="preserve">ветствии с областным </w:t>
      </w:r>
      <w:hyperlink r:id="rId14" w:history="1">
        <w:r w:rsidRPr="004D66CE">
          <w:rPr>
            <w:sz w:val="28"/>
            <w:szCs w:val="28"/>
          </w:rPr>
          <w:t>законом</w:t>
        </w:r>
      </w:hyperlink>
      <w:r w:rsidRPr="004D66CE">
        <w:rPr>
          <w:sz w:val="28"/>
          <w:szCs w:val="28"/>
        </w:rPr>
        <w:t xml:space="preserve"> от 15 января 2018 года N 3-оз "О содействии участию населения в осуществлении местного самоуправления в иных фо</w:t>
      </w:r>
      <w:r w:rsidRPr="004D66CE">
        <w:rPr>
          <w:sz w:val="28"/>
          <w:szCs w:val="28"/>
        </w:rPr>
        <w:t>р</w:t>
      </w:r>
      <w:r w:rsidRPr="004D66CE">
        <w:rPr>
          <w:sz w:val="28"/>
          <w:szCs w:val="28"/>
        </w:rPr>
        <w:t>мах на территориях административных центров и городских поселков м</w:t>
      </w:r>
      <w:r w:rsidRPr="004D66CE">
        <w:rPr>
          <w:sz w:val="28"/>
          <w:szCs w:val="28"/>
        </w:rPr>
        <w:t>у</w:t>
      </w:r>
      <w:r w:rsidRPr="004D66CE">
        <w:rPr>
          <w:sz w:val="28"/>
          <w:szCs w:val="28"/>
        </w:rPr>
        <w:t>ниципальных образований Ленинградской области".</w:t>
      </w:r>
    </w:p>
    <w:p w:rsidR="00C275B7" w:rsidRPr="004D66CE" w:rsidRDefault="00C275B7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 xml:space="preserve">По данному направлению </w:t>
      </w:r>
      <w:r w:rsidRPr="004D66CE">
        <w:rPr>
          <w:rFonts w:ascii="Times New Roman" w:hAnsi="Times New Roman"/>
          <w:iCs/>
          <w:sz w:val="28"/>
          <w:szCs w:val="28"/>
        </w:rPr>
        <w:t>отражаются расходы  за счет собственных средств бюджета поселения, субсидии, межбюджетных бюджета Лени</w:t>
      </w:r>
      <w:r w:rsidRPr="004D66CE">
        <w:rPr>
          <w:rFonts w:ascii="Times New Roman" w:hAnsi="Times New Roman"/>
          <w:iCs/>
          <w:sz w:val="28"/>
          <w:szCs w:val="28"/>
        </w:rPr>
        <w:t>н</w:t>
      </w:r>
      <w:r w:rsidRPr="004D66CE">
        <w:rPr>
          <w:rFonts w:ascii="Times New Roman" w:hAnsi="Times New Roman"/>
          <w:iCs/>
          <w:sz w:val="28"/>
          <w:szCs w:val="28"/>
        </w:rPr>
        <w:t xml:space="preserve">градской области, и </w:t>
      </w:r>
      <w:r w:rsidRPr="004D66CE">
        <w:rPr>
          <w:rFonts w:ascii="Times New Roman" w:hAnsi="Times New Roman"/>
          <w:sz w:val="28"/>
          <w:szCs w:val="28"/>
        </w:rPr>
        <w:t>иных межбюджетных трансфертов бюджета района.</w:t>
      </w:r>
    </w:p>
    <w:p w:rsidR="00C275B7" w:rsidRPr="004D66CE" w:rsidRDefault="00C275B7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Поступление субсидий на указанные цели отражается по соотве</w:t>
      </w:r>
      <w:r w:rsidRPr="004D66CE">
        <w:rPr>
          <w:rFonts w:ascii="Times New Roman" w:hAnsi="Times New Roman"/>
          <w:sz w:val="28"/>
          <w:szCs w:val="28"/>
        </w:rPr>
        <w:t>т</w:t>
      </w:r>
      <w:r w:rsidRPr="004D66CE">
        <w:rPr>
          <w:rFonts w:ascii="Times New Roman" w:hAnsi="Times New Roman"/>
          <w:sz w:val="28"/>
          <w:szCs w:val="28"/>
        </w:rPr>
        <w:t>ствующему коду вида доходов 000 2 02 29999 10 0000 150 "Прочие субс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lastRenderedPageBreak/>
        <w:t>дии бюджетам сельских поселений" классификации доходов бюджета пос</w:t>
      </w:r>
      <w:r w:rsidRPr="004D66CE">
        <w:rPr>
          <w:rFonts w:ascii="Times New Roman" w:hAnsi="Times New Roman"/>
          <w:sz w:val="28"/>
          <w:szCs w:val="28"/>
        </w:rPr>
        <w:t>е</w:t>
      </w:r>
      <w:r w:rsidRPr="004D66CE">
        <w:rPr>
          <w:rFonts w:ascii="Times New Roman" w:hAnsi="Times New Roman"/>
          <w:sz w:val="28"/>
          <w:szCs w:val="28"/>
        </w:rPr>
        <w:t>ления.</w:t>
      </w:r>
    </w:p>
    <w:p w:rsidR="00910904" w:rsidRPr="004D66CE" w:rsidRDefault="00910904" w:rsidP="0091090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 xml:space="preserve">- </w:t>
      </w:r>
      <w:r w:rsidRPr="004D66CE">
        <w:rPr>
          <w:sz w:val="28"/>
          <w:szCs w:val="28"/>
          <w:lang w:val="en-US"/>
        </w:rPr>
        <w:t>S</w:t>
      </w:r>
      <w:r w:rsidRPr="004D66CE">
        <w:rPr>
          <w:sz w:val="28"/>
          <w:szCs w:val="28"/>
        </w:rPr>
        <w:t>4770 Мероприятия  по реализации Областной закон Ленинградской области от 28.12.2018 N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</w:t>
      </w:r>
      <w:r w:rsidRPr="004D66CE">
        <w:rPr>
          <w:sz w:val="28"/>
          <w:szCs w:val="28"/>
        </w:rPr>
        <w:t>и</w:t>
      </w:r>
      <w:r w:rsidRPr="004D66CE">
        <w:rPr>
          <w:sz w:val="28"/>
          <w:szCs w:val="28"/>
        </w:rPr>
        <w:t>пальных образований Ленинградской области"</w:t>
      </w:r>
    </w:p>
    <w:p w:rsidR="00910904" w:rsidRPr="004D66CE" w:rsidRDefault="00910904" w:rsidP="00910904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 xml:space="preserve">    По данному направлению отражаются  расходы бюджета 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  на исполнение расходных обязательств муниципал</w:t>
      </w:r>
      <w:r w:rsidRPr="004D66CE">
        <w:rPr>
          <w:rFonts w:ascii="Times New Roman" w:hAnsi="Times New Roman"/>
          <w:sz w:val="28"/>
          <w:szCs w:val="28"/>
        </w:rPr>
        <w:t>ь</w:t>
      </w:r>
      <w:r w:rsidRPr="004D66CE">
        <w:rPr>
          <w:rFonts w:ascii="Times New Roman" w:hAnsi="Times New Roman"/>
          <w:sz w:val="28"/>
          <w:szCs w:val="28"/>
        </w:rPr>
        <w:t>ных образований, возникающих при осуществлении органами местного с</w:t>
      </w:r>
      <w:r w:rsidRPr="004D66CE">
        <w:rPr>
          <w:rFonts w:ascii="Times New Roman" w:hAnsi="Times New Roman"/>
          <w:sz w:val="28"/>
          <w:szCs w:val="28"/>
        </w:rPr>
        <w:t>а</w:t>
      </w:r>
      <w:r w:rsidRPr="004D66CE">
        <w:rPr>
          <w:rFonts w:ascii="Times New Roman" w:hAnsi="Times New Roman"/>
          <w:sz w:val="28"/>
          <w:szCs w:val="28"/>
        </w:rPr>
        <w:t>моуправления муниципальных образований полномочий по решению в</w:t>
      </w:r>
      <w:r w:rsidRPr="004D66CE">
        <w:rPr>
          <w:rFonts w:ascii="Times New Roman" w:hAnsi="Times New Roman"/>
          <w:sz w:val="28"/>
          <w:szCs w:val="28"/>
        </w:rPr>
        <w:t>о</w:t>
      </w:r>
      <w:r w:rsidRPr="004D66CE">
        <w:rPr>
          <w:rFonts w:ascii="Times New Roman" w:hAnsi="Times New Roman"/>
          <w:sz w:val="28"/>
          <w:szCs w:val="28"/>
        </w:rPr>
        <w:t>просов местного значения, основанных на инициативных предложениях населения сельских населенных пунктов, направленных на развитие объе</w:t>
      </w:r>
      <w:r w:rsidRPr="004D66CE">
        <w:rPr>
          <w:rFonts w:ascii="Times New Roman" w:hAnsi="Times New Roman"/>
          <w:sz w:val="28"/>
          <w:szCs w:val="28"/>
        </w:rPr>
        <w:t>к</w:t>
      </w:r>
      <w:r w:rsidRPr="004D66CE">
        <w:rPr>
          <w:rFonts w:ascii="Times New Roman" w:hAnsi="Times New Roman"/>
          <w:sz w:val="28"/>
          <w:szCs w:val="28"/>
        </w:rPr>
        <w:t>тов общественной инфраструктуры муниципальных образований, предн</w:t>
      </w:r>
      <w:r w:rsidRPr="004D66CE">
        <w:rPr>
          <w:rFonts w:ascii="Times New Roman" w:hAnsi="Times New Roman"/>
          <w:sz w:val="28"/>
          <w:szCs w:val="28"/>
        </w:rPr>
        <w:t>а</w:t>
      </w:r>
      <w:r w:rsidRPr="004D66CE">
        <w:rPr>
          <w:rFonts w:ascii="Times New Roman" w:hAnsi="Times New Roman"/>
          <w:sz w:val="28"/>
          <w:szCs w:val="28"/>
        </w:rPr>
        <w:t>значенных для обеспечения жизнедеятельности населения сельских нас</w:t>
      </w:r>
      <w:r w:rsidRPr="004D66CE">
        <w:rPr>
          <w:rFonts w:ascii="Times New Roman" w:hAnsi="Times New Roman"/>
          <w:sz w:val="28"/>
          <w:szCs w:val="28"/>
        </w:rPr>
        <w:t>е</w:t>
      </w:r>
      <w:r w:rsidRPr="004D66CE">
        <w:rPr>
          <w:rFonts w:ascii="Times New Roman" w:hAnsi="Times New Roman"/>
          <w:sz w:val="28"/>
          <w:szCs w:val="28"/>
        </w:rPr>
        <w:t xml:space="preserve">ленных пунктов, создаваемых </w:t>
      </w:r>
      <w:proofErr w:type="gramStart"/>
      <w:r w:rsidRPr="004D66CE">
        <w:rPr>
          <w:rFonts w:ascii="Times New Roman" w:hAnsi="Times New Roman"/>
          <w:sz w:val="28"/>
          <w:szCs w:val="28"/>
        </w:rPr>
        <w:t>и(</w:t>
      </w:r>
      <w:proofErr w:type="gramEnd"/>
      <w:r w:rsidRPr="004D66CE">
        <w:rPr>
          <w:rFonts w:ascii="Times New Roman" w:hAnsi="Times New Roman"/>
          <w:sz w:val="28"/>
          <w:szCs w:val="28"/>
        </w:rPr>
        <w:t>или) используемых в рамках решения в</w:t>
      </w:r>
      <w:r w:rsidRPr="004D66CE">
        <w:rPr>
          <w:rFonts w:ascii="Times New Roman" w:hAnsi="Times New Roman"/>
          <w:sz w:val="28"/>
          <w:szCs w:val="28"/>
        </w:rPr>
        <w:t>о</w:t>
      </w:r>
      <w:r w:rsidRPr="004D66CE">
        <w:rPr>
          <w:rFonts w:ascii="Times New Roman" w:hAnsi="Times New Roman"/>
          <w:sz w:val="28"/>
          <w:szCs w:val="28"/>
        </w:rPr>
        <w:t>просов местного значения в соответствии с областным законом Ленингра</w:t>
      </w:r>
      <w:r w:rsidRPr="004D66CE">
        <w:rPr>
          <w:rFonts w:ascii="Times New Roman" w:hAnsi="Times New Roman"/>
          <w:sz w:val="28"/>
          <w:szCs w:val="28"/>
        </w:rPr>
        <w:t>д</w:t>
      </w:r>
      <w:r w:rsidRPr="004D66CE">
        <w:rPr>
          <w:rFonts w:ascii="Times New Roman" w:hAnsi="Times New Roman"/>
          <w:sz w:val="28"/>
          <w:szCs w:val="28"/>
        </w:rPr>
        <w:t>ской области от 28.12.2018 N 147-оз "О старостах сельских населенных пунктов Ленинградской области и содействии участию населения в ос</w:t>
      </w:r>
      <w:r w:rsidRPr="004D66CE">
        <w:rPr>
          <w:rFonts w:ascii="Times New Roman" w:hAnsi="Times New Roman"/>
          <w:sz w:val="28"/>
          <w:szCs w:val="28"/>
        </w:rPr>
        <w:t>у</w:t>
      </w:r>
      <w:r w:rsidRPr="004D66CE">
        <w:rPr>
          <w:rFonts w:ascii="Times New Roman" w:hAnsi="Times New Roman"/>
          <w:sz w:val="28"/>
          <w:szCs w:val="28"/>
        </w:rPr>
        <w:t>ществлении местного самоуправления в иных формах на частях территорий муниципальных образований Ленинградской области"</w:t>
      </w:r>
    </w:p>
    <w:p w:rsidR="00910904" w:rsidRPr="004D66CE" w:rsidRDefault="00910904" w:rsidP="00910904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 xml:space="preserve"> По данному направлению </w:t>
      </w:r>
      <w:r w:rsidRPr="004D66CE">
        <w:rPr>
          <w:rFonts w:ascii="Times New Roman" w:hAnsi="Times New Roman"/>
          <w:iCs/>
          <w:sz w:val="28"/>
          <w:szCs w:val="28"/>
        </w:rPr>
        <w:t>отражаются расходы  за счет собственных средств бюджета поселения, субсидии, межбюджетных трансфертов бю</w:t>
      </w:r>
      <w:r w:rsidRPr="004D66CE">
        <w:rPr>
          <w:rFonts w:ascii="Times New Roman" w:hAnsi="Times New Roman"/>
          <w:iCs/>
          <w:sz w:val="28"/>
          <w:szCs w:val="28"/>
        </w:rPr>
        <w:t>д</w:t>
      </w:r>
      <w:r w:rsidRPr="004D66CE">
        <w:rPr>
          <w:rFonts w:ascii="Times New Roman" w:hAnsi="Times New Roman"/>
          <w:iCs/>
          <w:sz w:val="28"/>
          <w:szCs w:val="28"/>
        </w:rPr>
        <w:t xml:space="preserve">жета Ленинградской области и </w:t>
      </w:r>
      <w:r w:rsidRPr="004D66CE">
        <w:rPr>
          <w:rFonts w:ascii="Times New Roman" w:hAnsi="Times New Roman"/>
          <w:sz w:val="28"/>
          <w:szCs w:val="28"/>
        </w:rPr>
        <w:t>иных межбюджетных трансфертов бюджета района.</w:t>
      </w:r>
    </w:p>
    <w:p w:rsidR="00910904" w:rsidRPr="004D66CE" w:rsidRDefault="00910904" w:rsidP="00910904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Поступление субсидий на указанные цели отражается по соотве</w:t>
      </w:r>
      <w:r w:rsidRPr="004D66CE">
        <w:rPr>
          <w:rFonts w:ascii="Times New Roman" w:hAnsi="Times New Roman"/>
          <w:sz w:val="28"/>
          <w:szCs w:val="28"/>
        </w:rPr>
        <w:t>т</w:t>
      </w:r>
      <w:r w:rsidRPr="004D66CE">
        <w:rPr>
          <w:rFonts w:ascii="Times New Roman" w:hAnsi="Times New Roman"/>
          <w:sz w:val="28"/>
          <w:szCs w:val="28"/>
        </w:rPr>
        <w:t>ствующему коду вида доходов 000 2 02 29999 10 0000 150 "Прочие субс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дии бюджетам сельских поселений" классификации доходов бюджета пос</w:t>
      </w:r>
      <w:r w:rsidRPr="004D66CE">
        <w:rPr>
          <w:rFonts w:ascii="Times New Roman" w:hAnsi="Times New Roman"/>
          <w:sz w:val="28"/>
          <w:szCs w:val="28"/>
        </w:rPr>
        <w:t>е</w:t>
      </w:r>
      <w:r w:rsidRPr="004D66CE">
        <w:rPr>
          <w:rFonts w:ascii="Times New Roman" w:hAnsi="Times New Roman"/>
          <w:sz w:val="28"/>
          <w:szCs w:val="28"/>
        </w:rPr>
        <w:t>ления.</w:t>
      </w:r>
    </w:p>
    <w:p w:rsidR="00A819D0" w:rsidRPr="004D66CE" w:rsidRDefault="00A819D0" w:rsidP="00A819D0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 S4790  Расходы по созданию мест (площадок) накопления твердых коммунальных отходов</w:t>
      </w:r>
    </w:p>
    <w:p w:rsidR="00A819D0" w:rsidRPr="004D66CE" w:rsidRDefault="00A819D0" w:rsidP="00A819D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4D66CE">
        <w:rPr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sz w:val="28"/>
          <w:szCs w:val="28"/>
        </w:rPr>
        <w:t>и</w:t>
      </w:r>
      <w:r w:rsidRPr="004D66CE">
        <w:rPr>
          <w:sz w:val="28"/>
          <w:szCs w:val="28"/>
        </w:rPr>
        <w:t>пального образования на исполнение расходных обязательств муниципал</w:t>
      </w:r>
      <w:r w:rsidRPr="004D66CE">
        <w:rPr>
          <w:sz w:val="28"/>
          <w:szCs w:val="28"/>
        </w:rPr>
        <w:t>ь</w:t>
      </w:r>
      <w:r w:rsidRPr="004D66CE">
        <w:rPr>
          <w:sz w:val="28"/>
          <w:szCs w:val="28"/>
        </w:rPr>
        <w:t>ных образований, возникающих при выполнении органами местного сам</w:t>
      </w:r>
      <w:r w:rsidRPr="004D66CE">
        <w:rPr>
          <w:sz w:val="28"/>
          <w:szCs w:val="28"/>
        </w:rPr>
        <w:t>о</w:t>
      </w:r>
      <w:r w:rsidRPr="004D66CE">
        <w:rPr>
          <w:sz w:val="28"/>
          <w:szCs w:val="28"/>
        </w:rPr>
        <w:t>управления полномочий по вопросам местного значения - участие в орган</w:t>
      </w:r>
      <w:r w:rsidRPr="004D66CE">
        <w:rPr>
          <w:sz w:val="28"/>
          <w:szCs w:val="28"/>
        </w:rPr>
        <w:t>и</w:t>
      </w:r>
      <w:r w:rsidRPr="004D66CE">
        <w:rPr>
          <w:sz w:val="28"/>
          <w:szCs w:val="28"/>
        </w:rPr>
        <w:t xml:space="preserve">зации деятельности по накоплению (в том числе раздельному накоплению) </w:t>
      </w:r>
      <w:r w:rsidRPr="004D66CE">
        <w:rPr>
          <w:sz w:val="28"/>
          <w:szCs w:val="28"/>
        </w:rPr>
        <w:lastRenderedPageBreak/>
        <w:t xml:space="preserve">и транспортированию твердых коммунальных отходов, в части создания объектов накопления в соответствии с </w:t>
      </w:r>
      <w:hyperlink r:id="rId15" w:history="1">
        <w:r w:rsidRPr="004D66CE">
          <w:rPr>
            <w:sz w:val="28"/>
            <w:szCs w:val="28"/>
          </w:rPr>
          <w:t>постановлением</w:t>
        </w:r>
      </w:hyperlink>
      <w:r w:rsidRPr="004D66CE">
        <w:rPr>
          <w:sz w:val="28"/>
          <w:szCs w:val="28"/>
        </w:rPr>
        <w:t xml:space="preserve"> Правительства Л</w:t>
      </w:r>
      <w:r w:rsidRPr="004D66CE">
        <w:rPr>
          <w:sz w:val="28"/>
          <w:szCs w:val="28"/>
        </w:rPr>
        <w:t>е</w:t>
      </w:r>
      <w:r w:rsidRPr="004D66CE">
        <w:rPr>
          <w:sz w:val="28"/>
          <w:szCs w:val="28"/>
        </w:rPr>
        <w:t>нинградской области от 31.10.2013 N 368 "О государственной программе</w:t>
      </w:r>
      <w:proofErr w:type="gramEnd"/>
      <w:r w:rsidRPr="004D66CE">
        <w:rPr>
          <w:sz w:val="28"/>
          <w:szCs w:val="28"/>
        </w:rPr>
        <w:t xml:space="preserve"> Ленинградской области "Охрана окружающей среды Ленинградской обл</w:t>
      </w:r>
      <w:r w:rsidRPr="004D66CE">
        <w:rPr>
          <w:sz w:val="28"/>
          <w:szCs w:val="28"/>
        </w:rPr>
        <w:t>а</w:t>
      </w:r>
      <w:r w:rsidRPr="004D66CE">
        <w:rPr>
          <w:sz w:val="28"/>
          <w:szCs w:val="28"/>
        </w:rPr>
        <w:t>сти"</w:t>
      </w:r>
    </w:p>
    <w:p w:rsidR="00A819D0" w:rsidRPr="004D66CE" w:rsidRDefault="00A819D0" w:rsidP="00A819D0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Поступление субсидий на указанные цели отражается по соотве</w:t>
      </w:r>
      <w:r w:rsidRPr="004D66CE">
        <w:rPr>
          <w:rFonts w:ascii="Times New Roman" w:hAnsi="Times New Roman"/>
          <w:sz w:val="28"/>
          <w:szCs w:val="28"/>
        </w:rPr>
        <w:t>т</w:t>
      </w:r>
      <w:r w:rsidRPr="004D66CE">
        <w:rPr>
          <w:rFonts w:ascii="Times New Roman" w:hAnsi="Times New Roman"/>
          <w:sz w:val="28"/>
          <w:szCs w:val="28"/>
        </w:rPr>
        <w:t>ствующему коду вида доходов 000 2 02 29999 10 0000 150 "Прочие субс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дии бюджетам сельских поселений" классификации доходов бюджета пос</w:t>
      </w:r>
      <w:r w:rsidRPr="004D66CE">
        <w:rPr>
          <w:rFonts w:ascii="Times New Roman" w:hAnsi="Times New Roman"/>
          <w:sz w:val="28"/>
          <w:szCs w:val="28"/>
        </w:rPr>
        <w:t>е</w:t>
      </w:r>
      <w:r w:rsidRPr="004D66CE">
        <w:rPr>
          <w:rFonts w:ascii="Times New Roman" w:hAnsi="Times New Roman"/>
          <w:sz w:val="28"/>
          <w:szCs w:val="28"/>
        </w:rPr>
        <w:t>ления.</w:t>
      </w:r>
    </w:p>
    <w:p w:rsidR="00C275B7" w:rsidRPr="004D66CE" w:rsidRDefault="00C275B7" w:rsidP="00C275B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- S4840 Расходы на поддержку развития общественной инфраструкт</w:t>
      </w:r>
      <w:r w:rsidRPr="004D66CE">
        <w:rPr>
          <w:sz w:val="28"/>
          <w:szCs w:val="28"/>
        </w:rPr>
        <w:t>у</w:t>
      </w:r>
      <w:r w:rsidRPr="004D66CE">
        <w:rPr>
          <w:sz w:val="28"/>
          <w:szCs w:val="28"/>
        </w:rPr>
        <w:t xml:space="preserve">ры муниципального значения </w:t>
      </w:r>
    </w:p>
    <w:p w:rsidR="00C275B7" w:rsidRPr="004D66CE" w:rsidRDefault="0081754D" w:rsidP="00C275B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4D66CE">
        <w:rPr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sz w:val="28"/>
          <w:szCs w:val="28"/>
        </w:rPr>
        <w:t>и</w:t>
      </w:r>
      <w:r w:rsidRPr="004D66CE">
        <w:rPr>
          <w:sz w:val="28"/>
          <w:szCs w:val="28"/>
        </w:rPr>
        <w:t xml:space="preserve">пального образования </w:t>
      </w:r>
      <w:r w:rsidR="00C275B7" w:rsidRPr="004D66CE">
        <w:rPr>
          <w:sz w:val="28"/>
          <w:szCs w:val="28"/>
        </w:rPr>
        <w:t>на мероприятия  по развитию общественной инфр</w:t>
      </w:r>
      <w:r w:rsidR="00C275B7" w:rsidRPr="004D66CE">
        <w:rPr>
          <w:sz w:val="28"/>
          <w:szCs w:val="28"/>
        </w:rPr>
        <w:t>а</w:t>
      </w:r>
      <w:r w:rsidR="00C275B7" w:rsidRPr="004D66CE">
        <w:rPr>
          <w:sz w:val="28"/>
          <w:szCs w:val="28"/>
        </w:rPr>
        <w:t>структуры муниципального значения в Ленинградской области, в соотве</w:t>
      </w:r>
      <w:r w:rsidR="00C275B7" w:rsidRPr="004D66CE">
        <w:rPr>
          <w:sz w:val="28"/>
          <w:szCs w:val="28"/>
        </w:rPr>
        <w:t>т</w:t>
      </w:r>
      <w:r w:rsidR="00C275B7" w:rsidRPr="004D66CE">
        <w:rPr>
          <w:sz w:val="28"/>
          <w:szCs w:val="28"/>
        </w:rPr>
        <w:t>ствии с приложение к Подпрограмме "Создание условий для эффективного выполнения органами местного самоуправления своих полномочий и с</w:t>
      </w:r>
      <w:r w:rsidR="00C275B7" w:rsidRPr="004D66CE">
        <w:rPr>
          <w:sz w:val="28"/>
          <w:szCs w:val="28"/>
        </w:rPr>
        <w:t>о</w:t>
      </w:r>
      <w:r w:rsidR="00C275B7" w:rsidRPr="004D66CE">
        <w:rPr>
          <w:sz w:val="28"/>
          <w:szCs w:val="28"/>
        </w:rPr>
        <w:t>действие развитию участия населения в осуществлении местного сам</w:t>
      </w:r>
      <w:r w:rsidR="00C275B7" w:rsidRPr="004D66CE">
        <w:rPr>
          <w:sz w:val="28"/>
          <w:szCs w:val="28"/>
        </w:rPr>
        <w:t>о</w:t>
      </w:r>
      <w:r w:rsidR="00C275B7" w:rsidRPr="004D66CE">
        <w:rPr>
          <w:sz w:val="28"/>
          <w:szCs w:val="28"/>
        </w:rPr>
        <w:t>управления в Ленинградской области", утвержденной постановлением Пр</w:t>
      </w:r>
      <w:r w:rsidR="00C275B7" w:rsidRPr="004D66CE">
        <w:rPr>
          <w:sz w:val="28"/>
          <w:szCs w:val="28"/>
        </w:rPr>
        <w:t>а</w:t>
      </w:r>
      <w:r w:rsidR="00C275B7" w:rsidRPr="004D66CE">
        <w:rPr>
          <w:sz w:val="28"/>
          <w:szCs w:val="28"/>
        </w:rPr>
        <w:t>вительства Ленинградской области от 14.11.2013 N 399 "Об утверждении государственной программы</w:t>
      </w:r>
      <w:proofErr w:type="gramEnd"/>
      <w:r w:rsidR="00C275B7" w:rsidRPr="004D66CE">
        <w:rPr>
          <w:sz w:val="28"/>
          <w:szCs w:val="28"/>
        </w:rPr>
        <w:t xml:space="preserve"> Ленинградской области "Устойчивое общ</w:t>
      </w:r>
      <w:r w:rsidR="00C275B7" w:rsidRPr="004D66CE">
        <w:rPr>
          <w:sz w:val="28"/>
          <w:szCs w:val="28"/>
        </w:rPr>
        <w:t>е</w:t>
      </w:r>
      <w:r w:rsidR="00C275B7" w:rsidRPr="004D66CE">
        <w:rPr>
          <w:sz w:val="28"/>
          <w:szCs w:val="28"/>
        </w:rPr>
        <w:t xml:space="preserve">ственное развитие в Ленинградской области" за счет </w:t>
      </w:r>
      <w:r w:rsidR="00C275B7" w:rsidRPr="004D66CE">
        <w:rPr>
          <w:iCs/>
          <w:sz w:val="28"/>
          <w:szCs w:val="28"/>
        </w:rPr>
        <w:t>собственных средств бюджета поселения, субсидии, межбюджетных трансфертов бюджета Л</w:t>
      </w:r>
      <w:r w:rsidR="00C275B7" w:rsidRPr="004D66CE">
        <w:rPr>
          <w:iCs/>
          <w:sz w:val="28"/>
          <w:szCs w:val="28"/>
        </w:rPr>
        <w:t>е</w:t>
      </w:r>
      <w:r w:rsidR="00C275B7" w:rsidRPr="004D66CE">
        <w:rPr>
          <w:iCs/>
          <w:sz w:val="28"/>
          <w:szCs w:val="28"/>
        </w:rPr>
        <w:t xml:space="preserve">нинградской области, и </w:t>
      </w:r>
      <w:r w:rsidR="00C275B7" w:rsidRPr="004D66CE">
        <w:rPr>
          <w:sz w:val="28"/>
          <w:szCs w:val="28"/>
        </w:rPr>
        <w:t>иных межбюджетных трансфертов бюджета района.</w:t>
      </w:r>
    </w:p>
    <w:p w:rsidR="00C275B7" w:rsidRPr="004D66CE" w:rsidRDefault="00C275B7" w:rsidP="00C275B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Поступление межбюджетных трансфертов на указанные цели отраж</w:t>
      </w:r>
      <w:r w:rsidRPr="004D66CE">
        <w:rPr>
          <w:sz w:val="28"/>
          <w:szCs w:val="28"/>
        </w:rPr>
        <w:t>а</w:t>
      </w:r>
      <w:r w:rsidRPr="004D66CE">
        <w:rPr>
          <w:sz w:val="28"/>
          <w:szCs w:val="28"/>
        </w:rPr>
        <w:t>ется по соответствующему коду вида 000 2 02 45160 05 0000 151 «Ме</w:t>
      </w:r>
      <w:r w:rsidRPr="004D66CE">
        <w:rPr>
          <w:sz w:val="28"/>
          <w:szCs w:val="28"/>
        </w:rPr>
        <w:t>ж</w:t>
      </w:r>
      <w:r w:rsidRPr="004D66CE">
        <w:rPr>
          <w:sz w:val="28"/>
          <w:szCs w:val="28"/>
        </w:rPr>
        <w:t>бюджетные трансферты, передаваемые бюджетам муниципальных районов из бюджетов поселений на осуществление части полномочий по решению вопросов значения в соответствии с заключенными соглашениями</w:t>
      </w:r>
      <w:r w:rsidRPr="004D66CE">
        <w:rPr>
          <w:sz w:val="28"/>
          <w:szCs w:val="28"/>
          <w:shd w:val="clear" w:color="auto" w:fill="FFFFFF"/>
        </w:rPr>
        <w:t>»</w:t>
      </w:r>
      <w:r w:rsidRPr="004D66CE">
        <w:rPr>
          <w:sz w:val="28"/>
          <w:szCs w:val="28"/>
        </w:rPr>
        <w:t>».</w:t>
      </w:r>
    </w:p>
    <w:p w:rsidR="00C275B7" w:rsidRPr="004D66CE" w:rsidRDefault="00C275B7" w:rsidP="00C275B7">
      <w:pPr>
        <w:spacing w:line="288" w:lineRule="auto"/>
        <w:ind w:firstLine="709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- S4860  Реализация мероприятий по ликвидации аварийного жили</w:t>
      </w:r>
      <w:r w:rsidRPr="004D66CE">
        <w:rPr>
          <w:sz w:val="28"/>
          <w:szCs w:val="28"/>
        </w:rPr>
        <w:t>щ</w:t>
      </w:r>
      <w:r w:rsidRPr="004D66CE">
        <w:rPr>
          <w:sz w:val="28"/>
          <w:szCs w:val="28"/>
        </w:rPr>
        <w:t>ного фонда на территории Ленинградской области</w:t>
      </w:r>
    </w:p>
    <w:p w:rsidR="00C275B7" w:rsidRPr="004D66CE" w:rsidRDefault="00C275B7" w:rsidP="00C275B7">
      <w:pPr>
        <w:widowControl w:val="0"/>
        <w:autoSpaceDE w:val="0"/>
        <w:autoSpaceDN w:val="0"/>
        <w:spacing w:line="288" w:lineRule="auto"/>
        <w:ind w:firstLine="540"/>
        <w:jc w:val="both"/>
        <w:rPr>
          <w:sz w:val="28"/>
          <w:szCs w:val="28"/>
        </w:rPr>
      </w:pPr>
      <w:r w:rsidRPr="004D66CE">
        <w:rPr>
          <w:sz w:val="28"/>
          <w:szCs w:val="28"/>
        </w:rPr>
        <w:t>По данному направлению расходов отражаются расходы муниципал</w:t>
      </w:r>
      <w:r w:rsidRPr="004D66CE">
        <w:rPr>
          <w:sz w:val="28"/>
          <w:szCs w:val="28"/>
        </w:rPr>
        <w:t>ь</w:t>
      </w:r>
      <w:r w:rsidRPr="004D66CE">
        <w:rPr>
          <w:sz w:val="28"/>
          <w:szCs w:val="28"/>
        </w:rPr>
        <w:t>ного образования на ликвидацию аварийного жилищного фонда на террит</w:t>
      </w:r>
      <w:r w:rsidRPr="004D66CE">
        <w:rPr>
          <w:sz w:val="28"/>
          <w:szCs w:val="28"/>
        </w:rPr>
        <w:t>о</w:t>
      </w:r>
      <w:r w:rsidRPr="004D66CE">
        <w:rPr>
          <w:sz w:val="28"/>
          <w:szCs w:val="28"/>
        </w:rPr>
        <w:t>рии муниципального образования.</w:t>
      </w:r>
    </w:p>
    <w:p w:rsidR="00C275B7" w:rsidRPr="004D66CE" w:rsidRDefault="00C275B7" w:rsidP="00C275B7">
      <w:pPr>
        <w:widowControl w:val="0"/>
        <w:autoSpaceDE w:val="0"/>
        <w:autoSpaceDN w:val="0"/>
        <w:spacing w:line="288" w:lineRule="auto"/>
        <w:ind w:firstLine="540"/>
        <w:jc w:val="both"/>
        <w:rPr>
          <w:sz w:val="28"/>
          <w:szCs w:val="28"/>
        </w:rPr>
      </w:pPr>
      <w:proofErr w:type="gramStart"/>
      <w:r w:rsidRPr="004D66CE">
        <w:rPr>
          <w:sz w:val="28"/>
          <w:szCs w:val="28"/>
        </w:rPr>
        <w:t>Поступление в бюджеты муниципальных образований Ленинградской области субсидий на указанные цели отражается по соответствующим к</w:t>
      </w:r>
      <w:r w:rsidRPr="004D66CE">
        <w:rPr>
          <w:sz w:val="28"/>
          <w:szCs w:val="28"/>
        </w:rPr>
        <w:t>о</w:t>
      </w:r>
      <w:r w:rsidRPr="004D66CE">
        <w:rPr>
          <w:sz w:val="28"/>
          <w:szCs w:val="28"/>
        </w:rPr>
        <w:t>дам вида доходов 000 2 02 20302 00 0000 150 "Субсидии бюджетам муниц</w:t>
      </w:r>
      <w:r w:rsidRPr="004D66CE">
        <w:rPr>
          <w:sz w:val="28"/>
          <w:szCs w:val="28"/>
        </w:rPr>
        <w:t>и</w:t>
      </w:r>
      <w:r w:rsidRPr="004D66CE">
        <w:rPr>
          <w:sz w:val="28"/>
          <w:szCs w:val="28"/>
        </w:rPr>
        <w:lastRenderedPageBreak/>
        <w:t>пальных образований на обеспечение мероприятий по переселению граждан из аварийного жилищного фонда, в том числе переселению граждан из ав</w:t>
      </w:r>
      <w:r w:rsidRPr="004D66CE">
        <w:rPr>
          <w:sz w:val="28"/>
          <w:szCs w:val="28"/>
        </w:rPr>
        <w:t>а</w:t>
      </w:r>
      <w:r w:rsidRPr="004D66CE">
        <w:rPr>
          <w:sz w:val="28"/>
          <w:szCs w:val="28"/>
        </w:rPr>
        <w:t>рийного жилищного фонда с учетом необходимости развития малоэтажного жилищного строительства, за счет средств бюд</w:t>
      </w:r>
      <w:r w:rsidR="00A06F0F" w:rsidRPr="004D66CE">
        <w:rPr>
          <w:sz w:val="28"/>
          <w:szCs w:val="28"/>
        </w:rPr>
        <w:t>жетов";</w:t>
      </w:r>
      <w:proofErr w:type="gramEnd"/>
    </w:p>
    <w:p w:rsidR="001A5A7D" w:rsidRPr="004D66CE" w:rsidRDefault="001A5A7D" w:rsidP="001A5A7D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D66CE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4D66CE">
        <w:rPr>
          <w:rFonts w:ascii="Times New Roman" w:eastAsia="Times New Roman" w:hAnsi="Times New Roman"/>
          <w:sz w:val="28"/>
          <w:szCs w:val="28"/>
          <w:lang w:eastAsia="ru-RU"/>
        </w:rPr>
        <w:t xml:space="preserve">4880 </w:t>
      </w:r>
      <w:r w:rsidRPr="004D66CE">
        <w:rPr>
          <w:rFonts w:ascii="Times New Roman" w:hAnsi="Times New Roman"/>
          <w:sz w:val="28"/>
          <w:szCs w:val="28"/>
        </w:rPr>
        <w:t>Мероприятия по ликвидации несанкционированных свалок</w:t>
      </w:r>
    </w:p>
    <w:p w:rsidR="001A5A7D" w:rsidRPr="004D66CE" w:rsidRDefault="001A5A7D" w:rsidP="001A5A7D">
      <w:pPr>
        <w:pStyle w:val="a4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муниципал</w:t>
      </w:r>
      <w:r w:rsidRPr="004D66CE">
        <w:rPr>
          <w:rFonts w:ascii="Times New Roman" w:hAnsi="Times New Roman"/>
          <w:sz w:val="28"/>
          <w:szCs w:val="28"/>
        </w:rPr>
        <w:t>ь</w:t>
      </w:r>
      <w:r w:rsidRPr="004D66CE">
        <w:rPr>
          <w:rFonts w:ascii="Times New Roman" w:hAnsi="Times New Roman"/>
          <w:sz w:val="28"/>
          <w:szCs w:val="28"/>
        </w:rPr>
        <w:t>ного образования на мероприятия по ликвидации несанкционированных свалок за  счет средств муниципального образования и субсидий бюджета Ленинградской области.</w:t>
      </w:r>
    </w:p>
    <w:p w:rsidR="001A5A7D" w:rsidRPr="004D66CE" w:rsidRDefault="001A5A7D" w:rsidP="001A5A7D">
      <w:pPr>
        <w:pStyle w:val="a4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Поступление субсидий на указанные цели отражается по соответств</w:t>
      </w:r>
      <w:r w:rsidRPr="004D66CE">
        <w:rPr>
          <w:rFonts w:ascii="Times New Roman" w:hAnsi="Times New Roman"/>
          <w:sz w:val="28"/>
          <w:szCs w:val="28"/>
        </w:rPr>
        <w:t>у</w:t>
      </w:r>
      <w:r w:rsidRPr="004D66CE">
        <w:rPr>
          <w:rFonts w:ascii="Times New Roman" w:hAnsi="Times New Roman"/>
          <w:sz w:val="28"/>
          <w:szCs w:val="28"/>
        </w:rPr>
        <w:t>ющему коду вида доходов 000 2 02 29999 10 0000 151 «Прочие субсидии бюджетам сельских поселений" классификации доходов бюджета посел</w:t>
      </w:r>
      <w:r w:rsidRPr="004D66CE">
        <w:rPr>
          <w:rFonts w:ascii="Times New Roman" w:hAnsi="Times New Roman"/>
          <w:sz w:val="28"/>
          <w:szCs w:val="28"/>
        </w:rPr>
        <w:t>е</w:t>
      </w:r>
      <w:r w:rsidRPr="004D66CE">
        <w:rPr>
          <w:rFonts w:ascii="Times New Roman" w:hAnsi="Times New Roman"/>
          <w:sz w:val="28"/>
          <w:szCs w:val="28"/>
        </w:rPr>
        <w:t>ния»;</w:t>
      </w:r>
    </w:p>
    <w:p w:rsidR="00A06F0F" w:rsidRPr="004D66CE" w:rsidRDefault="00A06F0F" w:rsidP="00A06F0F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 xml:space="preserve">- </w:t>
      </w:r>
      <w:r w:rsidRPr="004D66CE">
        <w:rPr>
          <w:rFonts w:ascii="Times New Roman" w:hAnsi="Times New Roman"/>
          <w:sz w:val="28"/>
          <w:szCs w:val="28"/>
          <w:lang w:val="en-US"/>
        </w:rPr>
        <w:t>S</w:t>
      </w:r>
      <w:r w:rsidRPr="004D66CE">
        <w:rPr>
          <w:rFonts w:ascii="Times New Roman" w:hAnsi="Times New Roman"/>
          <w:sz w:val="28"/>
          <w:szCs w:val="28"/>
        </w:rPr>
        <w:t>5190 Мероприятия, направленные на поддержку отрасли культуры</w:t>
      </w:r>
    </w:p>
    <w:p w:rsidR="00A06F0F" w:rsidRPr="004D66CE" w:rsidRDefault="00A06F0F" w:rsidP="00A06F0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4D66CE">
        <w:rPr>
          <w:sz w:val="28"/>
          <w:szCs w:val="28"/>
        </w:rPr>
        <w:t>По данному направлению расходов отражаются расходы бюджета м</w:t>
      </w:r>
      <w:r w:rsidRPr="004D66CE">
        <w:rPr>
          <w:sz w:val="28"/>
          <w:szCs w:val="28"/>
        </w:rPr>
        <w:t>у</w:t>
      </w:r>
      <w:r w:rsidRPr="004D66CE">
        <w:rPr>
          <w:sz w:val="28"/>
          <w:szCs w:val="28"/>
        </w:rPr>
        <w:t>ниципального образования на мероприятия, направленные на поддержку отрасли культуры</w:t>
      </w:r>
      <w:r w:rsidRPr="004D66CE">
        <w:rPr>
          <w:rFonts w:eastAsiaTheme="minorHAnsi"/>
          <w:sz w:val="28"/>
          <w:szCs w:val="28"/>
          <w:lang w:eastAsia="en-US"/>
        </w:rPr>
        <w:t xml:space="preserve"> в соответствии с реализацией мероприятий государстве</w:t>
      </w:r>
      <w:r w:rsidRPr="004D66CE">
        <w:rPr>
          <w:rFonts w:eastAsiaTheme="minorHAnsi"/>
          <w:sz w:val="28"/>
          <w:szCs w:val="28"/>
          <w:lang w:eastAsia="en-US"/>
        </w:rPr>
        <w:t>н</w:t>
      </w:r>
      <w:r w:rsidRPr="004D66CE">
        <w:rPr>
          <w:rFonts w:eastAsiaTheme="minorHAnsi"/>
          <w:sz w:val="28"/>
          <w:szCs w:val="28"/>
          <w:lang w:eastAsia="en-US"/>
        </w:rPr>
        <w:t>ной программы Ленинградской области "Развитие культуры в Ленингра</w:t>
      </w:r>
      <w:r w:rsidRPr="004D66CE">
        <w:rPr>
          <w:rFonts w:eastAsiaTheme="minorHAnsi"/>
          <w:sz w:val="28"/>
          <w:szCs w:val="28"/>
          <w:lang w:eastAsia="en-US"/>
        </w:rPr>
        <w:t>д</w:t>
      </w:r>
      <w:r w:rsidRPr="004D66CE">
        <w:rPr>
          <w:rFonts w:eastAsiaTheme="minorHAnsi"/>
          <w:sz w:val="28"/>
          <w:szCs w:val="28"/>
          <w:lang w:eastAsia="en-US"/>
        </w:rPr>
        <w:t>ской области", утвержденной постановлением Правительства Ленингра</w:t>
      </w:r>
      <w:r w:rsidRPr="004D66CE">
        <w:rPr>
          <w:rFonts w:eastAsiaTheme="minorHAnsi"/>
          <w:sz w:val="28"/>
          <w:szCs w:val="28"/>
          <w:lang w:eastAsia="en-US"/>
        </w:rPr>
        <w:t>д</w:t>
      </w:r>
      <w:r w:rsidRPr="004D66CE">
        <w:rPr>
          <w:rFonts w:eastAsiaTheme="minorHAnsi"/>
          <w:sz w:val="28"/>
          <w:szCs w:val="28"/>
          <w:lang w:eastAsia="en-US"/>
        </w:rPr>
        <w:t>ской области от 14.11.2013 N 404</w:t>
      </w:r>
      <w:r w:rsidRPr="004D66CE">
        <w:rPr>
          <w:sz w:val="28"/>
          <w:szCs w:val="28"/>
        </w:rPr>
        <w:t xml:space="preserve"> за счет средств бюджета муниципального образования и межбюджетных трансфертов областного бюджета Лени</w:t>
      </w:r>
      <w:r w:rsidRPr="004D66CE">
        <w:rPr>
          <w:sz w:val="28"/>
          <w:szCs w:val="28"/>
        </w:rPr>
        <w:t>н</w:t>
      </w:r>
      <w:r w:rsidRPr="004D66CE">
        <w:rPr>
          <w:sz w:val="28"/>
          <w:szCs w:val="28"/>
        </w:rPr>
        <w:t>градской области</w:t>
      </w:r>
      <w:proofErr w:type="gramEnd"/>
    </w:p>
    <w:p w:rsidR="00A06F0F" w:rsidRPr="004D66CE" w:rsidRDefault="00A06F0F" w:rsidP="00A06F0F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66CE">
        <w:rPr>
          <w:rFonts w:eastAsiaTheme="minorHAnsi"/>
          <w:sz w:val="28"/>
          <w:szCs w:val="28"/>
          <w:lang w:eastAsia="en-US"/>
        </w:rPr>
        <w:t>Поступление субсидий на указанные цели отражается по соотве</w:t>
      </w:r>
      <w:r w:rsidRPr="004D66CE">
        <w:rPr>
          <w:rFonts w:eastAsiaTheme="minorHAnsi"/>
          <w:sz w:val="28"/>
          <w:szCs w:val="28"/>
          <w:lang w:eastAsia="en-US"/>
        </w:rPr>
        <w:t>т</w:t>
      </w:r>
      <w:r w:rsidRPr="004D66CE">
        <w:rPr>
          <w:rFonts w:eastAsiaTheme="minorHAnsi"/>
          <w:sz w:val="28"/>
          <w:szCs w:val="28"/>
          <w:lang w:eastAsia="en-US"/>
        </w:rPr>
        <w:t>ствующему коду вида доходов 000 2 02 29999 05 0000 150 "Прочие субс</w:t>
      </w:r>
      <w:r w:rsidRPr="004D66CE">
        <w:rPr>
          <w:rFonts w:eastAsiaTheme="minorHAnsi"/>
          <w:sz w:val="28"/>
          <w:szCs w:val="28"/>
          <w:lang w:eastAsia="en-US"/>
        </w:rPr>
        <w:t>и</w:t>
      </w:r>
      <w:r w:rsidRPr="004D66CE">
        <w:rPr>
          <w:rFonts w:eastAsiaTheme="minorHAnsi"/>
          <w:sz w:val="28"/>
          <w:szCs w:val="28"/>
          <w:lang w:eastAsia="en-US"/>
        </w:rPr>
        <w:t>дии бюджетам муниципальных районов" классификации доходов бюджета;</w:t>
      </w:r>
    </w:p>
    <w:p w:rsidR="00A06F0F" w:rsidRPr="004D66CE" w:rsidRDefault="00A06F0F" w:rsidP="00C275B7">
      <w:pPr>
        <w:widowControl w:val="0"/>
        <w:autoSpaceDE w:val="0"/>
        <w:autoSpaceDN w:val="0"/>
        <w:spacing w:line="288" w:lineRule="auto"/>
        <w:ind w:firstLine="540"/>
        <w:jc w:val="both"/>
        <w:rPr>
          <w:sz w:val="28"/>
          <w:szCs w:val="28"/>
        </w:rPr>
      </w:pPr>
    </w:p>
    <w:p w:rsidR="0086275B" w:rsidRPr="004D66CE" w:rsidRDefault="0086275B" w:rsidP="0086275B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CE">
        <w:rPr>
          <w:rFonts w:ascii="Times New Roman" w:hAnsi="Times New Roman" w:cs="Times New Roman"/>
          <w:sz w:val="28"/>
          <w:szCs w:val="28"/>
        </w:rPr>
        <w:t>-71340 Расходы  на обеспечение выполнения органами местного с</w:t>
      </w:r>
      <w:r w:rsidRPr="004D66CE">
        <w:rPr>
          <w:rFonts w:ascii="Times New Roman" w:hAnsi="Times New Roman" w:cs="Times New Roman"/>
          <w:sz w:val="28"/>
          <w:szCs w:val="28"/>
        </w:rPr>
        <w:t>а</w:t>
      </w:r>
      <w:r w:rsidRPr="004D66CE">
        <w:rPr>
          <w:rFonts w:ascii="Times New Roman" w:hAnsi="Times New Roman" w:cs="Times New Roman"/>
          <w:sz w:val="28"/>
          <w:szCs w:val="28"/>
        </w:rPr>
        <w:t>моуправления муниципальных образований отдельных государственных полномочий Ленинградской области в сфере административных правоо</w:t>
      </w:r>
      <w:r w:rsidRPr="004D66CE">
        <w:rPr>
          <w:rFonts w:ascii="Times New Roman" w:hAnsi="Times New Roman" w:cs="Times New Roman"/>
          <w:sz w:val="28"/>
          <w:szCs w:val="28"/>
        </w:rPr>
        <w:t>т</w:t>
      </w:r>
      <w:r w:rsidRPr="004D66CE">
        <w:rPr>
          <w:rFonts w:ascii="Times New Roman" w:hAnsi="Times New Roman" w:cs="Times New Roman"/>
          <w:sz w:val="28"/>
          <w:szCs w:val="28"/>
        </w:rPr>
        <w:t>ношений</w:t>
      </w:r>
    </w:p>
    <w:p w:rsidR="0086275B" w:rsidRPr="004D66CE" w:rsidRDefault="0086275B" w:rsidP="0086275B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C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муниципал</w:t>
      </w:r>
      <w:r w:rsidRPr="004D66CE">
        <w:rPr>
          <w:rFonts w:ascii="Times New Roman" w:hAnsi="Times New Roman" w:cs="Times New Roman"/>
          <w:sz w:val="28"/>
          <w:szCs w:val="28"/>
        </w:rPr>
        <w:t>ь</w:t>
      </w:r>
      <w:r w:rsidRPr="004D66CE">
        <w:rPr>
          <w:rFonts w:ascii="Times New Roman" w:hAnsi="Times New Roman" w:cs="Times New Roman"/>
          <w:sz w:val="28"/>
          <w:szCs w:val="28"/>
        </w:rPr>
        <w:t>ного образования  на обеспечение выполнения органами местного сам</w:t>
      </w:r>
      <w:r w:rsidRPr="004D66CE">
        <w:rPr>
          <w:rFonts w:ascii="Times New Roman" w:hAnsi="Times New Roman" w:cs="Times New Roman"/>
          <w:sz w:val="28"/>
          <w:szCs w:val="28"/>
        </w:rPr>
        <w:t>о</w:t>
      </w:r>
      <w:r w:rsidRPr="004D66CE">
        <w:rPr>
          <w:rFonts w:ascii="Times New Roman" w:hAnsi="Times New Roman" w:cs="Times New Roman"/>
          <w:sz w:val="28"/>
          <w:szCs w:val="28"/>
        </w:rPr>
        <w:t>управления муниципальных образований отдельных государственных по</w:t>
      </w:r>
      <w:r w:rsidRPr="004D66CE">
        <w:rPr>
          <w:rFonts w:ascii="Times New Roman" w:hAnsi="Times New Roman" w:cs="Times New Roman"/>
          <w:sz w:val="28"/>
          <w:szCs w:val="28"/>
        </w:rPr>
        <w:t>л</w:t>
      </w:r>
      <w:r w:rsidRPr="004D66CE">
        <w:rPr>
          <w:rFonts w:ascii="Times New Roman" w:hAnsi="Times New Roman" w:cs="Times New Roman"/>
          <w:sz w:val="28"/>
          <w:szCs w:val="28"/>
        </w:rPr>
        <w:t>номочий Ленинградской области в сфере административных правоотнош</w:t>
      </w:r>
      <w:r w:rsidRPr="004D66CE">
        <w:rPr>
          <w:rFonts w:ascii="Times New Roman" w:hAnsi="Times New Roman" w:cs="Times New Roman"/>
          <w:sz w:val="28"/>
          <w:szCs w:val="28"/>
        </w:rPr>
        <w:t>е</w:t>
      </w:r>
      <w:r w:rsidRPr="004D66CE">
        <w:rPr>
          <w:rFonts w:ascii="Times New Roman" w:hAnsi="Times New Roman" w:cs="Times New Roman"/>
          <w:sz w:val="28"/>
          <w:szCs w:val="28"/>
        </w:rPr>
        <w:t>ний, осуществляемые за счет субвенций областного бюджета Ленингра</w:t>
      </w:r>
      <w:r w:rsidRPr="004D66CE">
        <w:rPr>
          <w:rFonts w:ascii="Times New Roman" w:hAnsi="Times New Roman" w:cs="Times New Roman"/>
          <w:sz w:val="28"/>
          <w:szCs w:val="28"/>
        </w:rPr>
        <w:t>д</w:t>
      </w:r>
      <w:r w:rsidRPr="004D66CE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86275B" w:rsidRPr="004D66CE" w:rsidRDefault="0086275B" w:rsidP="0086275B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CE">
        <w:rPr>
          <w:rFonts w:ascii="Times New Roman" w:hAnsi="Times New Roman" w:cs="Times New Roman"/>
          <w:sz w:val="28"/>
          <w:szCs w:val="28"/>
        </w:rPr>
        <w:lastRenderedPageBreak/>
        <w:t>Поступление субвенций на указанные цели отражается по соотве</w:t>
      </w:r>
      <w:r w:rsidRPr="004D66CE">
        <w:rPr>
          <w:rFonts w:ascii="Times New Roman" w:hAnsi="Times New Roman" w:cs="Times New Roman"/>
          <w:sz w:val="28"/>
          <w:szCs w:val="28"/>
        </w:rPr>
        <w:t>т</w:t>
      </w:r>
      <w:r w:rsidRPr="004D66CE">
        <w:rPr>
          <w:rFonts w:ascii="Times New Roman" w:hAnsi="Times New Roman" w:cs="Times New Roman"/>
          <w:sz w:val="28"/>
          <w:szCs w:val="28"/>
        </w:rPr>
        <w:t>ствующему коду вида доходов 000 2 02 30024 05 0000 151 "Субвенции бюджетам муниципальных районов на выполнение передаваемых полном</w:t>
      </w:r>
      <w:r w:rsidRPr="004D66CE">
        <w:rPr>
          <w:rFonts w:ascii="Times New Roman" w:hAnsi="Times New Roman" w:cs="Times New Roman"/>
          <w:sz w:val="28"/>
          <w:szCs w:val="28"/>
        </w:rPr>
        <w:t>о</w:t>
      </w:r>
      <w:r w:rsidRPr="004D66CE">
        <w:rPr>
          <w:rFonts w:ascii="Times New Roman" w:hAnsi="Times New Roman" w:cs="Times New Roman"/>
          <w:sz w:val="28"/>
          <w:szCs w:val="28"/>
        </w:rPr>
        <w:t>чий субъектов Российской Федерации» классификации доходов бюджета.</w:t>
      </w:r>
    </w:p>
    <w:p w:rsidR="00E65FE3" w:rsidRPr="004D66CE" w:rsidRDefault="00E65FE3" w:rsidP="00E65FE3">
      <w:pPr>
        <w:pStyle w:val="a4"/>
        <w:spacing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- 51180 Расходы на осуществление первичного воинского учета на территориях, где отсутствуют военные комиссариаты.</w:t>
      </w:r>
    </w:p>
    <w:p w:rsidR="00E65FE3" w:rsidRPr="004D66CE" w:rsidRDefault="00E65FE3" w:rsidP="00E65FE3">
      <w:pPr>
        <w:pStyle w:val="a4"/>
        <w:spacing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муниц</w:t>
      </w:r>
      <w:r w:rsidRPr="004D66CE">
        <w:rPr>
          <w:rFonts w:ascii="Times New Roman" w:hAnsi="Times New Roman"/>
          <w:sz w:val="28"/>
          <w:szCs w:val="28"/>
        </w:rPr>
        <w:t>и</w:t>
      </w:r>
      <w:r w:rsidRPr="004D66CE">
        <w:rPr>
          <w:rFonts w:ascii="Times New Roman" w:hAnsi="Times New Roman"/>
          <w:sz w:val="28"/>
          <w:szCs w:val="28"/>
        </w:rPr>
        <w:t>пального образования на осуществление первичного воинского учета на территориях, где отсутствуют военные комиссариаты, за счет субвенций из федерального бюджета.</w:t>
      </w:r>
    </w:p>
    <w:p w:rsidR="00E65FE3" w:rsidRPr="004D66CE" w:rsidRDefault="00E65FE3" w:rsidP="00E65FE3">
      <w:pPr>
        <w:pStyle w:val="a4"/>
        <w:spacing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Поступление субвенций на указанные цели отражается по соотве</w:t>
      </w:r>
      <w:r w:rsidRPr="004D66CE">
        <w:rPr>
          <w:rFonts w:ascii="Times New Roman" w:hAnsi="Times New Roman"/>
          <w:sz w:val="28"/>
          <w:szCs w:val="28"/>
        </w:rPr>
        <w:t>т</w:t>
      </w:r>
      <w:r w:rsidRPr="004D66CE">
        <w:rPr>
          <w:rFonts w:ascii="Times New Roman" w:hAnsi="Times New Roman"/>
          <w:sz w:val="28"/>
          <w:szCs w:val="28"/>
        </w:rPr>
        <w:t>ствующему коду вида доходов 000 2 02 35118 10 0000 150 "Субвенции бюджетам сельских поселений на осуществление первичного воинского учета на территориях, где отсутствуют военные комиссариаты».</w:t>
      </w:r>
    </w:p>
    <w:p w:rsidR="00C06AB6" w:rsidRPr="004D66CE" w:rsidRDefault="00C06AB6" w:rsidP="00C275B7">
      <w:pPr>
        <w:pStyle w:val="a4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>- 55550  Мероприятия по формированию современной городской среды</w:t>
      </w:r>
    </w:p>
    <w:p w:rsidR="00C06AB6" w:rsidRPr="004D66CE" w:rsidRDefault="0081754D" w:rsidP="00C275B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4D66CE">
        <w:rPr>
          <w:sz w:val="28"/>
          <w:szCs w:val="28"/>
        </w:rPr>
        <w:t>По данному направлению отражаются  расходы бюджета  муниц</w:t>
      </w:r>
      <w:r w:rsidRPr="004D66CE">
        <w:rPr>
          <w:sz w:val="28"/>
          <w:szCs w:val="28"/>
        </w:rPr>
        <w:t>и</w:t>
      </w:r>
      <w:r w:rsidRPr="004D66CE">
        <w:rPr>
          <w:sz w:val="28"/>
          <w:szCs w:val="28"/>
        </w:rPr>
        <w:t>пального образования</w:t>
      </w:r>
      <w:r w:rsidR="00C06AB6" w:rsidRPr="004D66CE">
        <w:rPr>
          <w:sz w:val="28"/>
          <w:szCs w:val="28"/>
        </w:rPr>
        <w:t xml:space="preserve"> в рамках реализации муниципальной программы формирования современной городской среды и направленных на: благ</w:t>
      </w:r>
      <w:r w:rsidR="00C06AB6" w:rsidRPr="004D66CE">
        <w:rPr>
          <w:sz w:val="28"/>
          <w:szCs w:val="28"/>
        </w:rPr>
        <w:t>о</w:t>
      </w:r>
      <w:r w:rsidR="00C06AB6" w:rsidRPr="004D66CE">
        <w:rPr>
          <w:sz w:val="28"/>
          <w:szCs w:val="28"/>
        </w:rPr>
        <w:t>устройство территории муниципального образования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территории), дворовых территорий многоквартирных домов, а также других меропри</w:t>
      </w:r>
      <w:r w:rsidR="00C06AB6" w:rsidRPr="004D66CE">
        <w:rPr>
          <w:sz w:val="28"/>
          <w:szCs w:val="28"/>
        </w:rPr>
        <w:t>я</w:t>
      </w:r>
      <w:r w:rsidR="00C06AB6" w:rsidRPr="004D66CE">
        <w:rPr>
          <w:sz w:val="28"/>
          <w:szCs w:val="28"/>
        </w:rPr>
        <w:t>тий, реализуемых в указанной сфере.</w:t>
      </w:r>
      <w:proofErr w:type="gramEnd"/>
    </w:p>
    <w:p w:rsidR="00C06AB6" w:rsidRPr="004D66CE" w:rsidRDefault="00C06AB6" w:rsidP="00C275B7">
      <w:pPr>
        <w:pStyle w:val="a4"/>
        <w:spacing w:line="288" w:lineRule="auto"/>
        <w:ind w:firstLine="709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 xml:space="preserve">По данному направлению </w:t>
      </w:r>
      <w:r w:rsidRPr="004D66CE">
        <w:rPr>
          <w:rFonts w:ascii="Times New Roman" w:hAnsi="Times New Roman"/>
          <w:iCs/>
          <w:sz w:val="28"/>
          <w:szCs w:val="28"/>
        </w:rPr>
        <w:t>отражаются расходы  за счет собственных средств бюджета поселения, субсидии, межбюджетных трансфертов фед</w:t>
      </w:r>
      <w:r w:rsidRPr="004D66CE">
        <w:rPr>
          <w:rFonts w:ascii="Times New Roman" w:hAnsi="Times New Roman"/>
          <w:iCs/>
          <w:sz w:val="28"/>
          <w:szCs w:val="28"/>
        </w:rPr>
        <w:t>е</w:t>
      </w:r>
      <w:r w:rsidRPr="004D66CE">
        <w:rPr>
          <w:rFonts w:ascii="Times New Roman" w:hAnsi="Times New Roman"/>
          <w:iCs/>
          <w:sz w:val="28"/>
          <w:szCs w:val="28"/>
        </w:rPr>
        <w:t xml:space="preserve">рального бюджета и бюджета Ленинградской области, и </w:t>
      </w:r>
      <w:r w:rsidRPr="004D66CE">
        <w:rPr>
          <w:rFonts w:ascii="Times New Roman" w:hAnsi="Times New Roman"/>
          <w:sz w:val="28"/>
          <w:szCs w:val="28"/>
        </w:rPr>
        <w:t>иных межбюдже</w:t>
      </w:r>
      <w:r w:rsidRPr="004D66CE">
        <w:rPr>
          <w:rFonts w:ascii="Times New Roman" w:hAnsi="Times New Roman"/>
          <w:sz w:val="28"/>
          <w:szCs w:val="28"/>
        </w:rPr>
        <w:t>т</w:t>
      </w:r>
      <w:r w:rsidRPr="004D66CE">
        <w:rPr>
          <w:rFonts w:ascii="Times New Roman" w:hAnsi="Times New Roman"/>
          <w:sz w:val="28"/>
          <w:szCs w:val="28"/>
        </w:rPr>
        <w:t>ных трансфертов бюджета района.</w:t>
      </w:r>
    </w:p>
    <w:p w:rsidR="00C06AB6" w:rsidRPr="004D66CE" w:rsidRDefault="00C06AB6" w:rsidP="00C275B7">
      <w:pPr>
        <w:pStyle w:val="a4"/>
        <w:spacing w:line="288" w:lineRule="auto"/>
        <w:ind w:firstLine="709"/>
        <w:rPr>
          <w:rFonts w:ascii="Times New Roman" w:hAnsi="Times New Roman"/>
          <w:sz w:val="28"/>
          <w:szCs w:val="28"/>
        </w:rPr>
      </w:pPr>
      <w:r w:rsidRPr="004D66CE">
        <w:rPr>
          <w:rFonts w:ascii="Times New Roman" w:hAnsi="Times New Roman"/>
          <w:sz w:val="28"/>
          <w:szCs w:val="28"/>
        </w:rPr>
        <w:t xml:space="preserve"> Поступление субсидий на указанные цели отражается по соотве</w:t>
      </w:r>
      <w:r w:rsidRPr="004D66CE">
        <w:rPr>
          <w:rFonts w:ascii="Times New Roman" w:hAnsi="Times New Roman"/>
          <w:sz w:val="28"/>
          <w:szCs w:val="28"/>
        </w:rPr>
        <w:t>т</w:t>
      </w:r>
      <w:r w:rsidRPr="004D66CE">
        <w:rPr>
          <w:rFonts w:ascii="Times New Roman" w:hAnsi="Times New Roman"/>
          <w:sz w:val="28"/>
          <w:szCs w:val="28"/>
        </w:rPr>
        <w:t>ствующему коду вида доходов 000 2 02 25555 10 0000 150 "Субсидии бю</w:t>
      </w:r>
      <w:r w:rsidRPr="004D66CE">
        <w:rPr>
          <w:rFonts w:ascii="Times New Roman" w:hAnsi="Times New Roman"/>
          <w:sz w:val="28"/>
          <w:szCs w:val="28"/>
        </w:rPr>
        <w:t>д</w:t>
      </w:r>
      <w:r w:rsidRPr="004D66CE">
        <w:rPr>
          <w:rFonts w:ascii="Times New Roman" w:hAnsi="Times New Roman"/>
          <w:sz w:val="28"/>
          <w:szCs w:val="28"/>
        </w:rPr>
        <w:t>жетам сельских поселений на поддержку государственных программ суб</w:t>
      </w:r>
      <w:r w:rsidRPr="004D66CE">
        <w:rPr>
          <w:rFonts w:ascii="Times New Roman" w:hAnsi="Times New Roman"/>
          <w:sz w:val="28"/>
          <w:szCs w:val="28"/>
        </w:rPr>
        <w:t>ъ</w:t>
      </w:r>
      <w:r w:rsidRPr="004D66CE">
        <w:rPr>
          <w:rFonts w:ascii="Times New Roman" w:hAnsi="Times New Roman"/>
          <w:sz w:val="28"/>
          <w:szCs w:val="28"/>
        </w:rPr>
        <w:t>ектов Российской Федерации и муниципальных программ формирования современной городской среды" классификации доходов бюджета посел</w:t>
      </w:r>
      <w:r w:rsidRPr="004D66CE">
        <w:rPr>
          <w:rFonts w:ascii="Times New Roman" w:hAnsi="Times New Roman"/>
          <w:sz w:val="28"/>
          <w:szCs w:val="28"/>
        </w:rPr>
        <w:t>е</w:t>
      </w:r>
      <w:r w:rsidRPr="004D66CE">
        <w:rPr>
          <w:rFonts w:ascii="Times New Roman" w:hAnsi="Times New Roman"/>
          <w:sz w:val="28"/>
          <w:szCs w:val="28"/>
        </w:rPr>
        <w:t>ния;</w:t>
      </w:r>
    </w:p>
    <w:p w:rsidR="00724977" w:rsidRPr="00597CFD" w:rsidRDefault="00724977" w:rsidP="00724977">
      <w:pPr>
        <w:widowControl w:val="0"/>
        <w:autoSpaceDE w:val="0"/>
        <w:autoSpaceDN w:val="0"/>
        <w:spacing w:line="288" w:lineRule="auto"/>
        <w:jc w:val="center"/>
        <w:outlineLvl w:val="4"/>
        <w:rPr>
          <w:b/>
          <w:sz w:val="28"/>
          <w:szCs w:val="28"/>
        </w:rPr>
      </w:pPr>
      <w:r w:rsidRPr="00597CFD">
        <w:rPr>
          <w:b/>
          <w:sz w:val="28"/>
          <w:szCs w:val="28"/>
        </w:rPr>
        <w:t>2. Дополнительные функциональные коды</w:t>
      </w:r>
    </w:p>
    <w:p w:rsidR="00724977" w:rsidRPr="00597CFD" w:rsidRDefault="00724977" w:rsidP="00724977">
      <w:pPr>
        <w:widowControl w:val="0"/>
        <w:autoSpaceDE w:val="0"/>
        <w:autoSpaceDN w:val="0"/>
        <w:spacing w:line="288" w:lineRule="auto"/>
        <w:rPr>
          <w:rFonts w:ascii="Calibri" w:hAnsi="Calibri" w:cs="Calibri"/>
          <w:sz w:val="28"/>
          <w:szCs w:val="28"/>
        </w:rPr>
      </w:pPr>
    </w:p>
    <w:p w:rsidR="00724977" w:rsidRDefault="00724977" w:rsidP="00724977">
      <w:pPr>
        <w:widowControl w:val="0"/>
        <w:autoSpaceDE w:val="0"/>
        <w:autoSpaceDN w:val="0"/>
        <w:spacing w:line="288" w:lineRule="auto"/>
        <w:ind w:firstLine="540"/>
        <w:jc w:val="both"/>
        <w:rPr>
          <w:sz w:val="28"/>
          <w:szCs w:val="28"/>
        </w:rPr>
      </w:pPr>
      <w:r w:rsidRPr="00AC0FFD">
        <w:rPr>
          <w:sz w:val="28"/>
          <w:szCs w:val="28"/>
        </w:rPr>
        <w:t xml:space="preserve">Утвердить Перечень дополнительных функциональных кодов согласно </w:t>
      </w:r>
      <w:hyperlink w:anchor="P6435" w:history="1">
        <w:r w:rsidRPr="00AC0FFD">
          <w:rPr>
            <w:sz w:val="28"/>
            <w:szCs w:val="28"/>
          </w:rPr>
          <w:t>приложению 2</w:t>
        </w:r>
      </w:hyperlink>
      <w:r w:rsidRPr="00AC0FFD">
        <w:rPr>
          <w:sz w:val="28"/>
          <w:szCs w:val="28"/>
        </w:rPr>
        <w:t xml:space="preserve"> к настоящим Указаниям.</w:t>
      </w:r>
    </w:p>
    <w:p w:rsidR="00C322C6" w:rsidRPr="00597CFD" w:rsidRDefault="00C322C6" w:rsidP="00724977">
      <w:pPr>
        <w:widowControl w:val="0"/>
        <w:autoSpaceDE w:val="0"/>
        <w:autoSpaceDN w:val="0"/>
        <w:spacing w:line="288" w:lineRule="auto"/>
        <w:ind w:firstLine="540"/>
        <w:jc w:val="both"/>
        <w:rPr>
          <w:sz w:val="28"/>
          <w:szCs w:val="28"/>
        </w:rPr>
      </w:pPr>
    </w:p>
    <w:p w:rsidR="00724977" w:rsidRPr="00597CFD" w:rsidRDefault="00724977" w:rsidP="00724977">
      <w:pPr>
        <w:widowControl w:val="0"/>
        <w:autoSpaceDE w:val="0"/>
        <w:autoSpaceDN w:val="0"/>
        <w:spacing w:line="288" w:lineRule="auto"/>
        <w:rPr>
          <w:rFonts w:ascii="Calibri" w:hAnsi="Calibri" w:cs="Calibri"/>
          <w:sz w:val="28"/>
          <w:szCs w:val="28"/>
        </w:rPr>
      </w:pPr>
    </w:p>
    <w:p w:rsidR="00724977" w:rsidRPr="00597CFD" w:rsidRDefault="00724977" w:rsidP="00724977">
      <w:pPr>
        <w:widowControl w:val="0"/>
        <w:autoSpaceDE w:val="0"/>
        <w:autoSpaceDN w:val="0"/>
        <w:spacing w:line="288" w:lineRule="auto"/>
        <w:jc w:val="center"/>
        <w:outlineLvl w:val="1"/>
        <w:rPr>
          <w:b/>
          <w:sz w:val="28"/>
          <w:szCs w:val="28"/>
        </w:rPr>
      </w:pPr>
      <w:r w:rsidRPr="00597CFD">
        <w:rPr>
          <w:b/>
          <w:sz w:val="28"/>
          <w:szCs w:val="28"/>
        </w:rPr>
        <w:t>3. Дополнительные коды расходов классификации расходов</w:t>
      </w:r>
    </w:p>
    <w:p w:rsidR="00724977" w:rsidRPr="00597CFD" w:rsidRDefault="00724977" w:rsidP="00724977">
      <w:pPr>
        <w:widowControl w:val="0"/>
        <w:autoSpaceDE w:val="0"/>
        <w:autoSpaceDN w:val="0"/>
        <w:spacing w:line="288" w:lineRule="auto"/>
        <w:jc w:val="center"/>
        <w:rPr>
          <w:rFonts w:ascii="Calibri" w:hAnsi="Calibri" w:cs="Calibri"/>
          <w:sz w:val="28"/>
          <w:szCs w:val="28"/>
        </w:rPr>
      </w:pPr>
      <w:r w:rsidRPr="00597CFD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ов</w:t>
      </w:r>
      <w:r w:rsidRPr="00597C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муниципальных образований</w:t>
      </w:r>
      <w:r w:rsidRPr="00597CFD">
        <w:rPr>
          <w:b/>
          <w:sz w:val="28"/>
          <w:szCs w:val="28"/>
        </w:rPr>
        <w:t xml:space="preserve"> </w:t>
      </w:r>
    </w:p>
    <w:p w:rsidR="00724977" w:rsidRPr="00597CFD" w:rsidRDefault="00724977" w:rsidP="00724977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7CFD">
        <w:rPr>
          <w:rFonts w:eastAsia="Calibri"/>
          <w:sz w:val="28"/>
          <w:szCs w:val="28"/>
          <w:lang w:eastAsia="en-US"/>
        </w:rPr>
        <w:t>Дополнительные коды классификации расходов бюджет</w:t>
      </w:r>
      <w:r>
        <w:rPr>
          <w:rFonts w:eastAsia="Calibri"/>
          <w:sz w:val="28"/>
          <w:szCs w:val="28"/>
          <w:lang w:eastAsia="en-US"/>
        </w:rPr>
        <w:t>ов</w:t>
      </w:r>
      <w:r w:rsidRPr="00597CF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пальных образований Волосовского муниципального района</w:t>
      </w:r>
      <w:r w:rsidRPr="00597CFD">
        <w:rPr>
          <w:rFonts w:eastAsia="Calibri"/>
          <w:sz w:val="28"/>
          <w:szCs w:val="28"/>
          <w:lang w:eastAsia="en-US"/>
        </w:rPr>
        <w:t xml:space="preserve"> (далее – д</w:t>
      </w:r>
      <w:r w:rsidRPr="00597CFD">
        <w:rPr>
          <w:rFonts w:eastAsia="Calibri"/>
          <w:sz w:val="28"/>
          <w:szCs w:val="28"/>
          <w:lang w:eastAsia="en-US"/>
        </w:rPr>
        <w:t>о</w:t>
      </w:r>
      <w:r w:rsidRPr="00597CFD">
        <w:rPr>
          <w:rFonts w:eastAsia="Calibri"/>
          <w:sz w:val="28"/>
          <w:szCs w:val="28"/>
          <w:lang w:eastAsia="en-US"/>
        </w:rPr>
        <w:t xml:space="preserve">полнительные коды классификации расходов) устанавливаются на основе </w:t>
      </w:r>
      <w:proofErr w:type="gramStart"/>
      <w:r w:rsidRPr="00597CFD">
        <w:rPr>
          <w:rFonts w:eastAsia="Calibri"/>
          <w:sz w:val="28"/>
          <w:szCs w:val="28"/>
          <w:lang w:eastAsia="en-US"/>
        </w:rPr>
        <w:t>предложений главных распорядителей бюджетных средств бюджета района</w:t>
      </w:r>
      <w:proofErr w:type="gramEnd"/>
      <w:r w:rsidRPr="00597CFD">
        <w:rPr>
          <w:rFonts w:eastAsia="Calibri"/>
          <w:sz w:val="28"/>
          <w:szCs w:val="28"/>
          <w:lang w:eastAsia="en-US"/>
        </w:rPr>
        <w:t xml:space="preserve">  с учетом детальных планов реализации муниципальных программ муниц</w:t>
      </w:r>
      <w:r w:rsidRPr="00597CFD">
        <w:rPr>
          <w:rFonts w:eastAsia="Calibri"/>
          <w:sz w:val="28"/>
          <w:szCs w:val="28"/>
          <w:lang w:eastAsia="en-US"/>
        </w:rPr>
        <w:t>и</w:t>
      </w:r>
      <w:r w:rsidRPr="00597CFD">
        <w:rPr>
          <w:rFonts w:eastAsia="Calibri"/>
          <w:sz w:val="28"/>
          <w:szCs w:val="28"/>
          <w:lang w:eastAsia="en-US"/>
        </w:rPr>
        <w:t>пального образования.</w:t>
      </w:r>
    </w:p>
    <w:p w:rsidR="00724977" w:rsidRPr="00597CFD" w:rsidRDefault="00724977" w:rsidP="00724977">
      <w:pPr>
        <w:widowControl w:val="0"/>
        <w:autoSpaceDE w:val="0"/>
        <w:autoSpaceDN w:val="0"/>
        <w:spacing w:line="288" w:lineRule="auto"/>
        <w:ind w:firstLine="540"/>
        <w:jc w:val="both"/>
        <w:rPr>
          <w:sz w:val="28"/>
          <w:szCs w:val="28"/>
        </w:rPr>
      </w:pPr>
      <w:r w:rsidRPr="00AC0FFD">
        <w:rPr>
          <w:rFonts w:eastAsia="Calibri"/>
          <w:sz w:val="28"/>
          <w:szCs w:val="28"/>
          <w:lang w:eastAsia="en-US"/>
        </w:rPr>
        <w:t>Перечень дополнительных кодов классификации расходов и их наим</w:t>
      </w:r>
      <w:r w:rsidRPr="00AC0FFD">
        <w:rPr>
          <w:rFonts w:eastAsia="Calibri"/>
          <w:sz w:val="28"/>
          <w:szCs w:val="28"/>
          <w:lang w:eastAsia="en-US"/>
        </w:rPr>
        <w:t>е</w:t>
      </w:r>
      <w:r w:rsidRPr="00AC0FFD">
        <w:rPr>
          <w:rFonts w:eastAsia="Calibri"/>
          <w:sz w:val="28"/>
          <w:szCs w:val="28"/>
          <w:lang w:eastAsia="en-US"/>
        </w:rPr>
        <w:t>нований устанавливается приложением 3 к настоящим Указаниям</w:t>
      </w:r>
      <w:r w:rsidRPr="00AC0FFD">
        <w:rPr>
          <w:sz w:val="28"/>
          <w:szCs w:val="28"/>
        </w:rPr>
        <w:t>.</w:t>
      </w:r>
    </w:p>
    <w:p w:rsidR="00C06AB6" w:rsidRDefault="00C06AB6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724977">
      <w:pPr>
        <w:pStyle w:val="ConsPlusNormal"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724977" w:rsidRDefault="00724977" w:rsidP="00724977">
      <w:pPr>
        <w:widowControl w:val="0"/>
        <w:spacing w:line="288" w:lineRule="auto"/>
        <w:ind w:left="4536"/>
        <w:jc w:val="right"/>
        <w:rPr>
          <w:bCs/>
          <w:sz w:val="20"/>
          <w:lang w:eastAsia="en-US"/>
        </w:rPr>
      </w:pPr>
      <w:r>
        <w:t xml:space="preserve">к Приказу </w:t>
      </w:r>
    </w:p>
    <w:p w:rsidR="00724977" w:rsidRDefault="00724977" w:rsidP="00724977">
      <w:pPr>
        <w:widowControl w:val="0"/>
        <w:spacing w:line="288" w:lineRule="auto"/>
        <w:ind w:left="4536"/>
        <w:jc w:val="right"/>
        <w:rPr>
          <w:lang w:eastAsia="en-US"/>
        </w:rPr>
      </w:pPr>
      <w:r>
        <w:rPr>
          <w:bCs/>
          <w:lang w:eastAsia="en-US"/>
        </w:rPr>
        <w:t xml:space="preserve">О порядке применения  </w:t>
      </w:r>
      <w:proofErr w:type="gramStart"/>
      <w:r>
        <w:rPr>
          <w:lang w:eastAsia="en-US"/>
        </w:rPr>
        <w:t>бюджетной</w:t>
      </w:r>
      <w:proofErr w:type="gramEnd"/>
      <w:r>
        <w:rPr>
          <w:lang w:eastAsia="en-US"/>
        </w:rPr>
        <w:t xml:space="preserve">  </w:t>
      </w:r>
    </w:p>
    <w:p w:rsidR="00724977" w:rsidRDefault="00724977" w:rsidP="00724977">
      <w:pPr>
        <w:widowControl w:val="0"/>
        <w:spacing w:line="288" w:lineRule="auto"/>
        <w:ind w:left="4536"/>
        <w:jc w:val="right"/>
        <w:rPr>
          <w:lang w:eastAsia="en-US"/>
        </w:rPr>
      </w:pPr>
      <w:r>
        <w:rPr>
          <w:lang w:eastAsia="en-US"/>
        </w:rPr>
        <w:t xml:space="preserve">классификации </w:t>
      </w:r>
    </w:p>
    <w:p w:rsidR="00724977" w:rsidRDefault="00724977" w:rsidP="00724977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  № _____</w:t>
      </w:r>
    </w:p>
    <w:p w:rsidR="00724977" w:rsidRDefault="00724977" w:rsidP="00724977">
      <w:pPr>
        <w:jc w:val="right"/>
        <w:rPr>
          <w:sz w:val="22"/>
          <w:szCs w:val="22"/>
        </w:rPr>
      </w:pPr>
    </w:p>
    <w:p w:rsidR="00724977" w:rsidRDefault="00724977" w:rsidP="00724977">
      <w:pPr>
        <w:jc w:val="right"/>
        <w:rPr>
          <w:sz w:val="22"/>
          <w:szCs w:val="22"/>
        </w:rPr>
      </w:pPr>
    </w:p>
    <w:p w:rsidR="00724977" w:rsidRDefault="00724977" w:rsidP="00724977">
      <w:pPr>
        <w:jc w:val="right"/>
      </w:pPr>
    </w:p>
    <w:p w:rsidR="00724977" w:rsidRDefault="00724977" w:rsidP="007249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функциональные коды</w:t>
      </w:r>
    </w:p>
    <w:p w:rsidR="00724977" w:rsidRDefault="00724977" w:rsidP="007249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92"/>
        <w:gridCol w:w="7513"/>
      </w:tblGrid>
      <w:tr w:rsidR="00724977" w:rsidRPr="001B09C3" w:rsidTr="000906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77" w:rsidRPr="001B09C3" w:rsidRDefault="00724977" w:rsidP="00090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0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B0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B0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77" w:rsidRPr="001B09C3" w:rsidRDefault="00724977" w:rsidP="00090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0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ДФК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77" w:rsidRPr="001B09C3" w:rsidRDefault="00724977" w:rsidP="00090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0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дополнительного функционального кода</w:t>
            </w:r>
          </w:p>
        </w:tc>
      </w:tr>
      <w:tr w:rsidR="00C322C6" w:rsidRPr="00C322C6" w:rsidTr="000906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 w:rsidP="000906CD">
            <w:pPr>
              <w:jc w:val="center"/>
            </w:pPr>
            <w:r w:rsidRPr="00C322C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>
            <w:pPr>
              <w:jc w:val="center"/>
            </w:pPr>
            <w:r w:rsidRPr="00C322C6">
              <w:t>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>
            <w:r w:rsidRPr="00C322C6">
              <w:t>Расходы за счет средств бюджета муниципального образования</w:t>
            </w:r>
          </w:p>
        </w:tc>
      </w:tr>
      <w:tr w:rsidR="00C322C6" w:rsidRPr="00C322C6" w:rsidTr="000906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 w:rsidP="000906CD">
            <w:pPr>
              <w:jc w:val="center"/>
            </w:pPr>
            <w:r w:rsidRPr="00C322C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>
            <w:pPr>
              <w:jc w:val="center"/>
            </w:pPr>
            <w:r w:rsidRPr="00C322C6">
              <w:t>132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>
            <w:r w:rsidRPr="00C322C6">
              <w:t>Расходы за счет средств от оказания платных услуг казенными мун</w:t>
            </w:r>
            <w:r w:rsidRPr="00C322C6">
              <w:t>и</w:t>
            </w:r>
            <w:r w:rsidRPr="00C322C6">
              <w:t>ципальными учреждениями</w:t>
            </w:r>
          </w:p>
        </w:tc>
      </w:tr>
      <w:tr w:rsidR="00C322C6" w:rsidRPr="00C322C6" w:rsidTr="000906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 w:rsidP="000906CD">
            <w:pPr>
              <w:jc w:val="center"/>
            </w:pPr>
            <w:r w:rsidRPr="00C322C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>
            <w:pPr>
              <w:jc w:val="center"/>
            </w:pPr>
            <w:r w:rsidRPr="00C322C6">
              <w:t>139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>
            <w:r w:rsidRPr="00C322C6">
              <w:t>Расходы бюджетов поселений за счет средств бюджета Волосовского муниципального района</w:t>
            </w:r>
          </w:p>
        </w:tc>
      </w:tr>
      <w:tr w:rsidR="00C322C6" w:rsidRPr="00C322C6" w:rsidTr="000906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 w:rsidP="000906CD">
            <w:pPr>
              <w:jc w:val="center"/>
            </w:pPr>
            <w:r w:rsidRPr="00C322C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>
            <w:pPr>
              <w:jc w:val="center"/>
            </w:pPr>
            <w:r w:rsidRPr="00C322C6">
              <w:t>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>
            <w:r w:rsidRPr="00C322C6">
              <w:t>Расходы за счет субвенций муниципальным образованиям бюджета Ленинградской области</w:t>
            </w:r>
          </w:p>
        </w:tc>
      </w:tr>
      <w:tr w:rsidR="00C322C6" w:rsidRPr="00C322C6" w:rsidTr="000906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C6" w:rsidRPr="00C322C6" w:rsidRDefault="00C322C6" w:rsidP="000906CD">
            <w:pPr>
              <w:jc w:val="center"/>
            </w:pPr>
            <w:r w:rsidRPr="00C322C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C6" w:rsidRPr="00C322C6" w:rsidRDefault="00C322C6">
            <w:pPr>
              <w:jc w:val="center"/>
            </w:pPr>
            <w:r w:rsidRPr="00C322C6">
              <w:t>142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C6" w:rsidRPr="00C322C6" w:rsidRDefault="00C322C6">
            <w:r w:rsidRPr="00C322C6">
              <w:t>Расходы за счет субвенций муниципальным образованиям федерал</w:t>
            </w:r>
            <w:r w:rsidRPr="00C322C6">
              <w:t>ь</w:t>
            </w:r>
            <w:r w:rsidRPr="00C322C6">
              <w:t>ного бюджета</w:t>
            </w:r>
          </w:p>
        </w:tc>
      </w:tr>
      <w:tr w:rsidR="00C322C6" w:rsidRPr="00C322C6" w:rsidTr="000906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 w:rsidP="000906CD">
            <w:pPr>
              <w:jc w:val="center"/>
            </w:pPr>
            <w:r w:rsidRPr="00C322C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>
            <w:pPr>
              <w:jc w:val="center"/>
            </w:pPr>
            <w:r w:rsidRPr="00C322C6">
              <w:t>143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>
            <w:r w:rsidRPr="00C322C6">
              <w:t xml:space="preserve">Расходы за счет субсидий муниципальным образованиям бюджета Ленинградской области (за исключением субсидий на </w:t>
            </w:r>
            <w:proofErr w:type="spellStart"/>
            <w:r w:rsidRPr="00C322C6">
              <w:t>софинансир</w:t>
            </w:r>
            <w:r w:rsidRPr="00C322C6">
              <w:t>о</w:t>
            </w:r>
            <w:r w:rsidRPr="00C322C6">
              <w:t>вание</w:t>
            </w:r>
            <w:proofErr w:type="spellEnd"/>
            <w:r w:rsidRPr="00C322C6">
              <w:t xml:space="preserve"> капитальных вложений в объекты муниципальной собственн</w:t>
            </w:r>
            <w:r w:rsidRPr="00C322C6">
              <w:t>о</w:t>
            </w:r>
            <w:r w:rsidRPr="00C322C6">
              <w:t>сти 521)</w:t>
            </w:r>
          </w:p>
        </w:tc>
      </w:tr>
      <w:tr w:rsidR="00C322C6" w:rsidRPr="00C322C6" w:rsidTr="000906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 w:rsidP="000906CD">
            <w:pPr>
              <w:jc w:val="center"/>
            </w:pPr>
            <w:r w:rsidRPr="00C322C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>
            <w:pPr>
              <w:jc w:val="center"/>
            </w:pPr>
            <w:r w:rsidRPr="00C322C6">
              <w:t>144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>
            <w:r w:rsidRPr="00C322C6">
              <w:t xml:space="preserve">Расходы за счет субсидий муниципальным образованиям бюджета Ленинградской области (на </w:t>
            </w:r>
            <w:proofErr w:type="spellStart"/>
            <w:r w:rsidRPr="00C322C6">
              <w:t>софинансирование</w:t>
            </w:r>
            <w:proofErr w:type="spellEnd"/>
            <w:r w:rsidRPr="00C322C6">
              <w:t xml:space="preserve"> капитальных вложений в объекты муниципальной собственности 522)</w:t>
            </w:r>
          </w:p>
        </w:tc>
      </w:tr>
      <w:tr w:rsidR="00C322C6" w:rsidRPr="00C322C6" w:rsidTr="000906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 w:rsidP="000906CD">
            <w:pPr>
              <w:jc w:val="center"/>
            </w:pPr>
            <w:r w:rsidRPr="00C322C6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>
            <w:pPr>
              <w:jc w:val="center"/>
            </w:pPr>
            <w:r w:rsidRPr="00C322C6">
              <w:t>149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>
            <w:r w:rsidRPr="00C322C6">
              <w:t xml:space="preserve">Межбюджетные трансферты муниципальным образованиям, в целях </w:t>
            </w:r>
            <w:proofErr w:type="spellStart"/>
            <w:r w:rsidRPr="00C322C6">
              <w:t>софинансирования</w:t>
            </w:r>
            <w:proofErr w:type="spellEnd"/>
            <w:r w:rsidRPr="00C322C6">
              <w:t xml:space="preserve"> которых областному бюджету Ленинградской о</w:t>
            </w:r>
            <w:r w:rsidRPr="00C322C6">
              <w:t>б</w:t>
            </w:r>
            <w:r w:rsidRPr="00C322C6">
              <w:t>ласти предоставляются из федерального бюджета субсидии и иные межбюджетные трансферты</w:t>
            </w:r>
          </w:p>
        </w:tc>
      </w:tr>
      <w:tr w:rsidR="00C322C6" w:rsidRPr="00C322C6" w:rsidTr="000906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 w:rsidP="000906CD">
            <w:pPr>
              <w:jc w:val="center"/>
            </w:pPr>
            <w:r w:rsidRPr="00C322C6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>
            <w:pPr>
              <w:jc w:val="center"/>
            </w:pPr>
            <w:r w:rsidRPr="00C322C6">
              <w:t>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>
            <w:r w:rsidRPr="00C322C6">
              <w:t>Расходы за счет средств бюджета муниципального образования</w:t>
            </w:r>
          </w:p>
        </w:tc>
      </w:tr>
      <w:tr w:rsidR="00C322C6" w:rsidRPr="00C322C6" w:rsidTr="000906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 w:rsidP="000906CD">
            <w:pPr>
              <w:jc w:val="center"/>
            </w:pPr>
            <w:r w:rsidRPr="00C322C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>
            <w:pPr>
              <w:jc w:val="center"/>
            </w:pPr>
            <w:r w:rsidRPr="00C322C6">
              <w:t>132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>
            <w:r w:rsidRPr="00C322C6">
              <w:t>Расходы за счет средств от оказания платных услуг казенными мун</w:t>
            </w:r>
            <w:r w:rsidRPr="00C322C6">
              <w:t>и</w:t>
            </w:r>
            <w:r w:rsidRPr="00C322C6">
              <w:t>ципальными учреждениями</w:t>
            </w:r>
          </w:p>
        </w:tc>
      </w:tr>
      <w:tr w:rsidR="00C322C6" w:rsidRPr="00C322C6" w:rsidTr="000906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 w:rsidP="00C322C6">
            <w:pPr>
              <w:jc w:val="center"/>
            </w:pPr>
            <w:r w:rsidRPr="00C322C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>
            <w:pPr>
              <w:jc w:val="center"/>
            </w:pPr>
            <w:r w:rsidRPr="00C322C6">
              <w:t>139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>
            <w:r w:rsidRPr="00C322C6">
              <w:t>Расходы бюджетов поселений за счет средств бюджета Волосовского муниципального района</w:t>
            </w:r>
          </w:p>
        </w:tc>
      </w:tr>
      <w:tr w:rsidR="00C322C6" w:rsidRPr="00C322C6" w:rsidTr="000906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 w:rsidP="000906CD">
            <w:pPr>
              <w:jc w:val="center"/>
            </w:pPr>
            <w:r w:rsidRPr="00C322C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>
            <w:pPr>
              <w:jc w:val="center"/>
            </w:pPr>
            <w:r w:rsidRPr="00C322C6">
              <w:t>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C6" w:rsidRPr="00C322C6" w:rsidRDefault="00C322C6">
            <w:r w:rsidRPr="00C322C6">
              <w:t>Расходы за счет субвенций муниципальным образованиям бюджета Ленинградской области</w:t>
            </w:r>
          </w:p>
        </w:tc>
      </w:tr>
      <w:tr w:rsidR="00C322C6" w:rsidRPr="00C322C6" w:rsidTr="000906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C6" w:rsidRPr="00C322C6" w:rsidRDefault="00C322C6" w:rsidP="00C322C6">
            <w:pPr>
              <w:jc w:val="center"/>
            </w:pPr>
            <w:r w:rsidRPr="00C322C6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C6" w:rsidRPr="00C322C6" w:rsidRDefault="00C322C6">
            <w:pPr>
              <w:jc w:val="center"/>
            </w:pPr>
            <w:r w:rsidRPr="00C322C6">
              <w:t>142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C6" w:rsidRPr="00C322C6" w:rsidRDefault="00C322C6">
            <w:r w:rsidRPr="00C322C6">
              <w:t>Расходы за счет субвенций муниципальным образованиям федерал</w:t>
            </w:r>
            <w:r w:rsidRPr="00C322C6">
              <w:t>ь</w:t>
            </w:r>
            <w:r w:rsidRPr="00C322C6">
              <w:t>ного бюджета</w:t>
            </w:r>
          </w:p>
        </w:tc>
      </w:tr>
      <w:tr w:rsidR="00C322C6" w:rsidRPr="00C322C6" w:rsidTr="000906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C6" w:rsidRPr="00C322C6" w:rsidRDefault="00C322C6" w:rsidP="00C322C6">
            <w:pPr>
              <w:jc w:val="center"/>
            </w:pPr>
            <w:r w:rsidRPr="00C322C6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C6" w:rsidRPr="00C322C6" w:rsidRDefault="00C322C6">
            <w:pPr>
              <w:jc w:val="center"/>
            </w:pPr>
            <w:r w:rsidRPr="00C322C6">
              <w:t>143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C6" w:rsidRPr="00C322C6" w:rsidRDefault="00C322C6">
            <w:r w:rsidRPr="00C322C6">
              <w:t xml:space="preserve">Расходы за счет субсидий муниципальным образованиям бюджета Ленинградской области (за исключением субсидий на </w:t>
            </w:r>
            <w:proofErr w:type="spellStart"/>
            <w:r w:rsidRPr="00C322C6">
              <w:t>софинансир</w:t>
            </w:r>
            <w:r w:rsidRPr="00C322C6">
              <w:t>о</w:t>
            </w:r>
            <w:r w:rsidRPr="00C322C6">
              <w:t>вание</w:t>
            </w:r>
            <w:proofErr w:type="spellEnd"/>
            <w:r w:rsidRPr="00C322C6">
              <w:t xml:space="preserve"> капитальных вложений в объекты муниципальной собственн</w:t>
            </w:r>
            <w:r w:rsidRPr="00C322C6">
              <w:t>о</w:t>
            </w:r>
            <w:r w:rsidRPr="00C322C6">
              <w:t>сти 521)</w:t>
            </w:r>
          </w:p>
        </w:tc>
      </w:tr>
      <w:tr w:rsidR="00724977" w:rsidRPr="00C322C6" w:rsidTr="000906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7" w:rsidRPr="00C322C6" w:rsidRDefault="00724977" w:rsidP="00C322C6">
            <w:pPr>
              <w:jc w:val="center"/>
            </w:pPr>
            <w:r w:rsidRPr="00C322C6">
              <w:t>1</w:t>
            </w:r>
            <w:r w:rsidR="00C322C6" w:rsidRPr="00C322C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7" w:rsidRPr="00C322C6" w:rsidRDefault="00724977" w:rsidP="000906CD">
            <w:pPr>
              <w:jc w:val="center"/>
            </w:pPr>
            <w:r w:rsidRPr="00C322C6">
              <w:t>221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77" w:rsidRPr="00C322C6" w:rsidRDefault="00724977" w:rsidP="000906CD">
            <w:r w:rsidRPr="00C322C6">
              <w:t>Расходы за счет резервного фонда</w:t>
            </w:r>
          </w:p>
        </w:tc>
      </w:tr>
    </w:tbl>
    <w:p w:rsidR="00724977" w:rsidRDefault="00724977" w:rsidP="00724977">
      <w:pPr>
        <w:pStyle w:val="ConsPlusNormal"/>
        <w:ind w:left="4536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3</w:t>
      </w:r>
    </w:p>
    <w:p w:rsidR="00724977" w:rsidRDefault="00724977" w:rsidP="00724977">
      <w:pPr>
        <w:widowControl w:val="0"/>
        <w:spacing w:line="288" w:lineRule="auto"/>
        <w:ind w:left="4536"/>
        <w:jc w:val="right"/>
        <w:rPr>
          <w:bCs/>
          <w:szCs w:val="20"/>
          <w:lang w:eastAsia="en-US"/>
        </w:rPr>
      </w:pPr>
      <w:r>
        <w:t xml:space="preserve">к Приказу </w:t>
      </w:r>
    </w:p>
    <w:p w:rsidR="00724977" w:rsidRDefault="00724977" w:rsidP="00724977">
      <w:pPr>
        <w:widowControl w:val="0"/>
        <w:spacing w:line="288" w:lineRule="auto"/>
        <w:ind w:left="4536"/>
        <w:jc w:val="right"/>
        <w:rPr>
          <w:lang w:eastAsia="en-US"/>
        </w:rPr>
      </w:pPr>
      <w:r>
        <w:rPr>
          <w:bCs/>
          <w:lang w:eastAsia="en-US"/>
        </w:rPr>
        <w:t xml:space="preserve">О порядке применения  </w:t>
      </w:r>
      <w:proofErr w:type="gramStart"/>
      <w:r>
        <w:rPr>
          <w:lang w:eastAsia="en-US"/>
        </w:rPr>
        <w:t>бюджетной</w:t>
      </w:r>
      <w:proofErr w:type="gramEnd"/>
      <w:r>
        <w:rPr>
          <w:lang w:eastAsia="en-US"/>
        </w:rPr>
        <w:t xml:space="preserve">  </w:t>
      </w:r>
    </w:p>
    <w:p w:rsidR="00724977" w:rsidRDefault="00724977" w:rsidP="00724977">
      <w:pPr>
        <w:widowControl w:val="0"/>
        <w:spacing w:line="288" w:lineRule="auto"/>
        <w:ind w:left="4536"/>
        <w:jc w:val="right"/>
        <w:rPr>
          <w:lang w:eastAsia="en-US"/>
        </w:rPr>
      </w:pPr>
      <w:r>
        <w:rPr>
          <w:lang w:eastAsia="en-US"/>
        </w:rPr>
        <w:t xml:space="preserve">классификации </w:t>
      </w:r>
    </w:p>
    <w:p w:rsidR="00724977" w:rsidRDefault="00724977" w:rsidP="00724977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  № ___</w:t>
      </w:r>
    </w:p>
    <w:p w:rsidR="00724977" w:rsidRDefault="00724977" w:rsidP="00724977">
      <w:pPr>
        <w:widowControl w:val="0"/>
        <w:spacing w:line="288" w:lineRule="auto"/>
        <w:ind w:left="4536"/>
        <w:jc w:val="center"/>
        <w:rPr>
          <w:sz w:val="20"/>
          <w:szCs w:val="20"/>
          <w:lang w:eastAsia="en-US"/>
        </w:rPr>
      </w:pPr>
    </w:p>
    <w:p w:rsidR="00724977" w:rsidRDefault="00724977" w:rsidP="00724977">
      <w:pPr>
        <w:widowControl w:val="0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Дополнительные коды расходов</w:t>
      </w:r>
    </w:p>
    <w:p w:rsidR="00724977" w:rsidRDefault="00724977" w:rsidP="00724977">
      <w:pPr>
        <w:widowControl w:val="0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 Волосовский муниципальный район</w:t>
      </w:r>
    </w:p>
    <w:tbl>
      <w:tblPr>
        <w:tblpPr w:leftFromText="180" w:rightFromText="180" w:bottomFromText="20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156"/>
        <w:gridCol w:w="1428"/>
        <w:gridCol w:w="6846"/>
      </w:tblGrid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2147A">
              <w:rPr>
                <w:bCs/>
                <w:lang w:eastAsia="en-US"/>
              </w:rPr>
              <w:t xml:space="preserve">№ </w:t>
            </w:r>
            <w:proofErr w:type="gramStart"/>
            <w:r w:rsidRPr="0082147A">
              <w:rPr>
                <w:bCs/>
                <w:lang w:eastAsia="en-US"/>
              </w:rPr>
              <w:t>п</w:t>
            </w:r>
            <w:proofErr w:type="gramEnd"/>
            <w:r w:rsidRPr="0082147A">
              <w:rPr>
                <w:bCs/>
                <w:lang w:eastAsia="en-US"/>
              </w:rPr>
              <w:t>/п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2147A">
              <w:rPr>
                <w:bCs/>
                <w:lang w:eastAsia="en-US"/>
              </w:rPr>
              <w:t xml:space="preserve">Доп. </w:t>
            </w:r>
            <w:proofErr w:type="gramStart"/>
            <w:r w:rsidRPr="0082147A">
              <w:rPr>
                <w:bCs/>
                <w:lang w:eastAsia="en-US"/>
              </w:rPr>
              <w:t>КР</w:t>
            </w:r>
            <w:proofErr w:type="gramEnd"/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2147A">
              <w:rPr>
                <w:bCs/>
                <w:lang w:eastAsia="en-US"/>
              </w:rPr>
              <w:t>Наименование дополнительного кода расходов</w:t>
            </w:r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00409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>Дорожный фонд</w:t>
            </w:r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01003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 xml:space="preserve">Распределительный газопровод в дер. </w:t>
            </w:r>
            <w:proofErr w:type="spellStart"/>
            <w:r w:rsidRPr="00724977">
              <w:t>Лагоново</w:t>
            </w:r>
            <w:proofErr w:type="spellEnd"/>
            <w:r w:rsidRPr="00724977">
              <w:t xml:space="preserve"> Волосовского района (в том числе проектно-изыскательские работы), 5,09 км</w:t>
            </w:r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01004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 xml:space="preserve">Распределительный газопровод к жилой застройке в границах </w:t>
            </w:r>
            <w:proofErr w:type="spellStart"/>
            <w:r w:rsidRPr="00724977">
              <w:t>ул.:Ветеранов</w:t>
            </w:r>
            <w:proofErr w:type="spellEnd"/>
            <w:r w:rsidRPr="00724977">
              <w:t xml:space="preserve">, Усадьба СХТ, Интернатская, Интернатский пер., Молодежная, Механизаторов, Новая, Труда, Вокзальная, </w:t>
            </w:r>
            <w:proofErr w:type="spellStart"/>
            <w:r w:rsidRPr="00724977">
              <w:t>Пи</w:t>
            </w:r>
            <w:r w:rsidRPr="00724977">
              <w:t>о</w:t>
            </w:r>
            <w:r w:rsidRPr="00724977">
              <w:t>нерская,Победы,Октябрская,Мира</w:t>
            </w:r>
            <w:proofErr w:type="spellEnd"/>
            <w:r w:rsidRPr="00724977">
              <w:t xml:space="preserve">, Советская,4-й карьер, Усадьба ВИЗ, Хутор ВИЗ в </w:t>
            </w:r>
            <w:proofErr w:type="spellStart"/>
            <w:r w:rsidRPr="00724977">
              <w:t>г</w:t>
            </w:r>
            <w:proofErr w:type="gramStart"/>
            <w:r w:rsidRPr="00724977">
              <w:t>.В</w:t>
            </w:r>
            <w:proofErr w:type="gramEnd"/>
            <w:r w:rsidRPr="00724977">
              <w:t>олосово</w:t>
            </w:r>
            <w:proofErr w:type="spellEnd"/>
            <w:r w:rsidRPr="00724977">
              <w:t xml:space="preserve"> ЛО (в </w:t>
            </w:r>
            <w:proofErr w:type="spellStart"/>
            <w:r w:rsidRPr="00724977">
              <w:t>т.ч</w:t>
            </w:r>
            <w:proofErr w:type="spellEnd"/>
            <w:r w:rsidRPr="00724977">
              <w:t xml:space="preserve">. </w:t>
            </w:r>
            <w:proofErr w:type="spellStart"/>
            <w:r w:rsidRPr="00724977">
              <w:t>ПИРы</w:t>
            </w:r>
            <w:proofErr w:type="spellEnd"/>
            <w:r w:rsidRPr="00724977">
              <w:t>)</w:t>
            </w:r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01107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>Благоустройство общественной территории - въездная террит</w:t>
            </w:r>
            <w:r w:rsidRPr="00724977">
              <w:t>о</w:t>
            </w:r>
            <w:r w:rsidRPr="00724977">
              <w:t xml:space="preserve">рия пересечения улицы </w:t>
            </w:r>
            <w:proofErr w:type="spellStart"/>
            <w:r w:rsidRPr="00724977">
              <w:t>Хрустицкого</w:t>
            </w:r>
            <w:proofErr w:type="spellEnd"/>
            <w:r w:rsidRPr="00724977">
              <w:t xml:space="preserve"> и Гатчинского шоссе с проспектом </w:t>
            </w:r>
            <w:proofErr w:type="spellStart"/>
            <w:r w:rsidRPr="00724977">
              <w:t>Вингиссара</w:t>
            </w:r>
            <w:proofErr w:type="spellEnd"/>
            <w:r w:rsidRPr="00724977">
              <w:t xml:space="preserve"> </w:t>
            </w:r>
            <w:proofErr w:type="spellStart"/>
            <w:r w:rsidRPr="00724977">
              <w:t>г</w:t>
            </w:r>
            <w:proofErr w:type="gramStart"/>
            <w:r w:rsidRPr="00724977">
              <w:t>.В</w:t>
            </w:r>
            <w:proofErr w:type="gramEnd"/>
            <w:r w:rsidRPr="00724977">
              <w:t>олосово</w:t>
            </w:r>
            <w:proofErr w:type="spellEnd"/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03011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 xml:space="preserve">Строительство дома культуры на 150 мест в пос. </w:t>
            </w:r>
            <w:proofErr w:type="spellStart"/>
            <w:r w:rsidRPr="00724977">
              <w:t>Терпилицы</w:t>
            </w:r>
            <w:proofErr w:type="spellEnd"/>
            <w:r w:rsidRPr="00724977">
              <w:t xml:space="preserve"> Волосовского муниципального района</w:t>
            </w:r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05002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>Строительство канализационных очистных сооружений, дер. Большая Вруда</w:t>
            </w:r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05012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>Реконструкция канализационных очистных сооружений в пос. Курск Волосовского района Ленинградской области</w:t>
            </w:r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12004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 xml:space="preserve">Строительство универсальной спортивной площадки </w:t>
            </w:r>
            <w:proofErr w:type="spellStart"/>
            <w:r w:rsidRPr="00724977">
              <w:t>пос</w:t>
            </w:r>
            <w:proofErr w:type="gramStart"/>
            <w:r w:rsidRPr="00724977">
              <w:t>.С</w:t>
            </w:r>
            <w:proofErr w:type="gramEnd"/>
            <w:r w:rsidRPr="00724977">
              <w:t>умино</w:t>
            </w:r>
            <w:proofErr w:type="spellEnd"/>
            <w:r w:rsidRPr="00724977">
              <w:t xml:space="preserve"> Волосовский район</w:t>
            </w:r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00409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>Дорожный фонд</w:t>
            </w:r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01003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 xml:space="preserve">Распределительный газопровод в дер. </w:t>
            </w:r>
            <w:proofErr w:type="spellStart"/>
            <w:r w:rsidRPr="00724977">
              <w:t>Лагоново</w:t>
            </w:r>
            <w:proofErr w:type="spellEnd"/>
            <w:r w:rsidRPr="00724977">
              <w:t xml:space="preserve"> Волосовского района (в том числе проектно-изыскательские работы), 5,09 км</w:t>
            </w:r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01004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 xml:space="preserve">Распределительный газопровод к жилой застройке в границах </w:t>
            </w:r>
            <w:proofErr w:type="spellStart"/>
            <w:r w:rsidRPr="00724977">
              <w:t>ул.:Ветеранов</w:t>
            </w:r>
            <w:proofErr w:type="spellEnd"/>
            <w:r w:rsidRPr="00724977">
              <w:t xml:space="preserve">, Усадьба СХТ, Интернатская, Интернатский пер., Молодежная, Механизаторов, Новая, Труда, Вокзальная, </w:t>
            </w:r>
            <w:proofErr w:type="spellStart"/>
            <w:r w:rsidRPr="00724977">
              <w:t>Пи</w:t>
            </w:r>
            <w:r w:rsidRPr="00724977">
              <w:t>о</w:t>
            </w:r>
            <w:r w:rsidRPr="00724977">
              <w:t>нерская,Победы,Октябрская,Мира</w:t>
            </w:r>
            <w:proofErr w:type="spellEnd"/>
            <w:r w:rsidRPr="00724977">
              <w:t xml:space="preserve">, Советская,4-й карьер, Усадьба ВИЗ, Хутор ВИЗ в </w:t>
            </w:r>
            <w:proofErr w:type="spellStart"/>
            <w:r w:rsidRPr="00724977">
              <w:t>г</w:t>
            </w:r>
            <w:proofErr w:type="gramStart"/>
            <w:r w:rsidRPr="00724977">
              <w:t>.В</w:t>
            </w:r>
            <w:proofErr w:type="gramEnd"/>
            <w:r w:rsidRPr="00724977">
              <w:t>олосово</w:t>
            </w:r>
            <w:proofErr w:type="spellEnd"/>
            <w:r w:rsidRPr="00724977">
              <w:t xml:space="preserve"> ЛО (в </w:t>
            </w:r>
            <w:proofErr w:type="spellStart"/>
            <w:r w:rsidRPr="00724977">
              <w:t>т.ч</w:t>
            </w:r>
            <w:proofErr w:type="spellEnd"/>
            <w:r w:rsidRPr="00724977">
              <w:t xml:space="preserve">. </w:t>
            </w:r>
            <w:proofErr w:type="spellStart"/>
            <w:r w:rsidRPr="00724977">
              <w:t>ПИРы</w:t>
            </w:r>
            <w:proofErr w:type="spellEnd"/>
            <w:r w:rsidRPr="00724977">
              <w:t>)</w:t>
            </w:r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01107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>Благоустройство общественной территории - въездная террит</w:t>
            </w:r>
            <w:r w:rsidRPr="00724977">
              <w:t>о</w:t>
            </w:r>
            <w:r w:rsidRPr="00724977">
              <w:t xml:space="preserve">рия пересечения улицы </w:t>
            </w:r>
            <w:proofErr w:type="spellStart"/>
            <w:r w:rsidRPr="00724977">
              <w:t>Хрустицкого</w:t>
            </w:r>
            <w:proofErr w:type="spellEnd"/>
            <w:r w:rsidRPr="00724977">
              <w:t xml:space="preserve"> и Гатчинского шоссе с проспектом </w:t>
            </w:r>
            <w:proofErr w:type="spellStart"/>
            <w:r w:rsidRPr="00724977">
              <w:t>Вингиссара</w:t>
            </w:r>
            <w:proofErr w:type="spellEnd"/>
            <w:r w:rsidRPr="00724977">
              <w:t xml:space="preserve"> </w:t>
            </w:r>
            <w:proofErr w:type="spellStart"/>
            <w:r w:rsidRPr="00724977">
              <w:t>г</w:t>
            </w:r>
            <w:proofErr w:type="gramStart"/>
            <w:r w:rsidRPr="00724977">
              <w:t>.В</w:t>
            </w:r>
            <w:proofErr w:type="gramEnd"/>
            <w:r w:rsidRPr="00724977">
              <w:t>олосово</w:t>
            </w:r>
            <w:proofErr w:type="spellEnd"/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03011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 xml:space="preserve">Строительство дома культуры на 150 мест в пос. </w:t>
            </w:r>
            <w:proofErr w:type="spellStart"/>
            <w:r w:rsidRPr="00724977">
              <w:t>Терпилицы</w:t>
            </w:r>
            <w:proofErr w:type="spellEnd"/>
            <w:r w:rsidRPr="00724977">
              <w:t xml:space="preserve"> Волосовского муниципального района</w:t>
            </w:r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05002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>Строительство канализационных очистных сооружений, дер. Большая Вруда</w:t>
            </w:r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05012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>Реконструкция канализационных очистных сооружений в пос. Курск Волосовского района Ленинградской области</w:t>
            </w:r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12004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 xml:space="preserve">Строительство универсальной спортивной площадки </w:t>
            </w:r>
            <w:proofErr w:type="spellStart"/>
            <w:r w:rsidRPr="00724977">
              <w:t>пос</w:t>
            </w:r>
            <w:proofErr w:type="gramStart"/>
            <w:r w:rsidRPr="00724977">
              <w:t>.С</w:t>
            </w:r>
            <w:proofErr w:type="gramEnd"/>
            <w:r w:rsidRPr="00724977">
              <w:t>умино</w:t>
            </w:r>
            <w:proofErr w:type="spellEnd"/>
            <w:r w:rsidRPr="00724977">
              <w:t xml:space="preserve"> Волосовский район</w:t>
            </w:r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00409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>Дорожный фонд</w:t>
            </w:r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18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01003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 xml:space="preserve">Распределительный газопровод в дер. </w:t>
            </w:r>
            <w:proofErr w:type="spellStart"/>
            <w:r w:rsidRPr="00724977">
              <w:t>Лагоново</w:t>
            </w:r>
            <w:proofErr w:type="spellEnd"/>
            <w:r w:rsidRPr="00724977">
              <w:t xml:space="preserve"> Волосовского района (в том числе проектно-изыскательские работы), 5,09 км</w:t>
            </w:r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01004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 xml:space="preserve">Распределительный газопровод к жилой застройке в границах </w:t>
            </w:r>
            <w:proofErr w:type="spellStart"/>
            <w:r w:rsidRPr="00724977">
              <w:t>ул.:Ветеранов</w:t>
            </w:r>
            <w:proofErr w:type="spellEnd"/>
            <w:r w:rsidRPr="00724977">
              <w:t xml:space="preserve">, Усадьба СХТ, Интернатская, Интернатский пер., Молодежная, Механизаторов, Новая, Труда, Вокзальная, </w:t>
            </w:r>
            <w:proofErr w:type="spellStart"/>
            <w:r w:rsidRPr="00724977">
              <w:t>Пи</w:t>
            </w:r>
            <w:r w:rsidRPr="00724977">
              <w:t>о</w:t>
            </w:r>
            <w:r w:rsidRPr="00724977">
              <w:t>нерская,Победы,Октябрская,Мира</w:t>
            </w:r>
            <w:proofErr w:type="spellEnd"/>
            <w:r w:rsidRPr="00724977">
              <w:t xml:space="preserve">, Советская,4-й карьер, Усадьба ВИЗ, Хутор ВИЗ в </w:t>
            </w:r>
            <w:proofErr w:type="spellStart"/>
            <w:r w:rsidRPr="00724977">
              <w:t>г</w:t>
            </w:r>
            <w:proofErr w:type="gramStart"/>
            <w:r w:rsidRPr="00724977">
              <w:t>.В</w:t>
            </w:r>
            <w:proofErr w:type="gramEnd"/>
            <w:r w:rsidRPr="00724977">
              <w:t>олосово</w:t>
            </w:r>
            <w:proofErr w:type="spellEnd"/>
            <w:r w:rsidRPr="00724977">
              <w:t xml:space="preserve"> ЛО (в </w:t>
            </w:r>
            <w:proofErr w:type="spellStart"/>
            <w:r w:rsidRPr="00724977">
              <w:t>т.ч</w:t>
            </w:r>
            <w:proofErr w:type="spellEnd"/>
            <w:r w:rsidRPr="00724977">
              <w:t xml:space="preserve">. </w:t>
            </w:r>
            <w:proofErr w:type="spellStart"/>
            <w:r w:rsidRPr="00724977">
              <w:t>ПИРы</w:t>
            </w:r>
            <w:proofErr w:type="spellEnd"/>
            <w:r w:rsidRPr="00724977">
              <w:t>)</w:t>
            </w:r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01107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>Благоустройство общественной территории - въездная террит</w:t>
            </w:r>
            <w:r w:rsidRPr="00724977">
              <w:t>о</w:t>
            </w:r>
            <w:r w:rsidRPr="00724977">
              <w:t xml:space="preserve">рия пересечения улицы </w:t>
            </w:r>
            <w:proofErr w:type="spellStart"/>
            <w:r w:rsidRPr="00724977">
              <w:t>Хрустицкого</w:t>
            </w:r>
            <w:proofErr w:type="spellEnd"/>
            <w:r w:rsidRPr="00724977">
              <w:t xml:space="preserve"> и Гатчинского шоссе с проспектом </w:t>
            </w:r>
            <w:proofErr w:type="spellStart"/>
            <w:r w:rsidRPr="00724977">
              <w:t>Вингиссара</w:t>
            </w:r>
            <w:proofErr w:type="spellEnd"/>
            <w:r w:rsidRPr="00724977">
              <w:t xml:space="preserve"> </w:t>
            </w:r>
            <w:proofErr w:type="spellStart"/>
            <w:r w:rsidRPr="00724977">
              <w:t>г</w:t>
            </w:r>
            <w:proofErr w:type="gramStart"/>
            <w:r w:rsidRPr="00724977">
              <w:t>.В</w:t>
            </w:r>
            <w:proofErr w:type="gramEnd"/>
            <w:r w:rsidRPr="00724977">
              <w:t>олосово</w:t>
            </w:r>
            <w:proofErr w:type="spellEnd"/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03011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 xml:space="preserve">Строительство дома культуры на 150 мест в пос. </w:t>
            </w:r>
            <w:proofErr w:type="spellStart"/>
            <w:r w:rsidRPr="00724977">
              <w:t>Терпилицы</w:t>
            </w:r>
            <w:proofErr w:type="spellEnd"/>
            <w:r w:rsidRPr="00724977">
              <w:t xml:space="preserve"> Волосовского муниципального района</w:t>
            </w:r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05002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>Строительство канализационных очистных сооружений, дер. Большая Вруда</w:t>
            </w:r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05012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>Реконструкция канализационных очистных сооружений в пос. Курск Волосовского района Ленинградской области</w:t>
            </w:r>
          </w:p>
        </w:tc>
      </w:tr>
      <w:tr w:rsidR="00724977" w:rsidRPr="0082147A" w:rsidTr="000906CD">
        <w:trPr>
          <w:trHeight w:val="255"/>
          <w:tblHeader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82147A" w:rsidRDefault="00724977" w:rsidP="000906C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pPr>
              <w:jc w:val="center"/>
            </w:pPr>
            <w:r w:rsidRPr="00724977">
              <w:t>12004</w:t>
            </w:r>
          </w:p>
        </w:tc>
        <w:tc>
          <w:tcPr>
            <w:tcW w:w="3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977" w:rsidRPr="00724977" w:rsidRDefault="00724977">
            <w:r w:rsidRPr="00724977">
              <w:t xml:space="preserve">Строительство универсальной спортивной площадки </w:t>
            </w:r>
            <w:proofErr w:type="spellStart"/>
            <w:r w:rsidRPr="00724977">
              <w:t>пос</w:t>
            </w:r>
            <w:proofErr w:type="gramStart"/>
            <w:r w:rsidRPr="00724977">
              <w:t>.С</w:t>
            </w:r>
            <w:proofErr w:type="gramEnd"/>
            <w:r w:rsidRPr="00724977">
              <w:t>умино</w:t>
            </w:r>
            <w:proofErr w:type="spellEnd"/>
            <w:r w:rsidRPr="00724977">
              <w:t xml:space="preserve"> Волосовский район</w:t>
            </w:r>
          </w:p>
        </w:tc>
      </w:tr>
    </w:tbl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977" w:rsidRPr="004D66CE" w:rsidRDefault="00724977" w:rsidP="00C06AB6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24977" w:rsidRPr="004D66CE" w:rsidSect="00AA7ECF">
      <w:pgSz w:w="11906" w:h="16838"/>
      <w:pgMar w:top="993" w:right="99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657ED"/>
    <w:multiLevelType w:val="hybridMultilevel"/>
    <w:tmpl w:val="BB927ED6"/>
    <w:lvl w:ilvl="0" w:tplc="3C94729C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36"/>
    <w:rsid w:val="001A5A7D"/>
    <w:rsid w:val="00203FF4"/>
    <w:rsid w:val="00387D36"/>
    <w:rsid w:val="003F7A23"/>
    <w:rsid w:val="0042080F"/>
    <w:rsid w:val="004A43C0"/>
    <w:rsid w:val="004D66CE"/>
    <w:rsid w:val="00724977"/>
    <w:rsid w:val="0081754D"/>
    <w:rsid w:val="0086275B"/>
    <w:rsid w:val="0089588D"/>
    <w:rsid w:val="008A5B08"/>
    <w:rsid w:val="00910904"/>
    <w:rsid w:val="009A083B"/>
    <w:rsid w:val="00A06F0F"/>
    <w:rsid w:val="00A819D0"/>
    <w:rsid w:val="00AA7ECF"/>
    <w:rsid w:val="00AC66D5"/>
    <w:rsid w:val="00C06AB6"/>
    <w:rsid w:val="00C06DDF"/>
    <w:rsid w:val="00C258A6"/>
    <w:rsid w:val="00C275B7"/>
    <w:rsid w:val="00C322C6"/>
    <w:rsid w:val="00D867EB"/>
    <w:rsid w:val="00E65FE3"/>
    <w:rsid w:val="00E8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258A6"/>
    <w:rPr>
      <w:color w:val="0000FF"/>
      <w:u w:val="single"/>
    </w:rPr>
  </w:style>
  <w:style w:type="paragraph" w:styleId="a4">
    <w:name w:val="No Spacing"/>
    <w:uiPriority w:val="1"/>
    <w:qFormat/>
    <w:rsid w:val="00C258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C258A6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258A6"/>
    <w:rPr>
      <w:color w:val="0000FF"/>
      <w:u w:val="single"/>
    </w:rPr>
  </w:style>
  <w:style w:type="paragraph" w:styleId="a4">
    <w:name w:val="No Spacing"/>
    <w:uiPriority w:val="1"/>
    <w:qFormat/>
    <w:rsid w:val="00C258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C258A6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5AEC16567E2FEB322A06D7643D6E1E87E6D5FE1E3C9D24A564122303EA074DFD84FB2A06B927D40E096820545984031EFE5085017I4W0O" TargetMode="External"/><Relationship Id="rId13" Type="http://schemas.openxmlformats.org/officeDocument/2006/relationships/hyperlink" Target="consultantplus://offline/ref=342A73C379FBC0C34F5A1991067C83036CCEAAB0B0701456C6F2AFBAD4EF94C4CD7DA00F485B0C0432EAB96E16V4O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D5AEC16567E2FEB322A06D7643D6E1E87E6D5FE1E3C9D24A564122303EA074DFD84FBAA0699D2245F587DA0844875E38F8F90A52I1W4O" TargetMode="External"/><Relationship Id="rId12" Type="http://schemas.openxmlformats.org/officeDocument/2006/relationships/hyperlink" Target="consultantplus://offline/ref=C52E2B00144155C96072AA057F354A2E83819806302B6A250FE7A030Q8Y0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fvolosovo@rambler.ru" TargetMode="Externa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36827051BA725492CE6498D48B6388B4CE0DA733C54D609C3330C7CB268DC4FC8D8ECE869CC5C6523119EA4D22h4F" TargetMode="External"/><Relationship Id="rId10" Type="http://schemas.openxmlformats.org/officeDocument/2006/relationships/hyperlink" Target="consultantplus://offline/ref=63D5AEC16567E2FEB322BF7C6343D6E1E972615AE7E0C9D24A564122303EA074DFD84FB2A06A96771CBA86864C10945E30F8FB034E17416FICW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D5AEC16567E2FEB322BF7C6343D6E1E972615AE7E0C9D24A564122303EA074DFD84FB2A06A96771CBA86864C10945E30F8FB034E17416FICW9O" TargetMode="External"/><Relationship Id="rId14" Type="http://schemas.openxmlformats.org/officeDocument/2006/relationships/hyperlink" Target="consultantplus://offline/ref=AA805168A1AE86D02F45D5A8DA3DA7F34D4691AF101E7218E3995F84F547B04BD4111EB58260F3718F707DF07AA735435FEB20224EB21701sF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27</Pages>
  <Words>7997</Words>
  <Characters>45589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И.П.Киселева</cp:lastModifiedBy>
  <cp:revision>23</cp:revision>
  <dcterms:created xsi:type="dcterms:W3CDTF">2021-10-26T08:28:00Z</dcterms:created>
  <dcterms:modified xsi:type="dcterms:W3CDTF">2021-11-24T08:30:00Z</dcterms:modified>
</cp:coreProperties>
</file>