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D" w:rsidRDefault="00126D1D" w:rsidP="006437BB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6437BB" w:rsidRPr="003E38A3" w:rsidRDefault="006437BB" w:rsidP="006437BB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 w:rsidRPr="003E38A3">
        <w:rPr>
          <w:rFonts w:eastAsia="Calibri"/>
          <w:sz w:val="28"/>
          <w:szCs w:val="28"/>
        </w:rPr>
        <w:t>Администрация</w:t>
      </w:r>
    </w:p>
    <w:p w:rsidR="006437BB" w:rsidRPr="003E38A3" w:rsidRDefault="006437BB" w:rsidP="006437BB">
      <w:pPr>
        <w:ind w:firstLine="709"/>
        <w:jc w:val="center"/>
        <w:rPr>
          <w:rFonts w:eastAsia="Calibri"/>
          <w:sz w:val="28"/>
          <w:szCs w:val="28"/>
        </w:rPr>
      </w:pPr>
      <w:r w:rsidRPr="003E38A3"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6437BB" w:rsidRPr="003E38A3" w:rsidRDefault="006437BB" w:rsidP="006437BB">
      <w:pPr>
        <w:ind w:firstLine="709"/>
        <w:jc w:val="center"/>
        <w:rPr>
          <w:rFonts w:eastAsia="Calibri"/>
          <w:sz w:val="28"/>
          <w:szCs w:val="28"/>
        </w:rPr>
      </w:pPr>
      <w:r w:rsidRPr="003E38A3">
        <w:rPr>
          <w:rFonts w:eastAsia="Calibri"/>
          <w:sz w:val="28"/>
          <w:szCs w:val="28"/>
        </w:rPr>
        <w:t>Ленинградской области</w:t>
      </w:r>
    </w:p>
    <w:p w:rsidR="006437BB" w:rsidRPr="003E38A3" w:rsidRDefault="006437BB" w:rsidP="006437BB">
      <w:pPr>
        <w:ind w:firstLine="709"/>
        <w:jc w:val="center"/>
        <w:rPr>
          <w:rFonts w:eastAsia="Calibri"/>
          <w:sz w:val="28"/>
          <w:szCs w:val="28"/>
        </w:rPr>
      </w:pPr>
    </w:p>
    <w:p w:rsidR="006437BB" w:rsidRPr="003E38A3" w:rsidRDefault="006437BB" w:rsidP="006437BB">
      <w:pPr>
        <w:ind w:firstLine="709"/>
        <w:jc w:val="center"/>
        <w:rPr>
          <w:rFonts w:eastAsia="Calibri"/>
          <w:sz w:val="28"/>
          <w:szCs w:val="28"/>
        </w:rPr>
      </w:pPr>
      <w:r w:rsidRPr="003E38A3">
        <w:rPr>
          <w:rFonts w:eastAsia="Calibri"/>
          <w:sz w:val="28"/>
          <w:szCs w:val="28"/>
        </w:rPr>
        <w:t>ПОСТАНОВЛЕНИЕ</w:t>
      </w:r>
    </w:p>
    <w:p w:rsidR="006437BB" w:rsidRPr="003E38A3" w:rsidRDefault="006437BB" w:rsidP="006437BB">
      <w:pPr>
        <w:spacing w:after="200" w:line="276" w:lineRule="auto"/>
        <w:rPr>
          <w:sz w:val="28"/>
          <w:szCs w:val="28"/>
        </w:rPr>
      </w:pPr>
      <w:r w:rsidRPr="003E38A3">
        <w:rPr>
          <w:sz w:val="28"/>
          <w:szCs w:val="28"/>
        </w:rPr>
        <w:t xml:space="preserve"> </w:t>
      </w:r>
    </w:p>
    <w:p w:rsidR="006437BB" w:rsidRPr="003E38A3" w:rsidRDefault="00D91528" w:rsidP="006437BB">
      <w:pPr>
        <w:spacing w:after="200" w:line="276" w:lineRule="auto"/>
      </w:pPr>
      <w:bookmarkStart w:id="0" w:name="_GoBack"/>
      <w:r w:rsidRPr="003E38A3">
        <w:t xml:space="preserve">от </w:t>
      </w:r>
      <w:r w:rsidR="00126D1D">
        <w:t>18.09.</w:t>
      </w:r>
      <w:r w:rsidR="006437BB" w:rsidRPr="003E38A3">
        <w:t>2020 года</w:t>
      </w:r>
      <w:r w:rsidR="00026603">
        <w:t xml:space="preserve"> </w:t>
      </w:r>
      <w:r w:rsidR="006437BB" w:rsidRPr="003E38A3">
        <w:t xml:space="preserve"> №</w:t>
      </w:r>
      <w:bookmarkEnd w:id="0"/>
      <w:r w:rsidR="006437BB" w:rsidRPr="003E38A3">
        <w:t xml:space="preserve"> </w:t>
      </w:r>
      <w:r w:rsidR="00126D1D">
        <w:t>984</w:t>
      </w:r>
    </w:p>
    <w:p w:rsidR="006437BB" w:rsidRPr="003E38A3" w:rsidRDefault="006437BB" w:rsidP="006437BB">
      <w:pPr>
        <w:ind w:right="4819"/>
        <w:rPr>
          <w:color w:val="000000"/>
          <w:sz w:val="20"/>
          <w:szCs w:val="20"/>
        </w:rPr>
      </w:pPr>
      <w:r w:rsidRPr="003E38A3">
        <w:rPr>
          <w:color w:val="000000"/>
          <w:sz w:val="20"/>
          <w:szCs w:val="20"/>
        </w:rPr>
        <w:t xml:space="preserve">Об утверждении </w:t>
      </w:r>
      <w:r w:rsidR="008069D8" w:rsidRPr="003E38A3">
        <w:rPr>
          <w:color w:val="000000"/>
          <w:sz w:val="20"/>
          <w:szCs w:val="20"/>
        </w:rPr>
        <w:t>По</w:t>
      </w:r>
      <w:r w:rsidR="00126D1D">
        <w:rPr>
          <w:color w:val="000000"/>
          <w:sz w:val="20"/>
          <w:szCs w:val="20"/>
        </w:rPr>
        <w:t>ложения о порядке</w:t>
      </w:r>
      <w:r w:rsidRPr="003E38A3">
        <w:rPr>
          <w:color w:val="000000"/>
          <w:sz w:val="20"/>
          <w:szCs w:val="20"/>
        </w:rPr>
        <w:t xml:space="preserve"> </w:t>
      </w:r>
      <w:r w:rsidR="00687213" w:rsidRPr="003E38A3">
        <w:rPr>
          <w:color w:val="000000"/>
          <w:sz w:val="20"/>
          <w:szCs w:val="20"/>
        </w:rPr>
        <w:t>оплаты</w:t>
      </w:r>
      <w:r w:rsidR="00A7598F" w:rsidRPr="003E38A3">
        <w:rPr>
          <w:color w:val="000000"/>
          <w:sz w:val="20"/>
          <w:szCs w:val="20"/>
        </w:rPr>
        <w:t xml:space="preserve"> труда</w:t>
      </w:r>
      <w:r w:rsidR="00687213" w:rsidRPr="003E38A3">
        <w:rPr>
          <w:color w:val="000000"/>
          <w:sz w:val="20"/>
          <w:szCs w:val="20"/>
        </w:rPr>
        <w:t xml:space="preserve"> руководителей</w:t>
      </w:r>
      <w:r w:rsidR="00A7598F" w:rsidRPr="003E38A3">
        <w:rPr>
          <w:color w:val="000000"/>
          <w:sz w:val="20"/>
          <w:szCs w:val="20"/>
        </w:rPr>
        <w:t xml:space="preserve"> </w:t>
      </w:r>
      <w:r w:rsidR="00687213" w:rsidRPr="003E38A3">
        <w:rPr>
          <w:color w:val="000000"/>
          <w:sz w:val="20"/>
          <w:szCs w:val="20"/>
        </w:rPr>
        <w:t>муни</w:t>
      </w:r>
      <w:r w:rsidR="00126D1D">
        <w:rPr>
          <w:color w:val="000000"/>
          <w:sz w:val="20"/>
          <w:szCs w:val="20"/>
        </w:rPr>
        <w:t>ципальных автономных учреждений</w:t>
      </w:r>
      <w:r w:rsidRPr="003E38A3">
        <w:rPr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</w:p>
    <w:p w:rsidR="006437BB" w:rsidRPr="003E38A3" w:rsidRDefault="006437BB" w:rsidP="006437BB">
      <w:pPr>
        <w:ind w:right="4819"/>
        <w:rPr>
          <w:b/>
        </w:rPr>
      </w:pPr>
    </w:p>
    <w:p w:rsidR="006437BB" w:rsidRPr="003E38A3" w:rsidRDefault="006437BB" w:rsidP="006437BB">
      <w:pPr>
        <w:ind w:right="4819"/>
        <w:jc w:val="both"/>
      </w:pPr>
    </w:p>
    <w:p w:rsidR="006437BB" w:rsidRPr="003E38A3" w:rsidRDefault="006437BB" w:rsidP="006437BB">
      <w:pPr>
        <w:ind w:firstLine="709"/>
        <w:jc w:val="both"/>
        <w:rPr>
          <w:bCs/>
        </w:rPr>
      </w:pPr>
    </w:p>
    <w:p w:rsidR="004253D3" w:rsidRPr="003E38A3" w:rsidRDefault="006437BB" w:rsidP="00500E84">
      <w:pPr>
        <w:ind w:firstLine="709"/>
        <w:jc w:val="both"/>
        <w:rPr>
          <w:bCs/>
        </w:rPr>
      </w:pPr>
      <w:r w:rsidRPr="003E38A3">
        <w:rPr>
          <w:bCs/>
        </w:rPr>
        <w:t xml:space="preserve">В </w:t>
      </w:r>
      <w:r w:rsidR="004253D3" w:rsidRPr="003E38A3">
        <w:rPr>
          <w:bCs/>
        </w:rPr>
        <w:t xml:space="preserve">целях </w:t>
      </w:r>
      <w:r w:rsidR="00500E84" w:rsidRPr="003E38A3">
        <w:rPr>
          <w:bCs/>
        </w:rPr>
        <w:t>выполнения п.п. 2.2. и п.п. 2.3 Постановления администрации МО Волосовский муниципальный район от 27.07.2020 № 733 «Об утверждении Положения о системах</w:t>
      </w:r>
      <w:r w:rsidR="00D91528" w:rsidRPr="003E38A3">
        <w:rPr>
          <w:bCs/>
        </w:rPr>
        <w:t xml:space="preserve"> </w:t>
      </w:r>
      <w:r w:rsidR="00500E84" w:rsidRPr="003E38A3">
        <w:rPr>
          <w:bCs/>
        </w:rPr>
        <w:t>оплаты труда работников муниципальных учреждений муниципального образования Волосовский муниципальный район Ленинградско</w:t>
      </w:r>
      <w:r w:rsidR="00D91528" w:rsidRPr="003E38A3">
        <w:rPr>
          <w:bCs/>
        </w:rPr>
        <w:t>й области по видам экономическо</w:t>
      </w:r>
      <w:r w:rsidR="00500E84" w:rsidRPr="003E38A3">
        <w:rPr>
          <w:bCs/>
        </w:rPr>
        <w:t xml:space="preserve">й деятельности»  </w:t>
      </w:r>
      <w:r w:rsidR="004253D3" w:rsidRPr="003E38A3">
        <w:rPr>
          <w:bCs/>
        </w:rPr>
        <w:t>администрация муниципального образования Волосовский муниципальный район</w:t>
      </w:r>
      <w:r w:rsidR="00524944" w:rsidRPr="003E38A3">
        <w:rPr>
          <w:bCs/>
        </w:rPr>
        <w:t xml:space="preserve"> Ленинградской области ПОСТАНОВЛЯЕТ:</w:t>
      </w:r>
    </w:p>
    <w:p w:rsidR="00500E84" w:rsidRPr="003E38A3" w:rsidRDefault="00500E84" w:rsidP="00500E84">
      <w:pPr>
        <w:ind w:firstLine="709"/>
        <w:jc w:val="both"/>
        <w:rPr>
          <w:bCs/>
        </w:rPr>
      </w:pPr>
    </w:p>
    <w:p w:rsidR="004253D3" w:rsidRPr="003E38A3" w:rsidRDefault="00524944" w:rsidP="00500E84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3E38A3">
        <w:rPr>
          <w:bCs/>
        </w:rPr>
        <w:t xml:space="preserve">Утвердить Положение </w:t>
      </w:r>
      <w:r w:rsidR="001B6E71" w:rsidRPr="003E38A3">
        <w:rPr>
          <w:bCs/>
        </w:rPr>
        <w:t>о порядке оплаты труда руководителя</w:t>
      </w:r>
      <w:r w:rsidRPr="003E38A3">
        <w:rPr>
          <w:bCs/>
        </w:rPr>
        <w:t xml:space="preserve"> </w:t>
      </w:r>
      <w:r w:rsidR="00520284" w:rsidRPr="003E38A3">
        <w:t>муниципального автономного учреждения Водноспортивный оздоровительный комплекс «ОЛИМП» согласно приложению 1.</w:t>
      </w:r>
    </w:p>
    <w:p w:rsidR="00500E84" w:rsidRPr="003E38A3" w:rsidRDefault="00500E84" w:rsidP="00500E84">
      <w:pPr>
        <w:pStyle w:val="a3"/>
        <w:ind w:left="709"/>
        <w:jc w:val="both"/>
        <w:rPr>
          <w:bCs/>
        </w:rPr>
      </w:pPr>
    </w:p>
    <w:p w:rsidR="006437BB" w:rsidRPr="003E38A3" w:rsidRDefault="00520284" w:rsidP="00520284">
      <w:pPr>
        <w:pStyle w:val="a3"/>
        <w:numPr>
          <w:ilvl w:val="0"/>
          <w:numId w:val="1"/>
        </w:numPr>
        <w:ind w:left="0" w:firstLine="709"/>
        <w:jc w:val="both"/>
        <w:rPr>
          <w:bCs/>
        </w:rPr>
      </w:pPr>
      <w:r w:rsidRPr="003E38A3">
        <w:rPr>
          <w:bCs/>
        </w:rPr>
        <w:t xml:space="preserve">Утвердить Положение о порядке оплаты труда </w:t>
      </w:r>
      <w:r w:rsidR="001B6E71" w:rsidRPr="003E38A3">
        <w:rPr>
          <w:bCs/>
        </w:rPr>
        <w:t>руководителя</w:t>
      </w:r>
      <w:r w:rsidRPr="003E38A3">
        <w:rPr>
          <w:bCs/>
        </w:rPr>
        <w:t xml:space="preserve"> </w:t>
      </w:r>
      <w:r w:rsidRPr="003E38A3">
        <w:t xml:space="preserve">муниципального автономного учреждения </w:t>
      </w:r>
      <w:r w:rsidR="009E5EFC" w:rsidRPr="003E38A3">
        <w:t xml:space="preserve">«Волосовский молодежный центр </w:t>
      </w:r>
      <w:r w:rsidRPr="003E38A3">
        <w:t>«Бирюзовый» согласно приложению 2.</w:t>
      </w:r>
      <w:r w:rsidR="006437BB" w:rsidRPr="003E38A3">
        <w:rPr>
          <w:bCs/>
        </w:rPr>
        <w:t xml:space="preserve">                                   </w:t>
      </w:r>
    </w:p>
    <w:p w:rsidR="006437BB" w:rsidRPr="003E38A3" w:rsidRDefault="006437BB" w:rsidP="006437BB">
      <w:pPr>
        <w:ind w:firstLine="709"/>
        <w:jc w:val="both"/>
      </w:pPr>
    </w:p>
    <w:p w:rsidR="006437BB" w:rsidRPr="003E38A3" w:rsidRDefault="00520284" w:rsidP="00520284">
      <w:pPr>
        <w:pStyle w:val="a3"/>
        <w:numPr>
          <w:ilvl w:val="0"/>
          <w:numId w:val="1"/>
        </w:numPr>
        <w:spacing w:line="276" w:lineRule="auto"/>
        <w:jc w:val="both"/>
      </w:pPr>
      <w:bookmarkStart w:id="1" w:name="sub_6"/>
      <w:r w:rsidRPr="003E38A3">
        <w:t>Настоящее п</w:t>
      </w:r>
      <w:r w:rsidR="006437BB" w:rsidRPr="003E38A3">
        <w:t>остановление вступает в силу после официального опубликования.</w:t>
      </w:r>
    </w:p>
    <w:p w:rsidR="00520284" w:rsidRPr="003E38A3" w:rsidRDefault="00520284" w:rsidP="00D9152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3E38A3">
        <w:t>Настоящее постановление опубликовать в газете «Сельская новь» и разместить на оф</w:t>
      </w:r>
      <w:r w:rsidR="00D91528" w:rsidRPr="003E38A3">
        <w:t>ициальном сайте администрации муниципального образования</w:t>
      </w:r>
      <w:r w:rsidRPr="003E38A3">
        <w:t xml:space="preserve"> Волосовский муниципальный район Ленинградской области.</w:t>
      </w:r>
    </w:p>
    <w:p w:rsidR="006437BB" w:rsidRPr="003E38A3" w:rsidRDefault="006437BB" w:rsidP="006437BB">
      <w:pPr>
        <w:spacing w:line="276" w:lineRule="auto"/>
        <w:ind w:firstLine="708"/>
        <w:jc w:val="both"/>
      </w:pPr>
      <w:r w:rsidRPr="003E38A3">
        <w:t xml:space="preserve">4. </w:t>
      </w:r>
      <w:proofErr w:type="gramStart"/>
      <w:r w:rsidRPr="003E38A3">
        <w:t>Контроль за</w:t>
      </w:r>
      <w:proofErr w:type="gramEnd"/>
      <w:r w:rsidRPr="003E38A3">
        <w:t xml:space="preserve"> исполнением настоящего постановления возложить на заместителя </w:t>
      </w:r>
      <w:r w:rsidR="00520284" w:rsidRPr="003E38A3">
        <w:t xml:space="preserve">  </w:t>
      </w:r>
      <w:r w:rsidRPr="003E38A3">
        <w:t xml:space="preserve">главы администрации по социальным вопросам. </w:t>
      </w:r>
      <w:r w:rsidR="00500E84" w:rsidRPr="003E38A3">
        <w:t xml:space="preserve"> </w:t>
      </w:r>
    </w:p>
    <w:p w:rsidR="006437BB" w:rsidRPr="003E38A3" w:rsidRDefault="006437BB" w:rsidP="006437BB">
      <w:pPr>
        <w:tabs>
          <w:tab w:val="left" w:pos="840"/>
        </w:tabs>
        <w:spacing w:line="276" w:lineRule="auto"/>
      </w:pPr>
    </w:p>
    <w:p w:rsidR="006437BB" w:rsidRPr="003E38A3" w:rsidRDefault="006437BB" w:rsidP="006437BB">
      <w:pPr>
        <w:tabs>
          <w:tab w:val="left" w:pos="840"/>
        </w:tabs>
        <w:spacing w:line="276" w:lineRule="auto"/>
        <w:jc w:val="center"/>
      </w:pPr>
    </w:p>
    <w:p w:rsidR="006437BB" w:rsidRPr="003E38A3" w:rsidRDefault="006437BB" w:rsidP="00BB5555">
      <w:pPr>
        <w:tabs>
          <w:tab w:val="left" w:pos="840"/>
        </w:tabs>
        <w:spacing w:line="276" w:lineRule="auto"/>
      </w:pPr>
    </w:p>
    <w:p w:rsidR="006437BB" w:rsidRPr="003E38A3" w:rsidRDefault="006437BB" w:rsidP="006437BB">
      <w:pPr>
        <w:tabs>
          <w:tab w:val="left" w:pos="840"/>
        </w:tabs>
        <w:spacing w:line="276" w:lineRule="auto"/>
        <w:jc w:val="center"/>
      </w:pPr>
      <w:r w:rsidRPr="003E38A3">
        <w:t>Глава администрации                                                                          В. В. Рыжков</w:t>
      </w:r>
    </w:p>
    <w:p w:rsidR="006437BB" w:rsidRPr="003E38A3" w:rsidRDefault="006437BB" w:rsidP="006437BB">
      <w:pPr>
        <w:tabs>
          <w:tab w:val="left" w:pos="840"/>
        </w:tabs>
        <w:spacing w:line="276" w:lineRule="auto"/>
        <w:rPr>
          <w:u w:val="single"/>
        </w:rPr>
      </w:pPr>
    </w:p>
    <w:p w:rsidR="006437BB" w:rsidRPr="003E38A3" w:rsidRDefault="006437BB" w:rsidP="006437BB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6437BB" w:rsidRPr="003E38A3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</w:p>
    <w:p w:rsidR="006437BB" w:rsidRPr="003E38A3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</w:p>
    <w:p w:rsidR="006437BB" w:rsidRPr="003E38A3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  <w:r w:rsidRPr="003E38A3">
        <w:rPr>
          <w:sz w:val="18"/>
          <w:szCs w:val="18"/>
        </w:rPr>
        <w:t>Разослано: в дело-2, в отдел по молодежной политике, культуре, спорту и туризму</w:t>
      </w:r>
      <w:r w:rsidR="00520284" w:rsidRPr="003E38A3">
        <w:rPr>
          <w:sz w:val="18"/>
          <w:szCs w:val="18"/>
        </w:rPr>
        <w:t>, МАУ ВСОК «ОЛИМП», МАУ «</w:t>
      </w:r>
      <w:r w:rsidR="009E5EFC" w:rsidRPr="003E38A3">
        <w:rPr>
          <w:sz w:val="18"/>
          <w:szCs w:val="18"/>
        </w:rPr>
        <w:t>Волосовский молодежный центр «Бирюзовый</w:t>
      </w:r>
      <w:r w:rsidR="00520284" w:rsidRPr="003E38A3">
        <w:rPr>
          <w:sz w:val="18"/>
          <w:szCs w:val="18"/>
        </w:rPr>
        <w:t>»</w:t>
      </w:r>
    </w:p>
    <w:p w:rsidR="006437BB" w:rsidRPr="003E38A3" w:rsidRDefault="006437BB" w:rsidP="006437BB">
      <w:pPr>
        <w:tabs>
          <w:tab w:val="left" w:pos="840"/>
        </w:tabs>
        <w:jc w:val="both"/>
        <w:rPr>
          <w:sz w:val="18"/>
          <w:szCs w:val="18"/>
        </w:rPr>
      </w:pPr>
      <w:r w:rsidRPr="003E38A3">
        <w:rPr>
          <w:sz w:val="18"/>
          <w:szCs w:val="18"/>
        </w:rPr>
        <w:t>_________________________________________________________________________________________________</w:t>
      </w:r>
    </w:p>
    <w:p w:rsidR="006437BB" w:rsidRPr="003E38A3" w:rsidRDefault="006437BB" w:rsidP="006437BB">
      <w:pPr>
        <w:jc w:val="both"/>
        <w:rPr>
          <w:sz w:val="18"/>
          <w:szCs w:val="18"/>
          <w:u w:val="single"/>
        </w:rPr>
      </w:pPr>
    </w:p>
    <w:bookmarkEnd w:id="1"/>
    <w:p w:rsidR="006437BB" w:rsidRPr="003E38A3" w:rsidRDefault="00D91528" w:rsidP="006437BB">
      <w:pPr>
        <w:jc w:val="both"/>
        <w:rPr>
          <w:color w:val="000000"/>
          <w:sz w:val="16"/>
          <w:szCs w:val="16"/>
        </w:rPr>
      </w:pPr>
      <w:r w:rsidRPr="003E38A3">
        <w:rPr>
          <w:color w:val="000000"/>
          <w:sz w:val="16"/>
          <w:szCs w:val="16"/>
        </w:rPr>
        <w:t>Муравьев А.В.</w:t>
      </w:r>
      <w:r w:rsidR="006437BB" w:rsidRPr="003E38A3">
        <w:rPr>
          <w:color w:val="000000"/>
          <w:sz w:val="16"/>
          <w:szCs w:val="16"/>
        </w:rPr>
        <w:t>, 24-670</w:t>
      </w:r>
    </w:p>
    <w:p w:rsidR="00BE05B2" w:rsidRPr="003E38A3" w:rsidRDefault="00BE05B2" w:rsidP="007F7BF8">
      <w:pPr>
        <w:ind w:left="5670"/>
      </w:pPr>
      <w:r w:rsidRPr="003E38A3">
        <w:lastRenderedPageBreak/>
        <w:t>Приложение 1</w:t>
      </w:r>
    </w:p>
    <w:p w:rsidR="003E38A3" w:rsidRDefault="003E38A3" w:rsidP="007F7BF8">
      <w:pPr>
        <w:ind w:left="5670"/>
      </w:pPr>
      <w:r>
        <w:t xml:space="preserve">Утверждено </w:t>
      </w:r>
    </w:p>
    <w:p w:rsidR="006437BB" w:rsidRPr="003E38A3" w:rsidRDefault="00027D28" w:rsidP="007F7BF8">
      <w:pPr>
        <w:ind w:left="5670"/>
      </w:pPr>
      <w:r w:rsidRPr="003E38A3">
        <w:t>Постановлением администрации муниципального образования</w:t>
      </w:r>
      <w:r w:rsidR="003E38A3">
        <w:t xml:space="preserve"> </w:t>
      </w:r>
      <w:r w:rsidRPr="003E38A3">
        <w:t xml:space="preserve">Волосовский муниципальный район </w:t>
      </w:r>
      <w:r w:rsidR="006437BB" w:rsidRPr="003E38A3">
        <w:t xml:space="preserve">Ленинградской области  </w:t>
      </w:r>
    </w:p>
    <w:p w:rsidR="006437BB" w:rsidRPr="003E38A3" w:rsidRDefault="00126D1D" w:rsidP="007F7BF8">
      <w:pPr>
        <w:ind w:left="5670"/>
      </w:pPr>
      <w:r w:rsidRPr="003E38A3">
        <w:t xml:space="preserve">от </w:t>
      </w:r>
      <w:r>
        <w:t>18.09.</w:t>
      </w:r>
      <w:r w:rsidRPr="003E38A3">
        <w:t>2020 года</w:t>
      </w:r>
      <w:r>
        <w:t xml:space="preserve"> </w:t>
      </w:r>
      <w:r w:rsidRPr="003E38A3">
        <w:t xml:space="preserve"> № </w:t>
      </w:r>
      <w:r>
        <w:t>984</w:t>
      </w:r>
    </w:p>
    <w:p w:rsidR="006437BB" w:rsidRPr="003E38A3" w:rsidRDefault="006437BB" w:rsidP="007F7BF8"/>
    <w:p w:rsidR="003E38A3" w:rsidRPr="003E38A3" w:rsidRDefault="00500E84" w:rsidP="007F7BF8">
      <w:pPr>
        <w:ind w:right="-1"/>
        <w:jc w:val="center"/>
        <w:rPr>
          <w:color w:val="000000"/>
        </w:rPr>
      </w:pPr>
      <w:r w:rsidRPr="003E38A3">
        <w:rPr>
          <w:color w:val="000000"/>
        </w:rPr>
        <w:t>Положение</w:t>
      </w:r>
      <w:r w:rsidR="00520284" w:rsidRPr="003E38A3">
        <w:rPr>
          <w:color w:val="000000"/>
        </w:rPr>
        <w:t xml:space="preserve"> о порядке  оплаты</w:t>
      </w:r>
      <w:r w:rsidR="00027D28" w:rsidRPr="003E38A3">
        <w:rPr>
          <w:color w:val="000000"/>
        </w:rPr>
        <w:t xml:space="preserve"> </w:t>
      </w:r>
      <w:r w:rsidR="005A7ED2" w:rsidRPr="003E38A3">
        <w:rPr>
          <w:color w:val="000000"/>
        </w:rPr>
        <w:t>труда руководителя</w:t>
      </w:r>
      <w:r w:rsidR="00027D28" w:rsidRPr="003E38A3">
        <w:rPr>
          <w:color w:val="000000"/>
        </w:rPr>
        <w:t xml:space="preserve"> </w:t>
      </w:r>
      <w:r w:rsidR="00520284" w:rsidRPr="003E38A3">
        <w:rPr>
          <w:color w:val="000000"/>
        </w:rPr>
        <w:t xml:space="preserve"> </w:t>
      </w:r>
    </w:p>
    <w:p w:rsidR="003E38A3" w:rsidRDefault="00027D28" w:rsidP="007F7BF8">
      <w:pPr>
        <w:ind w:right="-1"/>
        <w:jc w:val="center"/>
      </w:pPr>
      <w:r w:rsidRPr="003E38A3">
        <w:t xml:space="preserve">муниципального автономного учреждения </w:t>
      </w:r>
    </w:p>
    <w:p w:rsidR="006437BB" w:rsidRPr="003E38A3" w:rsidRDefault="003E38A3" w:rsidP="007F7BF8">
      <w:pPr>
        <w:ind w:right="-1"/>
        <w:jc w:val="center"/>
      </w:pPr>
      <w:r w:rsidRPr="003E38A3">
        <w:t>«</w:t>
      </w:r>
      <w:r w:rsidR="00027D28" w:rsidRPr="003E38A3">
        <w:t>Водноспортивный оздоровительный комплекс «ОЛИМП»</w:t>
      </w:r>
      <w:r w:rsidRPr="003E38A3">
        <w:t>»</w:t>
      </w:r>
    </w:p>
    <w:p w:rsidR="00AD4DBE" w:rsidRPr="003E38A3" w:rsidRDefault="00AD4DBE" w:rsidP="007F7BF8">
      <w:pPr>
        <w:ind w:right="-1"/>
        <w:jc w:val="center"/>
      </w:pPr>
    </w:p>
    <w:p w:rsidR="00AD4DBE" w:rsidRPr="003E38A3" w:rsidRDefault="00AD4DBE" w:rsidP="007F7BF8">
      <w:pPr>
        <w:jc w:val="both"/>
      </w:pPr>
      <w:r w:rsidRPr="003E38A3">
        <w:t xml:space="preserve">1. Порядок </w:t>
      </w:r>
      <w:r w:rsidR="005A7ED2" w:rsidRPr="003E38A3">
        <w:t xml:space="preserve">оплаты труда руководителя, в том числе </w:t>
      </w:r>
      <w:r w:rsidRPr="003E38A3">
        <w:t>назначения должностных окладов и персональных  надбавок руководителю учреждения</w:t>
      </w:r>
      <w:r w:rsidR="00026603">
        <w:t>.</w:t>
      </w:r>
    </w:p>
    <w:p w:rsidR="00AD4DBE" w:rsidRPr="003E38A3" w:rsidRDefault="00AD4DBE" w:rsidP="007F7BF8">
      <w:pPr>
        <w:jc w:val="both"/>
      </w:pPr>
      <w:r w:rsidRPr="003E38A3">
        <w:t>1.1. Должностной оклад руководителя учреждения устанавливается учредителем в трудовом договоре (контракте) в зависимости от масштаба управления и среднего должностного оклада (ставки заработной платы для работников тренерского состава) работников, относимых к основному персона</w:t>
      </w:r>
      <w:r w:rsidR="00BD6613">
        <w:t>лу возглавляемого им учреждения</w:t>
      </w:r>
      <w:r w:rsidRPr="003E38A3">
        <w:t xml:space="preserve"> (далее - СДО)</w:t>
      </w:r>
      <w:r w:rsidR="00BD6613">
        <w:t xml:space="preserve">. </w:t>
      </w:r>
    </w:p>
    <w:p w:rsidR="00AD4DBE" w:rsidRPr="003E38A3" w:rsidRDefault="00AD4DBE" w:rsidP="007F7BF8">
      <w:pPr>
        <w:jc w:val="both"/>
      </w:pPr>
      <w:r w:rsidRPr="003E38A3">
        <w:t>Для расчета величины СДО принимаются должностные оклады (ставки заработной платы для работников тренерского состава) основного персонала по действующему, на дату установления должностного оклада руководителю учреждения, штатному расписанию.</w:t>
      </w:r>
    </w:p>
    <w:p w:rsidR="00AD4DBE" w:rsidRPr="003E38A3" w:rsidRDefault="00AD4DBE" w:rsidP="007F7BF8">
      <w:pPr>
        <w:jc w:val="both"/>
      </w:pPr>
      <w:r w:rsidRPr="003E38A3">
        <w:t>1.2. Величина СДО определяется как среднее арифметическое должностных окладов (ставок заработной платы для работников тренерского состава) указанных работников.</w:t>
      </w:r>
    </w:p>
    <w:p w:rsidR="00AD4DBE" w:rsidRPr="003E38A3" w:rsidRDefault="00AD4DBE" w:rsidP="007F7BF8">
      <w:pPr>
        <w:jc w:val="both"/>
      </w:pPr>
      <w:r w:rsidRPr="003E38A3">
        <w:t>1.3. При изменении должностных окладов (ставок заработной платы для работников тренерского состава) работников основного персонала учреждения одновременно производится перерасчет должностного оклада руководителя учреждения.</w:t>
      </w:r>
    </w:p>
    <w:p w:rsidR="00AD4DBE" w:rsidRPr="003E38A3" w:rsidRDefault="003F1006" w:rsidP="007F7BF8">
      <w:pPr>
        <w:jc w:val="both"/>
      </w:pPr>
      <w:r w:rsidRPr="003E38A3">
        <w:t>1</w:t>
      </w:r>
      <w:r w:rsidR="00AD4DBE" w:rsidRPr="003E38A3">
        <w:t xml:space="preserve">.4. Перечень должностей, относимых к основному персоналу для определения размеров должностного оклада руководителя учреждения:     </w:t>
      </w:r>
    </w:p>
    <w:p w:rsidR="00AD4DBE" w:rsidRPr="003E38A3" w:rsidRDefault="00AD4DBE" w:rsidP="007F7BF8">
      <w:pPr>
        <w:tabs>
          <w:tab w:val="left" w:pos="1698"/>
          <w:tab w:val="left" w:pos="1699"/>
        </w:tabs>
        <w:ind w:firstLine="709"/>
        <w:jc w:val="both"/>
        <w:rPr>
          <w:lang w:eastAsia="en-US"/>
        </w:rPr>
      </w:pPr>
      <w:r w:rsidRPr="003E38A3">
        <w:rPr>
          <w:lang w:eastAsia="en-US"/>
        </w:rPr>
        <w:t>Администратор тренировочного</w:t>
      </w:r>
      <w:r w:rsidRPr="003E38A3">
        <w:rPr>
          <w:spacing w:val="-26"/>
          <w:lang w:eastAsia="en-US"/>
        </w:rPr>
        <w:t xml:space="preserve"> </w:t>
      </w:r>
      <w:r w:rsidRPr="003E38A3">
        <w:rPr>
          <w:lang w:eastAsia="en-US"/>
        </w:rPr>
        <w:t xml:space="preserve">процесса. </w:t>
      </w:r>
    </w:p>
    <w:p w:rsidR="00AD4DBE" w:rsidRPr="003E38A3" w:rsidRDefault="00AD4DBE" w:rsidP="007F7BF8">
      <w:pPr>
        <w:tabs>
          <w:tab w:val="left" w:pos="1698"/>
          <w:tab w:val="left" w:pos="1699"/>
        </w:tabs>
        <w:ind w:firstLine="709"/>
        <w:jc w:val="both"/>
        <w:rPr>
          <w:lang w:eastAsia="en-US"/>
        </w:rPr>
      </w:pPr>
      <w:r w:rsidRPr="003E38A3">
        <w:rPr>
          <w:lang w:eastAsia="en-US"/>
        </w:rPr>
        <w:t xml:space="preserve">Аналитик (по виду спорта или </w:t>
      </w:r>
      <w:proofErr w:type="spellStart"/>
      <w:r w:rsidRPr="003E38A3">
        <w:rPr>
          <w:lang w:eastAsia="en-US"/>
        </w:rPr>
        <w:t>г</w:t>
      </w:r>
      <w:proofErr w:type="gramStart"/>
      <w:r w:rsidRPr="003E38A3">
        <w:rPr>
          <w:lang w:eastAsia="en-US"/>
        </w:rPr>
        <w:t>py</w:t>
      </w:r>
      <w:proofErr w:type="gramEnd"/>
      <w:r w:rsidRPr="003E38A3">
        <w:rPr>
          <w:lang w:eastAsia="en-US"/>
        </w:rPr>
        <w:t>ппe</w:t>
      </w:r>
      <w:proofErr w:type="spellEnd"/>
      <w:r w:rsidR="00D91528" w:rsidRPr="003E38A3">
        <w:rPr>
          <w:lang w:eastAsia="en-US"/>
        </w:rPr>
        <w:t xml:space="preserve"> </w:t>
      </w:r>
      <w:r w:rsidRPr="003E38A3">
        <w:rPr>
          <w:lang w:eastAsia="en-US"/>
        </w:rPr>
        <w:t>видов</w:t>
      </w:r>
      <w:r w:rsidRPr="003E38A3">
        <w:rPr>
          <w:spacing w:val="44"/>
          <w:lang w:eastAsia="en-US"/>
        </w:rPr>
        <w:t xml:space="preserve"> </w:t>
      </w:r>
      <w:r w:rsidRPr="003E38A3">
        <w:rPr>
          <w:lang w:eastAsia="en-US"/>
        </w:rPr>
        <w:t xml:space="preserve">спорта). </w:t>
      </w:r>
    </w:p>
    <w:p w:rsidR="00AD4DBE" w:rsidRPr="003E38A3" w:rsidRDefault="00AD4DBE" w:rsidP="007F7BF8">
      <w:pPr>
        <w:tabs>
          <w:tab w:val="left" w:pos="1698"/>
          <w:tab w:val="left" w:pos="1699"/>
        </w:tabs>
        <w:ind w:firstLine="709"/>
        <w:jc w:val="both"/>
        <w:rPr>
          <w:lang w:eastAsia="en-US"/>
        </w:rPr>
      </w:pPr>
      <w:r w:rsidRPr="003E38A3">
        <w:rPr>
          <w:lang w:eastAsia="en-US"/>
        </w:rPr>
        <w:t>Инструктор по</w:t>
      </w:r>
      <w:r w:rsidRPr="003E38A3">
        <w:rPr>
          <w:spacing w:val="-33"/>
          <w:lang w:eastAsia="en-US"/>
        </w:rPr>
        <w:t xml:space="preserve"> </w:t>
      </w:r>
      <w:r w:rsidRPr="003E38A3">
        <w:rPr>
          <w:lang w:eastAsia="en-US"/>
        </w:rPr>
        <w:t>спорту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Инструктор по адаптивной физической</w:t>
      </w:r>
      <w:r w:rsidRPr="003E38A3">
        <w:rPr>
          <w:spacing w:val="-37"/>
          <w:lang w:eastAsia="en-US"/>
        </w:rPr>
        <w:t xml:space="preserve"> </w:t>
      </w:r>
      <w:r w:rsidRPr="003E38A3">
        <w:rPr>
          <w:lang w:eastAsia="en-US"/>
        </w:rPr>
        <w:t>культуре.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Инструктор-методист по адаптивной физической</w:t>
      </w:r>
      <w:r w:rsidRPr="003E38A3">
        <w:rPr>
          <w:spacing w:val="7"/>
          <w:lang w:eastAsia="en-US"/>
        </w:rPr>
        <w:t xml:space="preserve"> </w:t>
      </w:r>
      <w:r w:rsidRPr="003E38A3">
        <w:rPr>
          <w:lang w:eastAsia="en-US"/>
        </w:rPr>
        <w:t>культуре.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right="482"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Инструктор-методист по виду спорта (спортивной дисциплине) адаптивного</w:t>
      </w:r>
      <w:r w:rsidRPr="003E38A3">
        <w:rPr>
          <w:spacing w:val="19"/>
          <w:w w:val="105"/>
          <w:lang w:eastAsia="en-US"/>
        </w:rPr>
        <w:t xml:space="preserve"> </w:t>
      </w:r>
      <w:r w:rsidRPr="003E38A3">
        <w:rPr>
          <w:w w:val="105"/>
          <w:lang w:eastAsia="en-US"/>
        </w:rPr>
        <w:t>спорта.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Инструктор-методист физкультурно-спортивных</w:t>
      </w:r>
      <w:r w:rsidRPr="003E38A3">
        <w:rPr>
          <w:spacing w:val="-27"/>
          <w:w w:val="105"/>
          <w:lang w:eastAsia="en-US"/>
        </w:rPr>
        <w:t xml:space="preserve"> </w:t>
      </w:r>
      <w:r w:rsidRPr="003E38A3">
        <w:rPr>
          <w:w w:val="105"/>
          <w:lang w:eastAsia="en-US"/>
        </w:rPr>
        <w:t>организаций.</w:t>
      </w:r>
    </w:p>
    <w:p w:rsidR="00AD4DBE" w:rsidRPr="003E38A3" w:rsidRDefault="00AD4DBE" w:rsidP="007F7BF8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Помощник</w:t>
      </w:r>
      <w:r w:rsidRPr="003E38A3">
        <w:rPr>
          <w:spacing w:val="29"/>
          <w:lang w:eastAsia="en-US"/>
        </w:rPr>
        <w:t xml:space="preserve"> </w:t>
      </w:r>
      <w:r w:rsidRPr="003E38A3">
        <w:rPr>
          <w:lang w:eastAsia="en-US"/>
        </w:rPr>
        <w:t>тренера.</w:t>
      </w:r>
    </w:p>
    <w:p w:rsidR="00AD4DBE" w:rsidRPr="003E38A3" w:rsidRDefault="00AD4DBE" w:rsidP="007F7BF8">
      <w:pPr>
        <w:tabs>
          <w:tab w:val="left" w:pos="1692"/>
        </w:tabs>
        <w:ind w:firstLine="709"/>
        <w:jc w:val="both"/>
        <w:rPr>
          <w:lang w:eastAsia="en-US"/>
        </w:rPr>
      </w:pPr>
      <w:r w:rsidRPr="003E38A3">
        <w:rPr>
          <w:lang w:eastAsia="en-US"/>
        </w:rPr>
        <w:t>Спортсмен.</w:t>
      </w:r>
    </w:p>
    <w:p w:rsidR="00AD4DBE" w:rsidRPr="003E38A3" w:rsidRDefault="00AD4DBE" w:rsidP="007F7BF8">
      <w:pPr>
        <w:ind w:firstLine="709"/>
        <w:jc w:val="both"/>
        <w:rPr>
          <w:w w:val="105"/>
          <w:lang w:eastAsia="en-US"/>
        </w:rPr>
      </w:pPr>
      <w:r w:rsidRPr="003E38A3">
        <w:rPr>
          <w:w w:val="105"/>
          <w:lang w:eastAsia="en-US"/>
        </w:rPr>
        <w:t>Спортсмен-инструктор</w:t>
      </w:r>
    </w:p>
    <w:p w:rsidR="00AD4DBE" w:rsidRPr="003E38A3" w:rsidRDefault="00AD4DBE" w:rsidP="007F7BF8">
      <w:pPr>
        <w:widowControl w:val="0"/>
        <w:tabs>
          <w:tab w:val="left" w:pos="1699"/>
        </w:tabs>
        <w:autoSpaceDE w:val="0"/>
        <w:autoSpaceDN w:val="0"/>
        <w:ind w:right="477"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Старший инструктор-методист физкультурно-спортивных организаций.</w:t>
      </w:r>
    </w:p>
    <w:p w:rsidR="00AD4DBE" w:rsidRPr="003E38A3" w:rsidRDefault="00AD4DBE" w:rsidP="007F7BF8">
      <w:pPr>
        <w:widowControl w:val="0"/>
        <w:tabs>
          <w:tab w:val="left" w:pos="1699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Старший</w:t>
      </w:r>
      <w:r w:rsidRPr="003E38A3">
        <w:rPr>
          <w:spacing w:val="8"/>
          <w:w w:val="105"/>
          <w:lang w:eastAsia="en-US"/>
        </w:rPr>
        <w:t xml:space="preserve"> </w:t>
      </w:r>
      <w:r w:rsidRPr="003E38A3">
        <w:rPr>
          <w:w w:val="105"/>
          <w:lang w:eastAsia="en-US"/>
        </w:rPr>
        <w:t>тренер.</w:t>
      </w:r>
    </w:p>
    <w:p w:rsidR="00AD4DBE" w:rsidRPr="003E38A3" w:rsidRDefault="00AD4DBE" w:rsidP="007F7BF8">
      <w:pPr>
        <w:widowControl w:val="0"/>
        <w:tabs>
          <w:tab w:val="left" w:pos="1699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Старший тренер по виду спорта (</w:t>
      </w:r>
      <w:proofErr w:type="spellStart"/>
      <w:r w:rsidRPr="003E38A3">
        <w:rPr>
          <w:lang w:eastAsia="en-US"/>
        </w:rPr>
        <w:t>г</w:t>
      </w:r>
      <w:proofErr w:type="gramStart"/>
      <w:r w:rsidRPr="003E38A3">
        <w:rPr>
          <w:lang w:eastAsia="en-US"/>
        </w:rPr>
        <w:t>py</w:t>
      </w:r>
      <w:proofErr w:type="gramEnd"/>
      <w:r w:rsidRPr="003E38A3">
        <w:rPr>
          <w:lang w:eastAsia="en-US"/>
        </w:rPr>
        <w:t>ппe</w:t>
      </w:r>
      <w:proofErr w:type="spellEnd"/>
      <w:r w:rsidRPr="003E38A3">
        <w:rPr>
          <w:lang w:eastAsia="en-US"/>
        </w:rPr>
        <w:t xml:space="preserve"> спортивных</w:t>
      </w:r>
      <w:r w:rsidRPr="003E38A3">
        <w:rPr>
          <w:spacing w:val="25"/>
          <w:lang w:eastAsia="en-US"/>
        </w:rPr>
        <w:t xml:space="preserve"> </w:t>
      </w:r>
      <w:r w:rsidRPr="003E38A3">
        <w:rPr>
          <w:lang w:eastAsia="en-US"/>
        </w:rPr>
        <w:t>дисциплин).</w:t>
      </w:r>
    </w:p>
    <w:p w:rsidR="00AD4DBE" w:rsidRPr="003E38A3" w:rsidRDefault="00AD4DBE" w:rsidP="007F7BF8">
      <w:pPr>
        <w:widowControl w:val="0"/>
        <w:tabs>
          <w:tab w:val="left" w:pos="1690"/>
          <w:tab w:val="left" w:pos="1692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Старший</w:t>
      </w:r>
      <w:r w:rsidRPr="003E38A3">
        <w:rPr>
          <w:spacing w:val="15"/>
          <w:w w:val="105"/>
          <w:lang w:eastAsia="en-US"/>
        </w:rPr>
        <w:t xml:space="preserve"> </w:t>
      </w:r>
      <w:r w:rsidRPr="003E38A3">
        <w:rPr>
          <w:w w:val="105"/>
          <w:lang w:eastAsia="en-US"/>
        </w:rPr>
        <w:t>тренер-преподаватель.</w:t>
      </w:r>
    </w:p>
    <w:p w:rsidR="00AD4DBE" w:rsidRPr="003E38A3" w:rsidRDefault="00AD4DBE" w:rsidP="007F7BF8">
      <w:pPr>
        <w:widowControl w:val="0"/>
        <w:tabs>
          <w:tab w:val="left" w:pos="1692"/>
          <w:tab w:val="left" w:pos="1693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Тренер-консультант.</w:t>
      </w:r>
    </w:p>
    <w:p w:rsidR="00AD4DBE" w:rsidRPr="003E38A3" w:rsidRDefault="00AD4DBE" w:rsidP="007F7BF8">
      <w:pPr>
        <w:widowControl w:val="0"/>
        <w:tabs>
          <w:tab w:val="left" w:pos="1692"/>
          <w:tab w:val="left" w:pos="1693"/>
        </w:tabs>
        <w:autoSpaceDE w:val="0"/>
        <w:autoSpaceDN w:val="0"/>
        <w:ind w:right="476" w:firstLine="709"/>
        <w:jc w:val="both"/>
        <w:rPr>
          <w:lang w:eastAsia="en-US"/>
        </w:rPr>
      </w:pPr>
      <w:r w:rsidRPr="003E38A3">
        <w:rPr>
          <w:lang w:eastAsia="en-US"/>
        </w:rPr>
        <w:t xml:space="preserve">Тренер команды по виду спорта (спортивной дисциплине, </w:t>
      </w:r>
      <w:proofErr w:type="spellStart"/>
      <w:r w:rsidRPr="003E38A3">
        <w:rPr>
          <w:lang w:eastAsia="en-US"/>
        </w:rPr>
        <w:t>г</w:t>
      </w:r>
      <w:proofErr w:type="gramStart"/>
      <w:r w:rsidRPr="003E38A3">
        <w:rPr>
          <w:lang w:eastAsia="en-US"/>
        </w:rPr>
        <w:t>py</w:t>
      </w:r>
      <w:proofErr w:type="gramEnd"/>
      <w:r w:rsidRPr="003E38A3">
        <w:rPr>
          <w:lang w:eastAsia="en-US"/>
        </w:rPr>
        <w:t>ппe</w:t>
      </w:r>
      <w:proofErr w:type="spellEnd"/>
      <w:r w:rsidRPr="003E38A3">
        <w:rPr>
          <w:lang w:eastAsia="en-US"/>
        </w:rPr>
        <w:t xml:space="preserve"> спортивных</w:t>
      </w:r>
      <w:r w:rsidRPr="003E38A3">
        <w:rPr>
          <w:spacing w:val="26"/>
          <w:lang w:eastAsia="en-US"/>
        </w:rPr>
        <w:t xml:space="preserve"> </w:t>
      </w:r>
      <w:r w:rsidRPr="003E38A3">
        <w:rPr>
          <w:lang w:eastAsia="en-US"/>
        </w:rPr>
        <w:t>дисциплин).</w:t>
      </w:r>
    </w:p>
    <w:p w:rsidR="00AD4DBE" w:rsidRPr="003E38A3" w:rsidRDefault="00AD4DBE" w:rsidP="007F7BF8">
      <w:pPr>
        <w:widowControl w:val="0"/>
        <w:tabs>
          <w:tab w:val="left" w:pos="1692"/>
          <w:tab w:val="left" w:pos="1693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 по виду спорта (</w:t>
      </w:r>
      <w:proofErr w:type="spellStart"/>
      <w:r w:rsidRPr="003E38A3">
        <w:rPr>
          <w:lang w:eastAsia="en-US"/>
        </w:rPr>
        <w:t>г</w:t>
      </w:r>
      <w:proofErr w:type="gramStart"/>
      <w:r w:rsidRPr="003E38A3">
        <w:rPr>
          <w:lang w:eastAsia="en-US"/>
        </w:rPr>
        <w:t>py</w:t>
      </w:r>
      <w:proofErr w:type="gramEnd"/>
      <w:r w:rsidRPr="003E38A3">
        <w:rPr>
          <w:lang w:eastAsia="en-US"/>
        </w:rPr>
        <w:t>ппe</w:t>
      </w:r>
      <w:proofErr w:type="spellEnd"/>
      <w:r w:rsidRPr="003E38A3">
        <w:rPr>
          <w:lang w:eastAsia="en-US"/>
        </w:rPr>
        <w:t xml:space="preserve"> спортивных</w:t>
      </w:r>
      <w:r w:rsidRPr="003E38A3">
        <w:rPr>
          <w:spacing w:val="62"/>
          <w:lang w:eastAsia="en-US"/>
        </w:rPr>
        <w:t xml:space="preserve"> </w:t>
      </w:r>
      <w:r w:rsidRPr="003E38A3">
        <w:rPr>
          <w:lang w:eastAsia="en-US"/>
        </w:rPr>
        <w:t>дисциплин).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 по общей физической</w:t>
      </w:r>
      <w:r w:rsidRPr="003E38A3">
        <w:rPr>
          <w:spacing w:val="8"/>
          <w:lang w:eastAsia="en-US"/>
        </w:rPr>
        <w:t xml:space="preserve"> </w:t>
      </w:r>
      <w:r w:rsidRPr="003E38A3">
        <w:rPr>
          <w:lang w:eastAsia="en-US"/>
        </w:rPr>
        <w:t>подготовке.</w:t>
      </w:r>
    </w:p>
    <w:p w:rsidR="00AD4DBE" w:rsidRPr="003E38A3" w:rsidRDefault="00AD4DBE" w:rsidP="007F7BF8">
      <w:pPr>
        <w:widowControl w:val="0"/>
        <w:tabs>
          <w:tab w:val="left" w:pos="1692"/>
          <w:tab w:val="left" w:pos="1693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 по функциональной</w:t>
      </w:r>
      <w:r w:rsidRPr="003E38A3">
        <w:rPr>
          <w:spacing w:val="26"/>
          <w:lang w:eastAsia="en-US"/>
        </w:rPr>
        <w:t xml:space="preserve"> </w:t>
      </w:r>
      <w:r w:rsidRPr="003E38A3">
        <w:rPr>
          <w:lang w:eastAsia="en-US"/>
        </w:rPr>
        <w:t>подготовке.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t>Тренер по начальной</w:t>
      </w:r>
      <w:r w:rsidRPr="003E38A3">
        <w:rPr>
          <w:spacing w:val="49"/>
          <w:lang w:eastAsia="en-US"/>
        </w:rPr>
        <w:t xml:space="preserve"> </w:t>
      </w:r>
      <w:r w:rsidRPr="003E38A3">
        <w:rPr>
          <w:lang w:eastAsia="en-US"/>
        </w:rPr>
        <w:t>подготовке.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lang w:eastAsia="en-US"/>
        </w:rPr>
        <w:lastRenderedPageBreak/>
        <w:t>Тренер спортивной сборной</w:t>
      </w:r>
      <w:r w:rsidRPr="003E38A3">
        <w:rPr>
          <w:spacing w:val="64"/>
          <w:lang w:eastAsia="en-US"/>
        </w:rPr>
        <w:t xml:space="preserve"> </w:t>
      </w:r>
      <w:r w:rsidRPr="003E38A3">
        <w:rPr>
          <w:lang w:eastAsia="en-US"/>
        </w:rPr>
        <w:t>команды.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right="499" w:firstLine="709"/>
        <w:jc w:val="both"/>
        <w:rPr>
          <w:lang w:eastAsia="en-US"/>
        </w:rPr>
      </w:pPr>
      <w:r w:rsidRPr="003E38A3">
        <w:rPr>
          <w:lang w:eastAsia="en-US"/>
        </w:rPr>
        <w:t>Тренер спортивной сборной команды по виду спорта (спортивной дисциплине, группе спортивных</w:t>
      </w:r>
      <w:r w:rsidRPr="003E38A3">
        <w:rPr>
          <w:spacing w:val="18"/>
          <w:lang w:eastAsia="en-US"/>
        </w:rPr>
        <w:t xml:space="preserve"> </w:t>
      </w:r>
      <w:r w:rsidRPr="003E38A3">
        <w:rPr>
          <w:lang w:eastAsia="en-US"/>
        </w:rPr>
        <w:t>дисциплин).</w:t>
      </w:r>
    </w:p>
    <w:p w:rsidR="00AD4DBE" w:rsidRPr="003E38A3" w:rsidRDefault="00AD4DBE" w:rsidP="007F7BF8">
      <w:pPr>
        <w:widowControl w:val="0"/>
        <w:tabs>
          <w:tab w:val="left" w:pos="1685"/>
          <w:tab w:val="left" w:pos="1686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Тренер-преподаватель.</w:t>
      </w:r>
    </w:p>
    <w:p w:rsidR="00AD4DBE" w:rsidRPr="003E38A3" w:rsidRDefault="00AD4DBE" w:rsidP="007F7BF8">
      <w:pPr>
        <w:widowControl w:val="0"/>
        <w:tabs>
          <w:tab w:val="left" w:pos="1678"/>
          <w:tab w:val="left" w:pos="1679"/>
        </w:tabs>
        <w:autoSpaceDE w:val="0"/>
        <w:autoSpaceDN w:val="0"/>
        <w:ind w:firstLine="709"/>
        <w:jc w:val="both"/>
        <w:rPr>
          <w:lang w:eastAsia="en-US"/>
        </w:rPr>
      </w:pPr>
      <w:r w:rsidRPr="003E38A3">
        <w:rPr>
          <w:w w:val="105"/>
          <w:lang w:eastAsia="en-US"/>
        </w:rPr>
        <w:t>Тренер-физиолог.</w:t>
      </w:r>
    </w:p>
    <w:p w:rsidR="00AD4DBE" w:rsidRPr="003E38A3" w:rsidRDefault="00AD4DBE" w:rsidP="007F7BF8">
      <w:pPr>
        <w:ind w:firstLine="709"/>
        <w:jc w:val="both"/>
        <w:rPr>
          <w:lang w:eastAsia="en-US"/>
        </w:rPr>
      </w:pPr>
      <w:r w:rsidRPr="003E38A3">
        <w:rPr>
          <w:lang w:eastAsia="en-US"/>
        </w:rPr>
        <w:t>Хореограф.</w:t>
      </w:r>
      <w:r w:rsidRPr="003E38A3">
        <w:t xml:space="preserve">                    </w:t>
      </w:r>
    </w:p>
    <w:p w:rsidR="00AD4DBE" w:rsidRPr="003E38A3" w:rsidRDefault="00AD4DBE" w:rsidP="007F7BF8">
      <w:r w:rsidRPr="003E38A3">
        <w:t>1.5. Группы по оплате труда руководителей учреждений физической культуры и спорта</w:t>
      </w:r>
    </w:p>
    <w:p w:rsidR="00AD4DBE" w:rsidRPr="003E38A3" w:rsidRDefault="003F1006" w:rsidP="007F7BF8">
      <w:pPr>
        <w:jc w:val="both"/>
      </w:pPr>
      <w:r w:rsidRPr="003E38A3">
        <w:t>1.5.1</w:t>
      </w:r>
      <w:r w:rsidR="00AD4DBE" w:rsidRPr="003E38A3">
        <w:t xml:space="preserve"> Г</w:t>
      </w:r>
      <w:r w:rsidRPr="003E38A3">
        <w:t>руппа по оплате труда (Таблица 1</w:t>
      </w:r>
      <w:r w:rsidR="00AD4DBE" w:rsidRPr="003E38A3">
        <w:t>) определяется уполномоченным органом в зависимости от объемных показателей деятельности учреждений физичес</w:t>
      </w:r>
      <w:r w:rsidRPr="003E38A3">
        <w:t>кой культуры и спорта (Таблица 2</w:t>
      </w:r>
      <w:r w:rsidR="00AD4DBE" w:rsidRPr="003E38A3">
        <w:t>)</w:t>
      </w:r>
    </w:p>
    <w:p w:rsidR="00AD4DBE" w:rsidRPr="003E38A3" w:rsidRDefault="003F1006" w:rsidP="007F7BF8">
      <w:pPr>
        <w:jc w:val="both"/>
      </w:pPr>
      <w:r w:rsidRPr="003E38A3">
        <w:t>1.5.2</w:t>
      </w:r>
      <w:r w:rsidR="00AD4DBE" w:rsidRPr="003E38A3">
        <w:t xml:space="preserve"> Группа по оплате труда для вновь открываемых учреждений устанавливается исходя из плановых (проектных) показателей.</w:t>
      </w:r>
    </w:p>
    <w:p w:rsidR="00AD4DBE" w:rsidRPr="003E38A3" w:rsidRDefault="003F1006" w:rsidP="007F7BF8">
      <w:pPr>
        <w:jc w:val="both"/>
      </w:pPr>
      <w:r w:rsidRPr="003E38A3">
        <w:t>1.5.3</w:t>
      </w:r>
      <w:proofErr w:type="gramStart"/>
      <w:r w:rsidRPr="003E38A3">
        <w:t xml:space="preserve"> </w:t>
      </w:r>
      <w:r w:rsidR="00AD4DBE" w:rsidRPr="003E38A3">
        <w:t>П</w:t>
      </w:r>
      <w:proofErr w:type="gramEnd"/>
      <w:r w:rsidR="00AD4DBE" w:rsidRPr="003E38A3">
        <w:t>ри установлении группы по оплате труда:</w:t>
      </w:r>
    </w:p>
    <w:p w:rsidR="00AD4DBE" w:rsidRPr="003E38A3" w:rsidRDefault="00AD4DBE" w:rsidP="007F7BF8">
      <w:pPr>
        <w:jc w:val="both"/>
      </w:pPr>
      <w:r w:rsidRPr="003E38A3">
        <w:t>количество спортсменов определяется по списочному составу спортсменов, проходящих спортивную подготовку на 1 января текущего года;</w:t>
      </w:r>
    </w:p>
    <w:p w:rsidR="00AD4DBE" w:rsidRPr="003E38A3" w:rsidRDefault="00AD4DBE" w:rsidP="007F7BF8">
      <w:pPr>
        <w:jc w:val="both"/>
      </w:pPr>
      <w:r w:rsidRPr="003E38A3">
        <w:t>количество проводимых физкультурных и спортивных мероприятий, групп, участвующих в инновационной деятельности, определяется на основе данных за отчетный год.</w:t>
      </w:r>
    </w:p>
    <w:p w:rsidR="003F1006" w:rsidRPr="003E38A3" w:rsidRDefault="003F1006" w:rsidP="007F7BF8">
      <w:pPr>
        <w:jc w:val="right"/>
        <w:rPr>
          <w:sz w:val="28"/>
          <w:szCs w:val="28"/>
        </w:rPr>
      </w:pPr>
    </w:p>
    <w:p w:rsidR="00AD4DBE" w:rsidRPr="003E38A3" w:rsidRDefault="003F1006" w:rsidP="007F7BF8">
      <w:pPr>
        <w:jc w:val="right"/>
        <w:rPr>
          <w:sz w:val="28"/>
          <w:szCs w:val="28"/>
        </w:rPr>
      </w:pPr>
      <w:r w:rsidRPr="003E38A3">
        <w:rPr>
          <w:sz w:val="28"/>
          <w:szCs w:val="28"/>
        </w:rPr>
        <w:t>Таблица 1</w:t>
      </w:r>
    </w:p>
    <w:p w:rsidR="00AD4DBE" w:rsidRPr="003E38A3" w:rsidRDefault="00AD4DBE" w:rsidP="007F7BF8">
      <w:pPr>
        <w:jc w:val="center"/>
        <w:rPr>
          <w:sz w:val="28"/>
          <w:szCs w:val="28"/>
        </w:rPr>
      </w:pPr>
      <w:r w:rsidRPr="003E38A3">
        <w:rPr>
          <w:sz w:val="28"/>
          <w:szCs w:val="28"/>
        </w:rPr>
        <w:t>Группы</w:t>
      </w:r>
    </w:p>
    <w:p w:rsidR="00AD4DBE" w:rsidRPr="003E38A3" w:rsidRDefault="00AD4DBE" w:rsidP="007F7BF8">
      <w:pPr>
        <w:jc w:val="center"/>
        <w:rPr>
          <w:sz w:val="28"/>
          <w:szCs w:val="28"/>
        </w:rPr>
      </w:pPr>
      <w:r w:rsidRPr="003E38A3">
        <w:rPr>
          <w:sz w:val="28"/>
          <w:szCs w:val="28"/>
        </w:rPr>
        <w:t>по оплате труда руководителей учреждений физической культуры и спорта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4394"/>
        <w:gridCol w:w="851"/>
        <w:gridCol w:w="850"/>
        <w:gridCol w:w="851"/>
        <w:gridCol w:w="850"/>
        <w:gridCol w:w="851"/>
      </w:tblGrid>
      <w:tr w:rsidR="00AD4DBE" w:rsidRPr="003E38A3" w:rsidTr="00796FB3">
        <w:trPr>
          <w:trHeight w:val="853"/>
        </w:trPr>
        <w:tc>
          <w:tcPr>
            <w:tcW w:w="709" w:type="dxa"/>
            <w:vMerge w:val="restart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3E38A3">
              <w:rPr>
                <w:lang w:eastAsia="en-US"/>
              </w:rPr>
              <w:t>п</w:t>
            </w:r>
            <w:proofErr w:type="spellEnd"/>
            <w:proofErr w:type="gramEnd"/>
            <w:r w:rsidRPr="003E38A3">
              <w:rPr>
                <w:lang w:eastAsia="en-US"/>
              </w:rPr>
              <w:t>/</w:t>
            </w:r>
            <w:proofErr w:type="spellStart"/>
            <w:r w:rsidRPr="003E38A3">
              <w:rPr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Тип (вид) учреждения</w:t>
            </w:r>
          </w:p>
        </w:tc>
        <w:tc>
          <w:tcPr>
            <w:tcW w:w="4253" w:type="dxa"/>
            <w:gridSpan w:val="5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Группа по оплате труда руководителей в зависимости от суммы баллов по объемным показателям</w:t>
            </w:r>
          </w:p>
        </w:tc>
      </w:tr>
      <w:tr w:rsidR="00AD4DBE" w:rsidRPr="003E38A3" w:rsidTr="00796FB3">
        <w:trPr>
          <w:trHeight w:val="337"/>
        </w:trPr>
        <w:tc>
          <w:tcPr>
            <w:tcW w:w="709" w:type="dxa"/>
            <w:vMerge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  <w:vMerge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1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3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5</w:t>
            </w:r>
          </w:p>
        </w:tc>
      </w:tr>
      <w:tr w:rsidR="00AD4DBE" w:rsidRPr="003E38A3" w:rsidTr="00796FB3">
        <w:trPr>
          <w:trHeight w:val="517"/>
        </w:trPr>
        <w:tc>
          <w:tcPr>
            <w:tcW w:w="709" w:type="dxa"/>
          </w:tcPr>
          <w:p w:rsidR="00AD4DBE" w:rsidRPr="003E38A3" w:rsidRDefault="00AD4DBE" w:rsidP="007F7BF8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1</w:t>
            </w:r>
          </w:p>
        </w:tc>
        <w:tc>
          <w:tcPr>
            <w:tcW w:w="4394" w:type="dxa"/>
          </w:tcPr>
          <w:p w:rsidR="00AD4DBE" w:rsidRPr="003E38A3" w:rsidRDefault="00AD4DBE" w:rsidP="007F7BF8">
            <w:pPr>
              <w:rPr>
                <w:lang w:eastAsia="en-US"/>
              </w:rPr>
            </w:pPr>
            <w:r w:rsidRPr="003E38A3">
              <w:rPr>
                <w:lang w:eastAsia="en-US"/>
              </w:rPr>
              <w:t>Центры олимпийской подготовки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свыше 400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400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300</w:t>
            </w:r>
          </w:p>
        </w:tc>
      </w:tr>
      <w:tr w:rsidR="00AD4DBE" w:rsidRPr="003E38A3" w:rsidTr="00796FB3">
        <w:trPr>
          <w:trHeight w:val="531"/>
        </w:trPr>
        <w:tc>
          <w:tcPr>
            <w:tcW w:w="709" w:type="dxa"/>
          </w:tcPr>
          <w:p w:rsidR="00AD4DBE" w:rsidRPr="003E38A3" w:rsidRDefault="00AD4DBE" w:rsidP="007F7BF8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2</w:t>
            </w:r>
          </w:p>
        </w:tc>
        <w:tc>
          <w:tcPr>
            <w:tcW w:w="4394" w:type="dxa"/>
          </w:tcPr>
          <w:p w:rsidR="00AD4DBE" w:rsidRPr="003E38A3" w:rsidRDefault="00AD4DBE" w:rsidP="007F7BF8">
            <w:pPr>
              <w:rPr>
                <w:lang w:eastAsia="en-US"/>
              </w:rPr>
            </w:pPr>
            <w:r w:rsidRPr="003E38A3">
              <w:rPr>
                <w:lang w:eastAsia="en-US"/>
              </w:rPr>
              <w:t>Центры спортивной подготовки, спортивно-тренировочные центры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свыше 500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500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400</w:t>
            </w:r>
          </w:p>
        </w:tc>
      </w:tr>
      <w:tr w:rsidR="00AD4DBE" w:rsidRPr="003E38A3" w:rsidTr="00796FB3">
        <w:trPr>
          <w:trHeight w:val="1551"/>
        </w:trPr>
        <w:tc>
          <w:tcPr>
            <w:tcW w:w="709" w:type="dxa"/>
          </w:tcPr>
          <w:p w:rsidR="00AD4DBE" w:rsidRPr="003E38A3" w:rsidRDefault="00AD4DBE" w:rsidP="007F7BF8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3</w:t>
            </w:r>
          </w:p>
        </w:tc>
        <w:tc>
          <w:tcPr>
            <w:tcW w:w="4394" w:type="dxa"/>
          </w:tcPr>
          <w:p w:rsidR="00AD4DBE" w:rsidRPr="003E38A3" w:rsidRDefault="00AD4DBE" w:rsidP="007F7BF8">
            <w:pPr>
              <w:rPr>
                <w:lang w:eastAsia="en-US"/>
              </w:rPr>
            </w:pPr>
            <w:r w:rsidRPr="003E38A3">
              <w:rPr>
                <w:lang w:eastAsia="en-US"/>
              </w:rPr>
              <w:t>Спортивные школы олимпийского резерва, специализированные детско-юношеские спортивные школы олимпийского резерва, школы высшего спортивного мастерства</w:t>
            </w:r>
            <w:r w:rsidR="00BD6613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свыше 380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380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350</w:t>
            </w:r>
          </w:p>
        </w:tc>
      </w:tr>
      <w:tr w:rsidR="00AD4DBE" w:rsidRPr="003E38A3" w:rsidTr="00796FB3">
        <w:tc>
          <w:tcPr>
            <w:tcW w:w="709" w:type="dxa"/>
          </w:tcPr>
          <w:p w:rsidR="00AD4DBE" w:rsidRPr="003E38A3" w:rsidRDefault="00AD4DBE" w:rsidP="007F7BF8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4</w:t>
            </w:r>
          </w:p>
        </w:tc>
        <w:tc>
          <w:tcPr>
            <w:tcW w:w="4394" w:type="dxa"/>
          </w:tcPr>
          <w:p w:rsidR="00AD4DBE" w:rsidRPr="003E38A3" w:rsidRDefault="00AD4DBE" w:rsidP="007F7BF8">
            <w:pPr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Спортивные школы, детско-юношеские спортивные школы, другие </w:t>
            </w:r>
            <w:proofErr w:type="gramStart"/>
            <w:r w:rsidRPr="003E38A3">
              <w:rPr>
                <w:lang w:eastAsia="en-US"/>
              </w:rPr>
              <w:t>учреждения</w:t>
            </w:r>
            <w:proofErr w:type="gramEnd"/>
            <w:r w:rsidRPr="003E38A3">
              <w:rPr>
                <w:lang w:eastAsia="en-US"/>
              </w:rPr>
              <w:t xml:space="preserve"> осуществляющие свою деятельность в сфере физической культуры и спорта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свыше 380</w:t>
            </w:r>
          </w:p>
        </w:tc>
        <w:tc>
          <w:tcPr>
            <w:tcW w:w="850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380</w:t>
            </w:r>
          </w:p>
        </w:tc>
        <w:tc>
          <w:tcPr>
            <w:tcW w:w="851" w:type="dxa"/>
          </w:tcPr>
          <w:p w:rsidR="00AD4DBE" w:rsidRPr="003E38A3" w:rsidRDefault="00AD4DBE" w:rsidP="007F7BF8">
            <w:pPr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до 350</w:t>
            </w:r>
          </w:p>
        </w:tc>
      </w:tr>
    </w:tbl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CA70E7" w:rsidRDefault="00CA70E7" w:rsidP="007F7BF8">
      <w:pPr>
        <w:jc w:val="right"/>
        <w:rPr>
          <w:sz w:val="28"/>
          <w:szCs w:val="28"/>
        </w:rPr>
      </w:pPr>
    </w:p>
    <w:p w:rsidR="00126D1D" w:rsidRDefault="00126D1D" w:rsidP="007F7BF8">
      <w:pPr>
        <w:jc w:val="right"/>
        <w:rPr>
          <w:sz w:val="28"/>
          <w:szCs w:val="28"/>
        </w:rPr>
      </w:pPr>
    </w:p>
    <w:p w:rsidR="00AD4DBE" w:rsidRPr="003E38A3" w:rsidRDefault="003F1006" w:rsidP="007F7BF8">
      <w:pPr>
        <w:jc w:val="right"/>
        <w:rPr>
          <w:sz w:val="28"/>
          <w:szCs w:val="28"/>
        </w:rPr>
      </w:pPr>
      <w:r w:rsidRPr="003E38A3">
        <w:rPr>
          <w:sz w:val="28"/>
          <w:szCs w:val="28"/>
        </w:rPr>
        <w:lastRenderedPageBreak/>
        <w:t>Таблица 2</w:t>
      </w:r>
    </w:p>
    <w:p w:rsidR="00AD4DBE" w:rsidRPr="003E38A3" w:rsidRDefault="00AD4DBE" w:rsidP="007F7BF8">
      <w:pPr>
        <w:jc w:val="center"/>
        <w:rPr>
          <w:sz w:val="28"/>
          <w:szCs w:val="28"/>
        </w:rPr>
      </w:pPr>
      <w:r w:rsidRPr="003E38A3">
        <w:rPr>
          <w:sz w:val="28"/>
          <w:szCs w:val="28"/>
        </w:rPr>
        <w:t xml:space="preserve">Объемные показатели, характеризующие масштаб управления </w:t>
      </w:r>
      <w:r w:rsidR="002075AD">
        <w:rPr>
          <w:sz w:val="28"/>
          <w:szCs w:val="28"/>
        </w:rPr>
        <w:t>муниципальными</w:t>
      </w:r>
      <w:r w:rsidRPr="003E38A3">
        <w:rPr>
          <w:sz w:val="28"/>
          <w:szCs w:val="28"/>
        </w:rPr>
        <w:t xml:space="preserve"> учреждениями физической культуры и спорта</w:t>
      </w:r>
    </w:p>
    <w:p w:rsidR="00AD4DBE" w:rsidRPr="003E38A3" w:rsidRDefault="00AD4DBE" w:rsidP="007F7BF8">
      <w:pPr>
        <w:jc w:val="both"/>
        <w:rPr>
          <w:sz w:val="28"/>
          <w:szCs w:val="28"/>
        </w:rPr>
      </w:pPr>
    </w:p>
    <w:tbl>
      <w:tblPr>
        <w:tblW w:w="9198" w:type="dxa"/>
        <w:tblInd w:w="16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9"/>
        <w:gridCol w:w="4490"/>
        <w:gridCol w:w="9"/>
        <w:gridCol w:w="2089"/>
        <w:gridCol w:w="1843"/>
      </w:tblGrid>
      <w:tr w:rsidR="00AD4DBE" w:rsidRPr="003E38A3" w:rsidTr="00026603">
        <w:trPr>
          <w:trHeight w:val="570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288"/>
              <w:rPr>
                <w:lang w:eastAsia="en-US"/>
              </w:rPr>
            </w:pPr>
            <w:r w:rsidRPr="003E38A3">
              <w:rPr>
                <w:w w:val="74"/>
                <w:lang w:eastAsia="en-US"/>
              </w:rPr>
              <w:t>№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147"/>
              <w:rPr>
                <w:lang w:eastAsia="en-US"/>
              </w:rPr>
            </w:pPr>
            <w:r w:rsidRPr="003E38A3">
              <w:rPr>
                <w:lang w:eastAsia="en-US"/>
              </w:rPr>
              <w:t>Объемные показатели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D91528" w:rsidP="007F7BF8">
            <w:pPr>
              <w:widowControl w:val="0"/>
              <w:autoSpaceDE w:val="0"/>
              <w:autoSpaceDN w:val="0"/>
              <w:ind w:left="215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Условия </w:t>
            </w:r>
            <w:proofErr w:type="spellStart"/>
            <w:r w:rsidRPr="003E38A3">
              <w:rPr>
                <w:lang w:eastAsia="en-US"/>
              </w:rPr>
              <w:t>pac</w:t>
            </w:r>
            <w:proofErr w:type="gramStart"/>
            <w:r w:rsidRPr="003E38A3">
              <w:rPr>
                <w:lang w:eastAsia="en-US"/>
              </w:rPr>
              <w:t>ч</w:t>
            </w:r>
            <w:r w:rsidR="00A53151">
              <w:rPr>
                <w:lang w:eastAsia="en-US"/>
              </w:rPr>
              <w:t>ё</w:t>
            </w:r>
            <w:r w:rsidR="00AD4DBE" w:rsidRPr="003E38A3">
              <w:rPr>
                <w:lang w:eastAsia="en-US"/>
              </w:rPr>
              <w:t>т</w:t>
            </w:r>
            <w:proofErr w:type="gramEnd"/>
            <w:r w:rsidR="00AD4DBE" w:rsidRPr="003E38A3">
              <w:rPr>
                <w:lang w:eastAsia="en-US"/>
              </w:rPr>
              <w:t>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2" w:right="85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Количество баллов</w:t>
            </w:r>
          </w:p>
        </w:tc>
      </w:tr>
      <w:tr w:rsidR="00AD4DBE" w:rsidRPr="003E38A3" w:rsidTr="00026603">
        <w:trPr>
          <w:trHeight w:val="267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348"/>
              <w:rPr>
                <w:lang w:eastAsia="en-US"/>
              </w:rPr>
            </w:pPr>
            <w:r w:rsidRPr="003E38A3">
              <w:rPr>
                <w:w w:val="90"/>
                <w:lang w:eastAsia="en-US"/>
              </w:rPr>
              <w:t>1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60"/>
              <w:jc w:val="center"/>
              <w:rPr>
                <w:lang w:eastAsia="en-US"/>
              </w:rPr>
            </w:pPr>
            <w:r w:rsidRPr="003E38A3">
              <w:rPr>
                <w:w w:val="94"/>
                <w:lang w:eastAsia="en-US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rPr>
                <w:sz w:val="3"/>
                <w:lang w:eastAsia="en-US"/>
              </w:rPr>
            </w:pP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009"/>
              <w:rPr>
                <w:sz w:val="15"/>
                <w:lang w:eastAsia="en-US"/>
              </w:rPr>
            </w:pPr>
            <w:r w:rsidRPr="003E38A3">
              <w:rPr>
                <w:noProof/>
                <w:position w:val="-2"/>
                <w:sz w:val="15"/>
              </w:rPr>
              <w:drawing>
                <wp:inline distT="0" distB="0" distL="0" distR="0">
                  <wp:extent cx="57150" cy="104775"/>
                  <wp:effectExtent l="19050" t="0" r="0" b="0"/>
                  <wp:docPr id="1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rPr>
                <w:sz w:val="3"/>
                <w:lang w:eastAsia="en-US"/>
              </w:rPr>
            </w:pP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081"/>
              <w:rPr>
                <w:sz w:val="15"/>
                <w:lang w:eastAsia="en-US"/>
              </w:rPr>
            </w:pPr>
            <w:r w:rsidRPr="003E38A3">
              <w:rPr>
                <w:noProof/>
                <w:position w:val="-2"/>
                <w:sz w:val="15"/>
              </w:rPr>
              <w:drawing>
                <wp:inline distT="0" distB="0" distL="0" distR="0">
                  <wp:extent cx="66675" cy="95250"/>
                  <wp:effectExtent l="19050" t="0" r="9525" b="0"/>
                  <wp:docPr id="2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DBE" w:rsidRPr="003E38A3" w:rsidTr="00026603">
        <w:trPr>
          <w:trHeight w:val="517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348"/>
              <w:rPr>
                <w:lang w:eastAsia="en-US"/>
              </w:rPr>
            </w:pPr>
            <w:r w:rsidRPr="003E38A3">
              <w:rPr>
                <w:w w:val="78"/>
                <w:lang w:eastAsia="en-US"/>
              </w:rPr>
              <w:t>1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2"/>
              <w:rPr>
                <w:lang w:eastAsia="en-US"/>
              </w:rPr>
            </w:pPr>
            <w:r w:rsidRPr="003E38A3">
              <w:rPr>
                <w:lang w:eastAsia="en-US"/>
              </w:rPr>
              <w:t>Количество спортсменов, проходящих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6"/>
              <w:rPr>
                <w:lang w:eastAsia="en-US"/>
              </w:rPr>
            </w:pPr>
            <w:r w:rsidRPr="003E38A3">
              <w:rPr>
                <w:lang w:eastAsia="en-US"/>
              </w:rPr>
              <w:t>спортивную подготовку: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AD4DBE" w:rsidRPr="003E38A3" w:rsidTr="00026603">
        <w:trPr>
          <w:trHeight w:val="814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254"/>
              <w:rPr>
                <w:lang w:eastAsia="en-US"/>
              </w:rPr>
            </w:pPr>
            <w:r w:rsidRPr="003E38A3">
              <w:rPr>
                <w:lang w:eastAsia="en-US"/>
              </w:rPr>
              <w:t>1.1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1"/>
              <w:rPr>
                <w:lang w:eastAsia="en-US"/>
              </w:rPr>
            </w:pPr>
            <w:r w:rsidRPr="003E38A3">
              <w:rPr>
                <w:lang w:eastAsia="en-US"/>
              </w:rPr>
              <w:t>в спортивно-оздоровительных группах,</w:t>
            </w:r>
          </w:p>
          <w:p w:rsidR="00AD4DBE" w:rsidRPr="003E38A3" w:rsidRDefault="00D91528" w:rsidP="007F7BF8">
            <w:pPr>
              <w:widowControl w:val="0"/>
              <w:autoSpaceDE w:val="0"/>
              <w:autoSpaceDN w:val="0"/>
              <w:ind w:left="125"/>
              <w:rPr>
                <w:lang w:eastAsia="en-US"/>
              </w:rPr>
            </w:pPr>
            <w:proofErr w:type="spellStart"/>
            <w:proofErr w:type="gramStart"/>
            <w:r w:rsidRPr="003E38A3">
              <w:rPr>
                <w:lang w:eastAsia="en-US"/>
              </w:rPr>
              <w:t>г</w:t>
            </w:r>
            <w:proofErr w:type="gramEnd"/>
            <w:r w:rsidR="00AD4DBE" w:rsidRPr="003E38A3">
              <w:rPr>
                <w:lang w:eastAsia="en-US"/>
              </w:rPr>
              <w:t>pyппax</w:t>
            </w:r>
            <w:proofErr w:type="spellEnd"/>
            <w:r w:rsidR="00AD4DBE" w:rsidRPr="003E38A3">
              <w:rPr>
                <w:lang w:eastAsia="en-US"/>
              </w:rPr>
              <w:t xml:space="preserve"> начальной подготовки,</w:t>
            </w:r>
          </w:p>
          <w:p w:rsidR="00AD4DBE" w:rsidRPr="003E38A3" w:rsidRDefault="00D91528" w:rsidP="007F7BF8">
            <w:pPr>
              <w:widowControl w:val="0"/>
              <w:autoSpaceDE w:val="0"/>
              <w:autoSpaceDN w:val="0"/>
              <w:ind w:left="121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в тренировочных </w:t>
            </w:r>
            <w:proofErr w:type="spellStart"/>
            <w:proofErr w:type="gramStart"/>
            <w:r w:rsidRPr="003E38A3">
              <w:rPr>
                <w:lang w:eastAsia="en-US"/>
              </w:rPr>
              <w:t>г</w:t>
            </w:r>
            <w:proofErr w:type="gramEnd"/>
            <w:r w:rsidR="00AD4DBE" w:rsidRPr="003E38A3">
              <w:rPr>
                <w:lang w:eastAsia="en-US"/>
              </w:rPr>
              <w:t>pyппax</w:t>
            </w:r>
            <w:proofErr w:type="spellEnd"/>
            <w:r w:rsidR="00AD4DBE" w:rsidRPr="003E38A3">
              <w:rPr>
                <w:lang w:eastAsia="en-US"/>
              </w:rPr>
              <w:t xml:space="preserve"> (до двух лет)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>За каждого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/>
              <w:rPr>
                <w:lang w:eastAsia="en-US"/>
              </w:rPr>
            </w:pPr>
            <w:r w:rsidRPr="003E38A3">
              <w:rPr>
                <w:lang w:eastAsia="en-US"/>
              </w:rPr>
              <w:t>спортсмен а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 w:right="74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0,5</w:t>
            </w:r>
          </w:p>
        </w:tc>
      </w:tr>
      <w:tr w:rsidR="00AD4DBE" w:rsidRPr="003E38A3" w:rsidTr="00026603">
        <w:trPr>
          <w:trHeight w:val="531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247"/>
              <w:rPr>
                <w:lang w:eastAsia="en-US"/>
              </w:rPr>
            </w:pPr>
            <w:r w:rsidRPr="003E38A3">
              <w:rPr>
                <w:lang w:eastAsia="en-US"/>
              </w:rPr>
              <w:t>1.2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1"/>
              <w:rPr>
                <w:lang w:eastAsia="en-US"/>
              </w:rPr>
            </w:pPr>
            <w:r w:rsidRPr="003E38A3">
              <w:rPr>
                <w:lang w:eastAsia="en-US"/>
              </w:rPr>
              <w:t>в тренировочных группах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4"/>
              <w:rPr>
                <w:lang w:eastAsia="en-US"/>
              </w:rPr>
            </w:pPr>
            <w:r w:rsidRPr="003E38A3">
              <w:rPr>
                <w:lang w:eastAsia="en-US"/>
              </w:rPr>
              <w:t>(свыше двух лет)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>За</w:t>
            </w:r>
            <w:r w:rsidRPr="003E38A3">
              <w:rPr>
                <w:spacing w:val="-33"/>
                <w:lang w:eastAsia="en-US"/>
              </w:rPr>
              <w:t xml:space="preserve"> </w:t>
            </w:r>
            <w:r w:rsidRPr="003E38A3">
              <w:rPr>
                <w:lang w:eastAsia="en-US"/>
              </w:rPr>
              <w:t>каждого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/>
              <w:rPr>
                <w:lang w:eastAsia="en-US"/>
              </w:rPr>
            </w:pPr>
            <w:r w:rsidRPr="003E38A3">
              <w:rPr>
                <w:lang w:eastAsia="en-US"/>
              </w:rPr>
              <w:t>спортсмена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2075AD" w:rsidP="007F7BF8">
            <w:pPr>
              <w:widowControl w:val="0"/>
              <w:autoSpaceDE w:val="0"/>
              <w:autoSpaceDN w:val="0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D4DBE" w:rsidRPr="003E38A3" w:rsidTr="00026603">
        <w:trPr>
          <w:trHeight w:val="522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254"/>
              <w:rPr>
                <w:lang w:eastAsia="en-US"/>
              </w:rPr>
            </w:pPr>
            <w:r w:rsidRPr="003E38A3">
              <w:rPr>
                <w:lang w:eastAsia="en-US"/>
              </w:rPr>
              <w:t>1.3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1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в группах </w:t>
            </w:r>
            <w:proofErr w:type="gramStart"/>
            <w:r w:rsidRPr="003E38A3">
              <w:rPr>
                <w:lang w:eastAsia="en-US"/>
              </w:rPr>
              <w:t>спортивного</w:t>
            </w:r>
            <w:proofErr w:type="gramEnd"/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18"/>
              <w:rPr>
                <w:lang w:eastAsia="en-US"/>
              </w:rPr>
            </w:pPr>
            <w:r w:rsidRPr="003E38A3">
              <w:rPr>
                <w:lang w:eastAsia="en-US"/>
              </w:rPr>
              <w:t>совершенствования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>За</w:t>
            </w:r>
            <w:r w:rsidRPr="003E38A3">
              <w:rPr>
                <w:spacing w:val="-32"/>
                <w:lang w:eastAsia="en-US"/>
              </w:rPr>
              <w:t xml:space="preserve"> </w:t>
            </w:r>
            <w:r w:rsidRPr="003E38A3">
              <w:rPr>
                <w:lang w:eastAsia="en-US"/>
              </w:rPr>
              <w:t>каждого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/>
              <w:rPr>
                <w:lang w:eastAsia="en-US"/>
              </w:rPr>
            </w:pPr>
            <w:r w:rsidRPr="003E38A3">
              <w:rPr>
                <w:lang w:eastAsia="en-US"/>
              </w:rPr>
              <w:t>спортсмена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/>
              <w:jc w:val="center"/>
              <w:rPr>
                <w:noProof/>
                <w:position w:val="-2"/>
              </w:rPr>
            </w:pP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/>
              <w:jc w:val="center"/>
              <w:rPr>
                <w:lang w:eastAsia="en-US"/>
              </w:rPr>
            </w:pPr>
            <w:r w:rsidRPr="003E38A3">
              <w:rPr>
                <w:noProof/>
                <w:position w:val="-2"/>
              </w:rPr>
              <w:t>3</w:t>
            </w:r>
          </w:p>
        </w:tc>
      </w:tr>
      <w:tr w:rsidR="00AD4DBE" w:rsidRPr="003E38A3" w:rsidTr="00026603">
        <w:trPr>
          <w:trHeight w:val="1073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345"/>
              <w:rPr>
                <w:lang w:eastAsia="en-US"/>
              </w:rPr>
            </w:pPr>
            <w:r w:rsidRPr="003E38A3">
              <w:rPr>
                <w:lang w:eastAsia="en-US"/>
              </w:rPr>
              <w:t>2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/>
              <w:rPr>
                <w:lang w:eastAsia="en-US"/>
              </w:rPr>
            </w:pPr>
            <w:r w:rsidRPr="003E38A3">
              <w:rPr>
                <w:lang w:eastAsia="en-US"/>
              </w:rPr>
              <w:t>Реализация инновационной деятельности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4"/>
              <w:rPr>
                <w:lang w:eastAsia="en-US"/>
              </w:rPr>
            </w:pPr>
            <w:r w:rsidRPr="003E38A3">
              <w:rPr>
                <w:lang w:eastAsia="en-US"/>
              </w:rPr>
              <w:t>(в том числе участие в программах)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За </w:t>
            </w:r>
            <w:proofErr w:type="spellStart"/>
            <w:r w:rsidRPr="003E38A3">
              <w:rPr>
                <w:lang w:eastAsia="en-US"/>
              </w:rPr>
              <w:t>к</w:t>
            </w:r>
            <w:proofErr w:type="gramStart"/>
            <w:r w:rsidRPr="003E38A3">
              <w:rPr>
                <w:lang w:eastAsia="en-US"/>
              </w:rPr>
              <w:t>a</w:t>
            </w:r>
            <w:proofErr w:type="gramEnd"/>
            <w:r w:rsidRPr="003E38A3">
              <w:rPr>
                <w:lang w:eastAsia="en-US"/>
              </w:rPr>
              <w:t>ждую</w:t>
            </w:r>
            <w:proofErr w:type="spellEnd"/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0" w:firstLine="4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группу, </w:t>
            </w:r>
            <w:r w:rsidR="00BE05B2" w:rsidRPr="003E38A3">
              <w:rPr>
                <w:w w:val="95"/>
                <w:lang w:eastAsia="en-US"/>
              </w:rPr>
              <w:t>уч</w:t>
            </w:r>
            <w:r w:rsidRPr="003E38A3">
              <w:rPr>
                <w:w w:val="95"/>
                <w:lang w:eastAsia="en-US"/>
              </w:rPr>
              <w:t xml:space="preserve">аствующую </w:t>
            </w:r>
            <w:r w:rsidRPr="003E38A3">
              <w:rPr>
                <w:lang w:eastAsia="en-US"/>
              </w:rPr>
              <w:t>в проекте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 w:right="74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20</w:t>
            </w:r>
          </w:p>
        </w:tc>
      </w:tr>
      <w:tr w:rsidR="00AD4DBE" w:rsidRPr="003E38A3" w:rsidTr="00026603">
        <w:trPr>
          <w:trHeight w:val="805"/>
        </w:trPr>
        <w:tc>
          <w:tcPr>
            <w:tcW w:w="767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336"/>
              <w:rPr>
                <w:lang w:eastAsia="en-US"/>
              </w:rPr>
            </w:pPr>
            <w:r w:rsidRPr="003E38A3">
              <w:rPr>
                <w:w w:val="98"/>
                <w:lang w:eastAsia="en-US"/>
              </w:rPr>
              <w:t>3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2"/>
              <w:rPr>
                <w:lang w:eastAsia="en-US"/>
              </w:rPr>
            </w:pPr>
            <w:r w:rsidRPr="003E38A3">
              <w:rPr>
                <w:lang w:eastAsia="en-US"/>
              </w:rPr>
              <w:t>Про</w:t>
            </w:r>
            <w:r w:rsidR="00D91528" w:rsidRPr="003E38A3">
              <w:rPr>
                <w:lang w:eastAsia="en-US"/>
              </w:rPr>
              <w:t>ведение физкультурных и спортив</w:t>
            </w:r>
            <w:r w:rsidRPr="003E38A3">
              <w:rPr>
                <w:lang w:eastAsia="en-US"/>
              </w:rPr>
              <w:t xml:space="preserve">ных мероприятий, </w:t>
            </w:r>
            <w:proofErr w:type="gramStart"/>
            <w:r w:rsidRPr="003E38A3">
              <w:rPr>
                <w:lang w:eastAsia="en-US"/>
              </w:rPr>
              <w:t>включенные</w:t>
            </w:r>
            <w:proofErr w:type="gramEnd"/>
            <w:r w:rsidRPr="003E38A3">
              <w:rPr>
                <w:lang w:eastAsia="en-US"/>
              </w:rPr>
              <w:t xml:space="preserve"> в календарный план физкультурных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14"/>
              <w:rPr>
                <w:lang w:eastAsia="en-US"/>
              </w:rPr>
            </w:pPr>
            <w:r w:rsidRPr="003E38A3">
              <w:rPr>
                <w:lang w:eastAsia="en-US"/>
              </w:rPr>
              <w:t>мероприятий и спортивных мероприятий Волосовского района и Ленинградской области</w:t>
            </w:r>
          </w:p>
        </w:tc>
        <w:tc>
          <w:tcPr>
            <w:tcW w:w="2074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34"/>
              <w:rPr>
                <w:lang w:eastAsia="en-US"/>
              </w:rPr>
            </w:pPr>
            <w:r w:rsidRPr="003E38A3">
              <w:rPr>
                <w:lang w:eastAsia="en-US"/>
              </w:rPr>
              <w:t>За каждое</w:t>
            </w:r>
          </w:p>
          <w:p w:rsidR="00AD4DBE" w:rsidRPr="003E38A3" w:rsidRDefault="00BE05B2" w:rsidP="007F7BF8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 </w:t>
            </w:r>
            <w:r w:rsidR="00AD4DBE" w:rsidRPr="003E38A3">
              <w:rPr>
                <w:lang w:eastAsia="en-US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42" w:right="84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10</w:t>
            </w:r>
          </w:p>
        </w:tc>
      </w:tr>
      <w:tr w:rsidR="00AD4DBE" w:rsidRPr="003E38A3" w:rsidTr="00026603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1855"/>
        </w:trPr>
        <w:tc>
          <w:tcPr>
            <w:tcW w:w="758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right="287"/>
              <w:jc w:val="right"/>
              <w:rPr>
                <w:lang w:eastAsia="en-US"/>
              </w:rPr>
            </w:pPr>
            <w:r w:rsidRPr="003E38A3">
              <w:rPr>
                <w:lang w:eastAsia="en-US"/>
              </w:rPr>
              <w:t>4</w:t>
            </w:r>
          </w:p>
        </w:tc>
        <w:tc>
          <w:tcPr>
            <w:tcW w:w="4499" w:type="dxa"/>
            <w:gridSpan w:val="2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left="127"/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Обеспечение доступа к объектам спорта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3" w:right="1234" w:firstLine="2"/>
              <w:jc w:val="both"/>
              <w:rPr>
                <w:lang w:eastAsia="en-US"/>
              </w:rPr>
            </w:pPr>
            <w:r w:rsidRPr="003E38A3">
              <w:rPr>
                <w:lang w:eastAsia="en-US"/>
              </w:rPr>
              <w:t>для организации и</w:t>
            </w:r>
            <w:r w:rsidRPr="003E38A3">
              <w:rPr>
                <w:spacing w:val="-20"/>
                <w:lang w:eastAsia="en-US"/>
              </w:rPr>
              <w:t xml:space="preserve"> </w:t>
            </w:r>
            <w:r w:rsidR="00D91528" w:rsidRPr="003E38A3">
              <w:rPr>
                <w:lang w:eastAsia="en-US"/>
              </w:rPr>
              <w:t>проведения физкультурных</w:t>
            </w:r>
            <w:r w:rsidRPr="003E38A3">
              <w:rPr>
                <w:lang w:eastAsia="en-US"/>
              </w:rPr>
              <w:t xml:space="preserve"> и спортивных мероприятий,</w:t>
            </w:r>
            <w:r w:rsidRPr="003E38A3">
              <w:rPr>
                <w:spacing w:val="15"/>
                <w:lang w:eastAsia="en-US"/>
              </w:rPr>
              <w:t xml:space="preserve"> </w:t>
            </w:r>
            <w:r w:rsidRPr="003E38A3">
              <w:rPr>
                <w:lang w:eastAsia="en-US"/>
              </w:rPr>
              <w:t>включенные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23" w:firstLine="6"/>
              <w:rPr>
                <w:lang w:eastAsia="en-US"/>
              </w:rPr>
            </w:pPr>
            <w:r w:rsidRPr="003E38A3">
              <w:rPr>
                <w:lang w:eastAsia="en-US"/>
              </w:rPr>
              <w:t>в календарный план физкультурных мероприятий и спортивных мероприятий Волосовского района и Ленинградской области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AD4DBE" w:rsidRPr="003E38A3" w:rsidRDefault="00D91528" w:rsidP="007F7BF8">
            <w:pPr>
              <w:widowControl w:val="0"/>
              <w:autoSpaceDE w:val="0"/>
              <w:autoSpaceDN w:val="0"/>
              <w:ind w:left="136"/>
              <w:rPr>
                <w:lang w:eastAsia="en-US"/>
              </w:rPr>
            </w:pPr>
            <w:r w:rsidRPr="003E38A3">
              <w:rPr>
                <w:lang w:eastAsia="en-US"/>
              </w:rPr>
              <w:t xml:space="preserve">За </w:t>
            </w:r>
            <w:proofErr w:type="spellStart"/>
            <w:r w:rsidRPr="003E38A3">
              <w:rPr>
                <w:lang w:eastAsia="en-US"/>
              </w:rPr>
              <w:t>к</w:t>
            </w:r>
            <w:proofErr w:type="gramStart"/>
            <w:r w:rsidRPr="003E38A3">
              <w:rPr>
                <w:lang w:eastAsia="en-US"/>
              </w:rPr>
              <w:t>a</w:t>
            </w:r>
            <w:proofErr w:type="gramEnd"/>
            <w:r w:rsidRPr="003E38A3">
              <w:rPr>
                <w:lang w:eastAsia="en-US"/>
              </w:rPr>
              <w:t>ж</w:t>
            </w:r>
            <w:r w:rsidR="00AD4DBE" w:rsidRPr="003E38A3">
              <w:rPr>
                <w:lang w:eastAsia="en-US"/>
              </w:rPr>
              <w:t>дый</w:t>
            </w:r>
            <w:proofErr w:type="spellEnd"/>
            <w:r w:rsidR="00AD4DBE" w:rsidRPr="003E38A3">
              <w:rPr>
                <w:lang w:eastAsia="en-US"/>
              </w:rPr>
              <w:t xml:space="preserve"> час</w:t>
            </w:r>
          </w:p>
          <w:p w:rsidR="00AD4DBE" w:rsidRPr="003E38A3" w:rsidRDefault="00AD4DBE" w:rsidP="007F7BF8">
            <w:pPr>
              <w:widowControl w:val="0"/>
              <w:autoSpaceDE w:val="0"/>
              <w:autoSpaceDN w:val="0"/>
              <w:ind w:left="135"/>
              <w:rPr>
                <w:lang w:eastAsia="en-US"/>
              </w:rPr>
            </w:pPr>
            <w:r w:rsidRPr="003E38A3">
              <w:rPr>
                <w:lang w:eastAsia="en-US"/>
              </w:rPr>
              <w:t>в год</w:t>
            </w:r>
          </w:p>
        </w:tc>
        <w:tc>
          <w:tcPr>
            <w:tcW w:w="1843" w:type="dxa"/>
            <w:shd w:val="clear" w:color="auto" w:fill="auto"/>
          </w:tcPr>
          <w:p w:rsidR="00AD4DBE" w:rsidRPr="003E38A3" w:rsidRDefault="00AD4DBE" w:rsidP="007F7BF8">
            <w:pPr>
              <w:widowControl w:val="0"/>
              <w:autoSpaceDE w:val="0"/>
              <w:autoSpaceDN w:val="0"/>
              <w:ind w:right="142"/>
              <w:jc w:val="center"/>
              <w:rPr>
                <w:lang w:eastAsia="en-US"/>
              </w:rPr>
            </w:pPr>
            <w:r w:rsidRPr="003E38A3">
              <w:rPr>
                <w:lang w:eastAsia="en-US"/>
              </w:rPr>
              <w:t>0,01</w:t>
            </w:r>
          </w:p>
        </w:tc>
      </w:tr>
    </w:tbl>
    <w:p w:rsidR="003F1006" w:rsidRPr="003E38A3" w:rsidRDefault="003F1006" w:rsidP="007F7BF8">
      <w:pPr>
        <w:jc w:val="both"/>
        <w:rPr>
          <w:b/>
          <w:bCs/>
          <w:sz w:val="28"/>
          <w:szCs w:val="28"/>
        </w:rPr>
      </w:pPr>
    </w:p>
    <w:p w:rsidR="00AD4DBE" w:rsidRPr="003E38A3" w:rsidRDefault="00AD4DBE" w:rsidP="007F7BF8">
      <w:pPr>
        <w:jc w:val="both"/>
      </w:pPr>
      <w:r w:rsidRPr="003E38A3">
        <w:t>1.6. Масштаб управления и соответствующая ему группа по оплате труда, к которой отнесено учреждение, ежегодно утверждается приказом (распоряжением) главы администрации МО Волосовского муниципального района, на основе объемных показателей деятельности по состоянию на 01 января.</w:t>
      </w:r>
    </w:p>
    <w:p w:rsidR="00AD4DBE" w:rsidRPr="003E38A3" w:rsidRDefault="00AD4DBE" w:rsidP="007F7BF8">
      <w:pPr>
        <w:jc w:val="both"/>
      </w:pPr>
      <w:r w:rsidRPr="003E38A3">
        <w:t xml:space="preserve">1.7. Должностные оклады заместителей, главного бухгалтера учреждения, устанавливаются приказом руководителя соответственно в размере 90 для заместителей и 80 процентов должностного оклада для главного бухгалтера соответствующего учреждения. </w:t>
      </w:r>
    </w:p>
    <w:p w:rsidR="00AD4DBE" w:rsidRPr="003E38A3" w:rsidRDefault="00AD4DBE" w:rsidP="007F7BF8">
      <w:pPr>
        <w:jc w:val="both"/>
      </w:pPr>
      <w:r w:rsidRPr="003E38A3">
        <w:t xml:space="preserve">1.8. При наличии оснований, приказом руководителя устанавливаются персональные надбавки заместителям руководителя и главному бухгалтеру в соответствии с настоящим Положением.                 </w:t>
      </w:r>
      <w:r w:rsidRPr="003E38A3">
        <w:tab/>
      </w:r>
      <w:bookmarkStart w:id="2" w:name="page3"/>
      <w:bookmarkEnd w:id="2"/>
    </w:p>
    <w:p w:rsidR="00AD4DBE" w:rsidRPr="003E38A3" w:rsidRDefault="00AD4DBE" w:rsidP="007F7BF8">
      <w:pPr>
        <w:jc w:val="both"/>
      </w:pPr>
      <w:r w:rsidRPr="003E38A3">
        <w:t>2. Выплаты компенсационного характера руководителю учреждения</w:t>
      </w:r>
    </w:p>
    <w:p w:rsidR="00AD4DBE" w:rsidRPr="003E38A3" w:rsidRDefault="003F1006" w:rsidP="007F7BF8">
      <w:pPr>
        <w:jc w:val="both"/>
      </w:pPr>
      <w:r w:rsidRPr="003E38A3">
        <w:t>2</w:t>
      </w:r>
      <w:r w:rsidR="00AD4DBE" w:rsidRPr="003E38A3">
        <w:t xml:space="preserve">.1. Выплаты компенсационного характера устанавливаются в процентном отношении к должностному окладу. </w:t>
      </w:r>
    </w:p>
    <w:p w:rsidR="00AD4DBE" w:rsidRPr="003E38A3" w:rsidRDefault="00AD4DBE" w:rsidP="007F7BF8">
      <w:pPr>
        <w:jc w:val="both"/>
      </w:pPr>
      <w:r w:rsidRPr="003E38A3">
        <w:lastRenderedPageBreak/>
        <w:t xml:space="preserve">2.2. </w:t>
      </w:r>
      <w:bookmarkStart w:id="3" w:name="page5"/>
      <w:bookmarkEnd w:id="3"/>
      <w:r w:rsidRPr="003E38A3">
        <w:t xml:space="preserve">Выплаты компенсационного характера производятся руководителю учреждения по приказу (распоряжению) главы администрации МО Волосовского муниципального района. </w:t>
      </w:r>
    </w:p>
    <w:p w:rsidR="00AD4DBE" w:rsidRPr="003E38A3" w:rsidRDefault="00AD4DBE" w:rsidP="007F7BF8">
      <w:pPr>
        <w:jc w:val="both"/>
      </w:pPr>
      <w:r w:rsidRPr="003E38A3">
        <w:t xml:space="preserve">2.3. При расторжении трудового договора с руководителем учреждения по основаниям, предусмотренным п.2 ст.278 ТК РФ ему выплачивается компенсация в размере 3-кратного среднемесячного заработка. </w:t>
      </w:r>
    </w:p>
    <w:p w:rsidR="003F1006" w:rsidRPr="003E38A3" w:rsidRDefault="003F1006" w:rsidP="007F7BF8">
      <w:pPr>
        <w:jc w:val="both"/>
      </w:pPr>
    </w:p>
    <w:p w:rsidR="00AD4DBE" w:rsidRPr="003E38A3" w:rsidRDefault="003F1006" w:rsidP="007F7BF8">
      <w:pPr>
        <w:jc w:val="both"/>
      </w:pPr>
      <w:r w:rsidRPr="003E38A3">
        <w:t>3.</w:t>
      </w:r>
      <w:r w:rsidR="00AD4DBE" w:rsidRPr="003E38A3">
        <w:t xml:space="preserve"> </w:t>
      </w:r>
      <w:bookmarkStart w:id="4" w:name="page15"/>
      <w:bookmarkEnd w:id="4"/>
      <w:r w:rsidR="00AD4DBE" w:rsidRPr="003E38A3">
        <w:t>Выплаты стимулирующего характера руководителям учреждения физической культуры и спорта.</w:t>
      </w:r>
    </w:p>
    <w:p w:rsidR="00AD4DBE" w:rsidRPr="003E38A3" w:rsidRDefault="00AD4DBE" w:rsidP="007F7BF8">
      <w:pPr>
        <w:jc w:val="both"/>
      </w:pPr>
      <w:r w:rsidRPr="003E38A3">
        <w:t>3.1. К выплатам стимулирующего характера относятся выплаты, направленные на стимулирование руководителя к качественному результату труда, а также поощрения за выполненную работу.</w:t>
      </w:r>
    </w:p>
    <w:p w:rsidR="00AD4DBE" w:rsidRPr="003E38A3" w:rsidRDefault="00AD4DBE" w:rsidP="007F7BF8">
      <w:pPr>
        <w:jc w:val="both"/>
      </w:pPr>
      <w:r w:rsidRPr="003E38A3">
        <w:t>3.2. Выплаты стимулирующего характера включают в себя:</w:t>
      </w:r>
    </w:p>
    <w:p w:rsidR="00AD4DBE" w:rsidRPr="003E38A3" w:rsidRDefault="00AD4DBE" w:rsidP="007F7BF8">
      <w:pPr>
        <w:jc w:val="both"/>
      </w:pPr>
      <w:r w:rsidRPr="003E38A3">
        <w:t>- премиальные выплаты;</w:t>
      </w:r>
    </w:p>
    <w:p w:rsidR="00AD4DBE" w:rsidRPr="003E38A3" w:rsidRDefault="00AD4DBE" w:rsidP="007F7BF8">
      <w:pPr>
        <w:jc w:val="both"/>
      </w:pPr>
      <w:r w:rsidRPr="003E38A3">
        <w:t>- надбавку за наличие государственных наград и почетных званий в сфере физической культуры и спорта;</w:t>
      </w:r>
    </w:p>
    <w:p w:rsidR="00AD4DBE" w:rsidRPr="003E38A3" w:rsidRDefault="00AD4DBE" w:rsidP="007F7BF8">
      <w:pPr>
        <w:jc w:val="both"/>
      </w:pPr>
      <w:r w:rsidRPr="003E38A3">
        <w:t xml:space="preserve">3.3. Выплаты стимулирующего характера устанавливаются  в процентном отношении к должностному окладу. Максимальными размерами выплаты стимулирующего характера не ограничиваются, за исключением случаев, предусмотренных настоящим Положением. </w:t>
      </w:r>
    </w:p>
    <w:p w:rsidR="00AD4DBE" w:rsidRPr="003E38A3" w:rsidRDefault="00AD4DBE" w:rsidP="007F7BF8">
      <w:pPr>
        <w:jc w:val="both"/>
      </w:pPr>
      <w:r w:rsidRPr="003E38A3">
        <w:t xml:space="preserve">3.4. Выплаты стимулирующего характера, установленные в процентном отношении к должностному окладу, производятся с учетом фактически отработанного времени. </w:t>
      </w:r>
    </w:p>
    <w:p w:rsidR="00AD4DBE" w:rsidRPr="003E38A3" w:rsidRDefault="00AD4DBE" w:rsidP="007F7BF8">
      <w:pPr>
        <w:jc w:val="both"/>
      </w:pPr>
      <w:r w:rsidRPr="003E38A3">
        <w:t xml:space="preserve">При совмещении профессий выплаты стимулирующего характера устанавливаются к должностному окладу по основной должности. </w:t>
      </w:r>
    </w:p>
    <w:p w:rsidR="006437BB" w:rsidRPr="003E38A3" w:rsidRDefault="006437BB" w:rsidP="007F7BF8">
      <w:pPr>
        <w:rPr>
          <w:sz w:val="28"/>
          <w:szCs w:val="28"/>
        </w:rPr>
      </w:pPr>
    </w:p>
    <w:p w:rsidR="00E24920" w:rsidRPr="003E38A3" w:rsidRDefault="00E24920" w:rsidP="007F7BF8">
      <w:pPr>
        <w:jc w:val="both"/>
      </w:pPr>
      <w:r w:rsidRPr="003E38A3">
        <w:t>3.5. Руководителям учреждения, по решению Уч</w:t>
      </w:r>
      <w:r w:rsidR="003F1006" w:rsidRPr="003E38A3">
        <w:t>редителя, могут быть устанавливаются следующие</w:t>
      </w:r>
      <w:r w:rsidRPr="003E38A3">
        <w:t xml:space="preserve"> ежемесячные премиальные выплаты: </w:t>
      </w:r>
    </w:p>
    <w:p w:rsidR="002D1FCB" w:rsidRPr="00FA34FE" w:rsidRDefault="002D1FCB" w:rsidP="002D1FCB">
      <w:pPr>
        <w:jc w:val="both"/>
      </w:pPr>
      <w:bookmarkStart w:id="5" w:name="bookmark3"/>
      <w:r w:rsidRPr="00FA34FE">
        <w:t xml:space="preserve">6.5. Руководителям учреждения, по решению Учредителя, могут быть установлены ежемесячные премиальные выплаты: </w:t>
      </w:r>
    </w:p>
    <w:tbl>
      <w:tblPr>
        <w:tblW w:w="94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759"/>
        <w:gridCol w:w="4111"/>
        <w:gridCol w:w="1985"/>
      </w:tblGrid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№</w:t>
            </w:r>
          </w:p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34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34FE">
              <w:rPr>
                <w:sz w:val="24"/>
                <w:szCs w:val="24"/>
              </w:rPr>
              <w:t>/</w:t>
            </w:r>
            <w:proofErr w:type="spellStart"/>
            <w:r w:rsidRPr="00FA34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jc w:val="both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Размер выплаты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Обеспечение устойчивой работы учреждения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proofErr w:type="gramStart"/>
            <w:r w:rsidRPr="00FA34FE">
              <w:rPr>
                <w:sz w:val="24"/>
                <w:szCs w:val="24"/>
              </w:rPr>
              <w:t>Отсутствие нарушения руководителем этики делового поведения, трудовой и исполнительской дисциплины: отсутствие нарушений по срокам предоставления информации в различные органы, своевременное исполнение решений Совета депутатов, приказов, устных или письменных поручений главы администрации, отдела по молодежной политике, культуре, спорту и туризму (соблюдение сроков, установленных порядков и форм представления сведений, отчетов и статистической отчетности).</w:t>
            </w:r>
            <w:proofErr w:type="gramEnd"/>
            <w:r w:rsidRPr="00FA34FE">
              <w:rPr>
                <w:sz w:val="24"/>
                <w:szCs w:val="24"/>
              </w:rPr>
              <w:t xml:space="preserve"> Отсутствие коррупционных правонарушений.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15%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2.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Целевое и эффективное использование бюджетных и </w:t>
            </w:r>
            <w:r w:rsidRPr="00FA34FE">
              <w:rPr>
                <w:sz w:val="24"/>
                <w:szCs w:val="24"/>
              </w:rPr>
              <w:lastRenderedPageBreak/>
              <w:t>внебюджетных средств.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 xml:space="preserve">Отсутствие просроченной дебиторской и кредиторской задолженности и нарушений финансово-хозяйственной </w:t>
            </w:r>
            <w:r w:rsidRPr="00FA34FE">
              <w:rPr>
                <w:sz w:val="24"/>
                <w:szCs w:val="24"/>
              </w:rPr>
              <w:lastRenderedPageBreak/>
              <w:t>деятельности, приведших к нецелевому и неэффективному расходованию бюджетных сре</w:t>
            </w:r>
            <w:proofErr w:type="gramStart"/>
            <w:r w:rsidRPr="00FA34FE">
              <w:rPr>
                <w:sz w:val="24"/>
                <w:szCs w:val="24"/>
              </w:rPr>
              <w:t>дств в т</w:t>
            </w:r>
            <w:proofErr w:type="gramEnd"/>
            <w:r w:rsidRPr="00FA34FE">
              <w:rPr>
                <w:sz w:val="24"/>
                <w:szCs w:val="24"/>
              </w:rPr>
              <w:t>ечение учетного периода. Своевременное предоставление ГРБС достоверной бухгалтерской отчетности и текущей бухгалтерской документации.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>15%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tabs>
                <w:tab w:val="center" w:pos="4677"/>
                <w:tab w:val="right" w:pos="9355"/>
              </w:tabs>
              <w:jc w:val="center"/>
            </w:pPr>
            <w:r w:rsidRPr="00FA34FE">
              <w:lastRenderedPageBreak/>
              <w:t>3.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Соблюдение учреждением требований действующего законодательства </w:t>
            </w:r>
            <w:r w:rsidRPr="00FA34FE">
              <w:rPr>
                <w:rFonts w:eastAsia="Times New Roman"/>
                <w:sz w:val="24"/>
                <w:szCs w:val="24"/>
              </w:rPr>
              <w:t>в области противопожарной и антитеррористической безопасности, правил по охране труда, трудовое законодательство санитарно-гигиенических правил.</w:t>
            </w:r>
            <w:r w:rsidRPr="00FA34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Отсутствие зарегистрированных случаев травматизма контингента и работников. Соблюдение мер противопожарной и антитеррористической безопасности, соблюдение санитарно-гигиенических правил. Отсутствие предписаний, исковых заявлений государственных органов надзора за соблюдением действующего законодательства.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tabs>
                <w:tab w:val="center" w:pos="4677"/>
                <w:tab w:val="right" w:pos="9355"/>
              </w:tabs>
              <w:jc w:val="center"/>
            </w:pPr>
            <w:r w:rsidRPr="00FA34FE">
              <w:t>15%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4.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Удовлетворенность клиентов качеством и доступностью предоставляемых муниципальных и платных услуг. Отсутствие обоснованных жалоб по качеству предоставляемых услуг.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Положительные отзывы потребителей муниципальных и платных услуг/работ. Отсутствие обоснованных жалоб, нареканий со стороны потребителей услуг/работ.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5.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color w:val="000000"/>
                <w:sz w:val="24"/>
                <w:szCs w:val="24"/>
              </w:rPr>
              <w:t>Участие учреждения в реализации мероприятий муниципальных и региональных программ, других комплексных значимых мероприятиях и проектах.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Активное участие в социальной жизни города, района и региона, участие или реализация мероприятий в рамках муниципальных и региональных программ и проектов. 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</w:p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</w:p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6.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color w:val="000000"/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Обеспечение информационной открытости учреждения, размещение сведений об учреждении согласно законодательству, в </w:t>
            </w:r>
            <w:r w:rsidRPr="00FA34FE">
              <w:rPr>
                <w:sz w:val="24"/>
                <w:szCs w:val="24"/>
              </w:rPr>
              <w:lastRenderedPageBreak/>
              <w:t>сети «Интернет», и на сайте учреждения.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 xml:space="preserve">Наличие официального сайта учреждения, размещение там документации учреждения (в соответствии с требованиями законодательства), актуальных и новостных материалов, предоставление информации для размещения на сайтах областных </w:t>
            </w:r>
            <w:r w:rsidRPr="00FA34FE">
              <w:rPr>
                <w:sz w:val="24"/>
                <w:szCs w:val="24"/>
              </w:rPr>
              <w:lastRenderedPageBreak/>
              <w:t xml:space="preserve">профильных комитетов и администрации </w:t>
            </w:r>
            <w:proofErr w:type="spellStart"/>
            <w:r w:rsidRPr="00FA34FE">
              <w:rPr>
                <w:sz w:val="24"/>
                <w:szCs w:val="24"/>
              </w:rPr>
              <w:t>Волосовского</w:t>
            </w:r>
            <w:proofErr w:type="spellEnd"/>
            <w:r w:rsidRPr="00FA34FE">
              <w:rPr>
                <w:sz w:val="24"/>
                <w:szCs w:val="24"/>
              </w:rPr>
              <w:t xml:space="preserve"> района, исполнение услуг в электронном виде и др. Продвижение услуг и мероприятий учреждения в сети Интернет, средствах массовой информации. Работа по привлечению населения к занятиям физической культурой и спортом через средства массовой информации.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>5% от должностного оклада</w:t>
            </w:r>
          </w:p>
        </w:tc>
      </w:tr>
      <w:tr w:rsidR="002D1FCB" w:rsidRPr="00FA34FE" w:rsidTr="00182425">
        <w:trPr>
          <w:trHeight w:val="1010"/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color w:val="000000"/>
                <w:sz w:val="24"/>
                <w:szCs w:val="24"/>
                <w:u w:val="single"/>
              </w:rPr>
            </w:pPr>
            <w:r w:rsidRPr="00FA34FE">
              <w:rPr>
                <w:sz w:val="24"/>
                <w:szCs w:val="24"/>
              </w:rPr>
              <w:t>Инновационная деятельность. Техническое переоснащение учреждения.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r w:rsidRPr="00FA34FE">
              <w:t>Наличие инновационных форм работы учреждения. Обобщение и внедрение передового опыта и методик. Модернизация, ремонт и замена устаревшего физически изношенного оборудования и спортивного инвентаря.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8.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Создание условий для участия работников учреждения в спортивных мероприятиях районного уровня и выше.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Участие работников в соревнованиях различного уровня, в качестве судей и спортсменов, организация и проведение семинаров, на базе учреждения. Участие руководителя в работе семинаров, встречах с другими юридическими лицами.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3F5B38" w:rsidP="0018242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D1FCB" w:rsidRPr="00FA34FE">
              <w:rPr>
                <w:sz w:val="24"/>
                <w:szCs w:val="24"/>
              </w:rPr>
              <w:t>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9.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 xml:space="preserve">Реализация мероприятий по     повышению квалификации        </w:t>
            </w:r>
          </w:p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работников.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Профессиональная переподготовка, повышение квалификации работников учреждения, участие сотрудников учреждения в семинарах (</w:t>
            </w:r>
            <w:proofErr w:type="spellStart"/>
            <w:r w:rsidRPr="00FA34FE">
              <w:rPr>
                <w:sz w:val="24"/>
                <w:szCs w:val="24"/>
              </w:rPr>
              <w:t>вебинарах</w:t>
            </w:r>
            <w:proofErr w:type="spellEnd"/>
            <w:r w:rsidRPr="00FA34FE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2D1FCB" w:rsidRPr="00FA34FE" w:rsidTr="00182425">
        <w:trPr>
          <w:jc w:val="center"/>
        </w:trPr>
        <w:tc>
          <w:tcPr>
            <w:tcW w:w="644" w:type="dxa"/>
            <w:shd w:val="clear" w:color="auto" w:fill="auto"/>
          </w:tcPr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</w:p>
          <w:p w:rsidR="002D1FCB" w:rsidRPr="00FA34FE" w:rsidRDefault="002D1FCB" w:rsidP="00182425">
            <w:pPr>
              <w:pStyle w:val="22"/>
              <w:jc w:val="center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10.</w:t>
            </w:r>
          </w:p>
        </w:tc>
        <w:tc>
          <w:tcPr>
            <w:tcW w:w="2759" w:type="dxa"/>
            <w:shd w:val="clear" w:color="auto" w:fill="auto"/>
          </w:tcPr>
          <w:p w:rsidR="002D1FCB" w:rsidRPr="00FA34FE" w:rsidRDefault="002D1FCB" w:rsidP="00182425">
            <w:pPr>
              <w:pStyle w:val="22"/>
              <w:ind w:left="142" w:right="141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Результативность участия контингента (обучающихся, занимающихся) в соревнованиях, наличие призовых мест за отчетный период.</w:t>
            </w:r>
          </w:p>
        </w:tc>
        <w:tc>
          <w:tcPr>
            <w:tcW w:w="4111" w:type="dxa"/>
            <w:shd w:val="clear" w:color="auto" w:fill="auto"/>
          </w:tcPr>
          <w:p w:rsidR="002D1FCB" w:rsidRPr="00FA34FE" w:rsidRDefault="002D1FCB" w:rsidP="00182425">
            <w:pPr>
              <w:pStyle w:val="22"/>
              <w:rPr>
                <w:sz w:val="24"/>
                <w:szCs w:val="24"/>
              </w:rPr>
            </w:pPr>
            <w:r w:rsidRPr="00FA34FE">
              <w:rPr>
                <w:sz w:val="24"/>
                <w:szCs w:val="24"/>
              </w:rPr>
              <w:t>Наличие по</w:t>
            </w:r>
            <w:r>
              <w:rPr>
                <w:sz w:val="24"/>
                <w:szCs w:val="24"/>
              </w:rPr>
              <w:t xml:space="preserve">бедителей,  призеров, </w:t>
            </w:r>
            <w:r w:rsidRPr="00FA34FE">
              <w:rPr>
                <w:sz w:val="24"/>
                <w:szCs w:val="24"/>
              </w:rPr>
              <w:t xml:space="preserve"> регионального, российского, международного уровней.</w:t>
            </w:r>
          </w:p>
        </w:tc>
        <w:tc>
          <w:tcPr>
            <w:tcW w:w="1985" w:type="dxa"/>
            <w:shd w:val="clear" w:color="auto" w:fill="auto"/>
          </w:tcPr>
          <w:p w:rsidR="002D1FCB" w:rsidRPr="00FA34FE" w:rsidRDefault="003F5B38" w:rsidP="00182425">
            <w:pPr>
              <w:pStyle w:val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1FCB" w:rsidRPr="00FA34FE">
              <w:rPr>
                <w:sz w:val="24"/>
                <w:szCs w:val="24"/>
              </w:rPr>
              <w:t>% от должностного оклада</w:t>
            </w:r>
          </w:p>
        </w:tc>
      </w:tr>
      <w:bookmarkEnd w:id="5"/>
    </w:tbl>
    <w:p w:rsidR="002D1FCB" w:rsidRPr="00FA34FE" w:rsidRDefault="002D1FCB" w:rsidP="002D1FCB">
      <w:pPr>
        <w:pStyle w:val="40"/>
        <w:shd w:val="clear" w:color="auto" w:fill="auto"/>
        <w:spacing w:before="0"/>
        <w:ind w:firstLine="360"/>
        <w:rPr>
          <w:sz w:val="24"/>
          <w:szCs w:val="24"/>
        </w:rPr>
      </w:pPr>
    </w:p>
    <w:p w:rsidR="00E24920" w:rsidRPr="003E38A3" w:rsidRDefault="00E24920" w:rsidP="007F7BF8">
      <w:pPr>
        <w:pStyle w:val="4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4920" w:rsidRPr="003E38A3" w:rsidRDefault="00E24920" w:rsidP="007F7BF8">
      <w:pPr>
        <w:jc w:val="both"/>
      </w:pPr>
      <w:r w:rsidRPr="003E38A3">
        <w:t>3.6. Руководителям учреждения  могут быть установлены квартальные премиальные выплаты за I, II, III квартал: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32"/>
        <w:gridCol w:w="4528"/>
        <w:gridCol w:w="1671"/>
      </w:tblGrid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№</w:t>
            </w:r>
          </w:p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8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38A3">
              <w:rPr>
                <w:sz w:val="24"/>
                <w:szCs w:val="24"/>
              </w:rPr>
              <w:t>/</w:t>
            </w:r>
            <w:proofErr w:type="spellStart"/>
            <w:r w:rsidRPr="003E38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68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54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Размер выплаты</w:t>
            </w:r>
          </w:p>
        </w:tc>
      </w:tr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Основные результаты работы (за квартал)</w:t>
            </w:r>
          </w:p>
        </w:tc>
        <w:tc>
          <w:tcPr>
            <w:tcW w:w="4680" w:type="dxa"/>
            <w:shd w:val="clear" w:color="auto" w:fill="auto"/>
          </w:tcPr>
          <w:p w:rsidR="00E24920" w:rsidRPr="003E38A3" w:rsidRDefault="00E24920" w:rsidP="007F7BF8">
            <w:pPr>
              <w:widowControl w:val="0"/>
              <w:ind w:left="17"/>
              <w:jc w:val="both"/>
              <w:rPr>
                <w:w w:val="104"/>
                <w:lang w:eastAsia="en-US"/>
              </w:rPr>
            </w:pPr>
            <w:r w:rsidRPr="003E38A3">
              <w:t>Успешное и добросовестное исполнение руководителем учреждения своих должностных обязанностей.</w:t>
            </w:r>
          </w:p>
        </w:tc>
        <w:tc>
          <w:tcPr>
            <w:tcW w:w="1543" w:type="dxa"/>
            <w:shd w:val="clear" w:color="auto" w:fill="auto"/>
          </w:tcPr>
          <w:p w:rsidR="00E24920" w:rsidRPr="003E38A3" w:rsidRDefault="002D1FCB" w:rsidP="007F7BF8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  <w:r w:rsidR="00E24920" w:rsidRPr="003E38A3">
              <w:rPr>
                <w:sz w:val="24"/>
                <w:szCs w:val="24"/>
              </w:rPr>
              <w:t xml:space="preserve"> % от должностного оклада</w:t>
            </w:r>
          </w:p>
        </w:tc>
      </w:tr>
    </w:tbl>
    <w:p w:rsidR="00E24920" w:rsidRPr="003E38A3" w:rsidRDefault="00E24920" w:rsidP="007F7BF8">
      <w:pPr>
        <w:jc w:val="both"/>
        <w:rPr>
          <w:highlight w:val="yellow"/>
        </w:rPr>
      </w:pPr>
    </w:p>
    <w:p w:rsidR="00E24920" w:rsidRPr="003E38A3" w:rsidRDefault="00E24920" w:rsidP="007F7BF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2075AD" w:rsidRDefault="002075AD" w:rsidP="007F7BF8">
      <w:pPr>
        <w:widowControl w:val="0"/>
        <w:autoSpaceDE w:val="0"/>
        <w:autoSpaceDN w:val="0"/>
        <w:adjustRightInd w:val="0"/>
        <w:jc w:val="both"/>
      </w:pPr>
    </w:p>
    <w:p w:rsidR="002075AD" w:rsidRDefault="002075AD" w:rsidP="007F7BF8">
      <w:pPr>
        <w:widowControl w:val="0"/>
        <w:autoSpaceDE w:val="0"/>
        <w:autoSpaceDN w:val="0"/>
        <w:adjustRightInd w:val="0"/>
        <w:jc w:val="both"/>
      </w:pPr>
    </w:p>
    <w:p w:rsidR="00E24920" w:rsidRPr="003E38A3" w:rsidRDefault="00E24920" w:rsidP="007F7BF8">
      <w:pPr>
        <w:widowControl w:val="0"/>
        <w:autoSpaceDE w:val="0"/>
        <w:autoSpaceDN w:val="0"/>
        <w:adjustRightInd w:val="0"/>
        <w:jc w:val="both"/>
      </w:pPr>
      <w:r w:rsidRPr="003E38A3">
        <w:lastRenderedPageBreak/>
        <w:t>3.8. Руководителю МАУ ВСОК "ОЛИМП" могут быть установлены следующие выплаты стимулирующего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92"/>
        <w:gridCol w:w="3261"/>
        <w:gridCol w:w="2377"/>
      </w:tblGrid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№</w:t>
            </w:r>
          </w:p>
          <w:p w:rsidR="00E24920" w:rsidRPr="003E38A3" w:rsidRDefault="00E24920" w:rsidP="007F7BF8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3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3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Размер выплаты</w:t>
            </w:r>
          </w:p>
        </w:tc>
      </w:tr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left="26" w:right="141" w:firstLine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Надбавка за наличие государственных и почетных званий в сфере физической культуры и спорта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Наличие государственных наград и почетных званий в сфере физической культуры и спорта производится  со дня вручения государственной награды, присвоения почетного звания. Руководителю</w:t>
            </w:r>
            <w:r w:rsidR="00BE05B2" w:rsidRPr="003E38A3">
              <w:rPr>
                <w:sz w:val="24"/>
                <w:szCs w:val="24"/>
              </w:rPr>
              <w:t>,</w:t>
            </w:r>
            <w:r w:rsidRPr="003E38A3">
              <w:rPr>
                <w:sz w:val="24"/>
                <w:szCs w:val="24"/>
              </w:rPr>
              <w:t xml:space="preserve"> имеющему две и более государственные награды, почетных звания, надбавка устанавливается по одному из оснований по выбору руководителя.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до 10% от должностного оклада</w:t>
            </w:r>
          </w:p>
        </w:tc>
      </w:tr>
    </w:tbl>
    <w:p w:rsidR="00E24920" w:rsidRPr="003E38A3" w:rsidRDefault="00E24920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4920" w:rsidRPr="003E38A3" w:rsidRDefault="00E24920" w:rsidP="007F7BF8">
      <w:pPr>
        <w:widowControl w:val="0"/>
        <w:autoSpaceDE w:val="0"/>
        <w:autoSpaceDN w:val="0"/>
        <w:adjustRightInd w:val="0"/>
        <w:jc w:val="both"/>
      </w:pPr>
      <w:r w:rsidRPr="003E38A3">
        <w:t xml:space="preserve">10.3.9. Руководитель МАУ ВСОК "ОЛИМП", по решению Учредителя, может быть поощрен единовременной премией  в связи  с праздничными датами:  </w:t>
      </w:r>
    </w:p>
    <w:p w:rsidR="00E24920" w:rsidRPr="003E38A3" w:rsidRDefault="00E24920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4"/>
        <w:gridCol w:w="3262"/>
        <w:gridCol w:w="2375"/>
      </w:tblGrid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№</w:t>
            </w:r>
          </w:p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38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38A3">
              <w:rPr>
                <w:sz w:val="24"/>
                <w:szCs w:val="24"/>
              </w:rPr>
              <w:t>/</w:t>
            </w:r>
            <w:proofErr w:type="spellStart"/>
            <w:r w:rsidRPr="003E38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 xml:space="preserve"> Наименование выплат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 xml:space="preserve">            Условия осуществления выплат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Размер премии</w:t>
            </w:r>
          </w:p>
        </w:tc>
      </w:tr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По решению Учредителя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По решению Учредителя</w:t>
            </w:r>
          </w:p>
        </w:tc>
      </w:tr>
      <w:tr w:rsidR="00E24920" w:rsidRPr="003E38A3" w:rsidTr="00026603">
        <w:tc>
          <w:tcPr>
            <w:tcW w:w="468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E24920" w:rsidRPr="003E38A3" w:rsidRDefault="00E24920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К Новому году</w:t>
            </w:r>
          </w:p>
        </w:tc>
        <w:tc>
          <w:tcPr>
            <w:tcW w:w="3290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По решению Учредителя</w:t>
            </w:r>
          </w:p>
        </w:tc>
        <w:tc>
          <w:tcPr>
            <w:tcW w:w="2393" w:type="dxa"/>
            <w:shd w:val="clear" w:color="auto" w:fill="auto"/>
          </w:tcPr>
          <w:p w:rsidR="00E24920" w:rsidRPr="003E38A3" w:rsidRDefault="00E24920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3E38A3">
              <w:rPr>
                <w:sz w:val="24"/>
                <w:szCs w:val="24"/>
              </w:rPr>
              <w:t>По решению Учредителя</w:t>
            </w:r>
          </w:p>
        </w:tc>
      </w:tr>
    </w:tbl>
    <w:p w:rsidR="00E24920" w:rsidRPr="003E38A3" w:rsidRDefault="00E24920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2D1FCB" w:rsidRDefault="002D1FCB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CA70E7" w:rsidRDefault="00CA70E7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126D1D" w:rsidRDefault="00126D1D" w:rsidP="007F7BF8">
      <w:pPr>
        <w:pStyle w:val="a3"/>
        <w:tabs>
          <w:tab w:val="left" w:pos="1856"/>
        </w:tabs>
        <w:ind w:left="0" w:right="-1" w:firstLine="709"/>
        <w:jc w:val="right"/>
      </w:pPr>
    </w:p>
    <w:p w:rsidR="009E5EFC" w:rsidRPr="00F0167D" w:rsidRDefault="00BE05B2" w:rsidP="007F7BF8">
      <w:pPr>
        <w:pStyle w:val="a3"/>
        <w:tabs>
          <w:tab w:val="left" w:pos="1856"/>
        </w:tabs>
        <w:ind w:left="0" w:right="-1" w:firstLine="709"/>
        <w:jc w:val="right"/>
      </w:pPr>
      <w:r w:rsidRPr="00F0167D">
        <w:t>П</w:t>
      </w:r>
      <w:r w:rsidR="009E5EFC" w:rsidRPr="00F0167D">
        <w:t>риложение</w:t>
      </w:r>
      <w:r w:rsidR="00A53151">
        <w:t xml:space="preserve"> </w:t>
      </w:r>
      <w:r w:rsidR="009E5EFC" w:rsidRPr="00F0167D">
        <w:t xml:space="preserve"> 2</w:t>
      </w:r>
    </w:p>
    <w:p w:rsidR="00BE05B2" w:rsidRPr="00F0167D" w:rsidRDefault="003E38A3" w:rsidP="007F7BF8">
      <w:pPr>
        <w:ind w:left="5670"/>
      </w:pPr>
      <w:r w:rsidRPr="00F0167D">
        <w:t>Утверждено</w:t>
      </w:r>
    </w:p>
    <w:p w:rsidR="00BE05B2" w:rsidRPr="00F0167D" w:rsidRDefault="00BE05B2" w:rsidP="007F7BF8">
      <w:pPr>
        <w:ind w:left="5670"/>
      </w:pPr>
      <w:r w:rsidRPr="00F0167D">
        <w:t>Постановлением администрации муниципального образования</w:t>
      </w:r>
    </w:p>
    <w:p w:rsidR="00BE05B2" w:rsidRPr="00F0167D" w:rsidRDefault="00BE05B2" w:rsidP="007F7BF8">
      <w:pPr>
        <w:ind w:left="5670"/>
      </w:pPr>
      <w:r w:rsidRPr="00F0167D">
        <w:t xml:space="preserve"> Волосовский муниципальный район Ленинградской области  </w:t>
      </w:r>
    </w:p>
    <w:p w:rsidR="00BE05B2" w:rsidRPr="00F0167D" w:rsidRDefault="00BE05B2" w:rsidP="007F7BF8">
      <w:pPr>
        <w:ind w:left="5670"/>
      </w:pPr>
      <w:r w:rsidRPr="00F0167D">
        <w:t xml:space="preserve">от </w:t>
      </w:r>
      <w:r w:rsidR="00126D1D">
        <w:t>18.09.2020</w:t>
      </w:r>
      <w:r w:rsidRPr="00F0167D">
        <w:t xml:space="preserve"> № </w:t>
      </w:r>
      <w:r w:rsidR="00126D1D">
        <w:t>984</w:t>
      </w:r>
    </w:p>
    <w:p w:rsidR="00F0167D" w:rsidRPr="003B2B39" w:rsidRDefault="00F0167D" w:rsidP="007F7BF8">
      <w:pPr>
        <w:pStyle w:val="a3"/>
        <w:tabs>
          <w:tab w:val="left" w:pos="1856"/>
        </w:tabs>
        <w:ind w:left="0" w:right="-1" w:firstLine="709"/>
        <w:jc w:val="right"/>
        <w:rPr>
          <w:sz w:val="16"/>
          <w:szCs w:val="16"/>
        </w:rPr>
      </w:pPr>
    </w:p>
    <w:p w:rsidR="00F0167D" w:rsidRPr="00F0167D" w:rsidRDefault="00F0167D" w:rsidP="007F7BF8">
      <w:pPr>
        <w:pStyle w:val="a3"/>
        <w:tabs>
          <w:tab w:val="left" w:pos="1856"/>
        </w:tabs>
        <w:ind w:left="0" w:right="-1" w:firstLine="709"/>
        <w:jc w:val="center"/>
        <w:rPr>
          <w:color w:val="000000"/>
        </w:rPr>
      </w:pPr>
      <w:r w:rsidRPr="00F0167D">
        <w:rPr>
          <w:color w:val="000000"/>
        </w:rPr>
        <w:t xml:space="preserve">Положение о порядке  оплаты труда руководителя </w:t>
      </w:r>
    </w:p>
    <w:p w:rsidR="00F0167D" w:rsidRPr="00F0167D" w:rsidRDefault="00F0167D" w:rsidP="007F7BF8">
      <w:pPr>
        <w:pStyle w:val="a3"/>
        <w:tabs>
          <w:tab w:val="left" w:pos="1856"/>
        </w:tabs>
        <w:ind w:left="0" w:right="-1" w:firstLine="709"/>
        <w:jc w:val="center"/>
      </w:pPr>
      <w:r w:rsidRPr="00F0167D">
        <w:t xml:space="preserve">муниципального автономного учреждения </w:t>
      </w:r>
    </w:p>
    <w:p w:rsidR="00F0167D" w:rsidRPr="00F0167D" w:rsidRDefault="00F0167D" w:rsidP="007F7BF8">
      <w:pPr>
        <w:pStyle w:val="a3"/>
        <w:tabs>
          <w:tab w:val="left" w:pos="1856"/>
        </w:tabs>
        <w:ind w:left="0" w:right="-1" w:firstLine="709"/>
        <w:jc w:val="center"/>
      </w:pPr>
      <w:r w:rsidRPr="00F0167D">
        <w:t>«Волосовский молодёжный центр «Бирюзовый»</w:t>
      </w:r>
    </w:p>
    <w:p w:rsidR="00F0167D" w:rsidRPr="003B2B39" w:rsidRDefault="00F0167D" w:rsidP="007F7BF8">
      <w:pPr>
        <w:pStyle w:val="a3"/>
        <w:tabs>
          <w:tab w:val="left" w:pos="1856"/>
        </w:tabs>
        <w:ind w:left="0" w:right="-1" w:firstLine="709"/>
        <w:jc w:val="right"/>
        <w:rPr>
          <w:w w:val="105"/>
          <w:sz w:val="16"/>
          <w:szCs w:val="16"/>
          <w:lang w:eastAsia="en-US"/>
        </w:rPr>
      </w:pPr>
    </w:p>
    <w:p w:rsidR="00F0167D" w:rsidRPr="00F0167D" w:rsidRDefault="00F0167D" w:rsidP="007F7BF8">
      <w:pPr>
        <w:jc w:val="both"/>
      </w:pPr>
      <w:r w:rsidRPr="00F0167D">
        <w:t>Заработная плата руководителя учреждения состоит из должностных окладов, персонального повышающего коэффициента, выплат компенсационного и стимулирующего характера.</w:t>
      </w:r>
    </w:p>
    <w:p w:rsidR="00F0167D" w:rsidRPr="00F0167D" w:rsidRDefault="00F0167D" w:rsidP="007F7BF8">
      <w:pPr>
        <w:jc w:val="both"/>
      </w:pPr>
      <w:r w:rsidRPr="00F0167D">
        <w:t>Существенные элементы системы оплаты труда, включая размер должностного оклада (тарифной ставки) работника, порядок установления повышающего коэффициента, компенсационных и стимулирующих выплат, являются обязательными для включения в трудовой договор.</w:t>
      </w:r>
    </w:p>
    <w:p w:rsidR="00F0167D" w:rsidRPr="00F0167D" w:rsidRDefault="00A53151" w:rsidP="007F7BF8">
      <w:pPr>
        <w:jc w:val="both"/>
      </w:pPr>
      <w:r>
        <w:t>1.</w:t>
      </w:r>
      <w:r w:rsidR="00F0167D" w:rsidRPr="00F0167D">
        <w:t xml:space="preserve"> Порядок назначения должностных окладов и персональных надбавок руководителю учреждения.</w:t>
      </w:r>
    </w:p>
    <w:p w:rsidR="00F0167D" w:rsidRPr="00F0167D" w:rsidRDefault="00A53151" w:rsidP="007F7BF8">
      <w:pPr>
        <w:jc w:val="both"/>
      </w:pPr>
      <w:r>
        <w:t xml:space="preserve">1.1. </w:t>
      </w:r>
      <w:r w:rsidR="00F0167D" w:rsidRPr="00F0167D">
        <w:t>Должностной оклад руководителя учреждения устанавливается учредителем в трудовом договоре (контракте) в зависимости от масштаба управления и среднего должностного оклада (ставки заработной платы для работников определенного перечня) работников, относимых к основному персоналу возглавляемого им учреждения</w:t>
      </w:r>
      <w:proofErr w:type="gramStart"/>
      <w:r w:rsidR="00F0167D" w:rsidRPr="00F0167D">
        <w:t>.</w:t>
      </w:r>
      <w:proofErr w:type="gramEnd"/>
      <w:r w:rsidR="00F0167D" w:rsidRPr="00F0167D">
        <w:t xml:space="preserve"> (</w:t>
      </w:r>
      <w:proofErr w:type="gramStart"/>
      <w:r w:rsidR="00F0167D" w:rsidRPr="00F0167D">
        <w:t>д</w:t>
      </w:r>
      <w:proofErr w:type="gramEnd"/>
      <w:r w:rsidR="00F0167D" w:rsidRPr="00F0167D">
        <w:t>алее - СДО)</w:t>
      </w:r>
    </w:p>
    <w:p w:rsidR="00F0167D" w:rsidRPr="00F0167D" w:rsidRDefault="00F0167D" w:rsidP="007F7BF8">
      <w:pPr>
        <w:jc w:val="both"/>
      </w:pPr>
      <w:r w:rsidRPr="00F0167D">
        <w:t>Для расчета величины СДО принимаются должностные оклады (ставки заработной платы для работников определенного перечня) основного персонала по действующему, на дату установления должностного оклада руководителю учреждения, штатному расписанию.</w:t>
      </w:r>
    </w:p>
    <w:p w:rsidR="00F0167D" w:rsidRPr="00F0167D" w:rsidRDefault="00F0167D" w:rsidP="007F7BF8">
      <w:pPr>
        <w:jc w:val="both"/>
      </w:pPr>
      <w:r w:rsidRPr="00F0167D">
        <w:t>1.2. Величина СДО определяется как среднее арифметическое должностных окладов (ставок заработной платы для работников определенного перечня) указанных работников.</w:t>
      </w:r>
    </w:p>
    <w:p w:rsidR="00F0167D" w:rsidRPr="00F0167D" w:rsidRDefault="00F0167D" w:rsidP="007F7BF8">
      <w:pPr>
        <w:jc w:val="both"/>
      </w:pPr>
      <w:r w:rsidRPr="00F0167D">
        <w:t>1.3. При изменении должностных окладов (ставок заработной платы для работников определенного перечня) работников основного персонала учреждения одновременно производится перерасчет должностного оклада руководителя учреждения.</w:t>
      </w:r>
    </w:p>
    <w:p w:rsidR="00F0167D" w:rsidRPr="00F0167D" w:rsidRDefault="00F0167D" w:rsidP="007F7BF8">
      <w:pPr>
        <w:jc w:val="both"/>
      </w:pPr>
      <w:r w:rsidRPr="00F0167D">
        <w:t>1.4. Перечень должностей, относимых к основному персоналу для определения размеров должностного оклада руководителя учреждения:</w:t>
      </w:r>
    </w:p>
    <w:p w:rsidR="00F0167D" w:rsidRPr="00F0167D" w:rsidRDefault="00F0167D" w:rsidP="007F7BF8">
      <w:proofErr w:type="gramStart"/>
      <w:r w:rsidRPr="00F0167D">
        <w:t>Администратор; специалист  по работе с  молодежью; психолог; социолог; специалист  по защите  информации; специалист; специалист по связям с    общественностью;  инструктор по физической культуре; техник вычислительного    (информационно-вычислительного) центра</w:t>
      </w:r>
      <w:proofErr w:type="gramEnd"/>
    </w:p>
    <w:p w:rsidR="00F0167D" w:rsidRPr="00F0167D" w:rsidRDefault="00F0167D" w:rsidP="007F7BF8">
      <w:r w:rsidRPr="00F0167D">
        <w:t>1.5. Группы по оплате труда руководителей учреждений:</w:t>
      </w:r>
    </w:p>
    <w:p w:rsidR="00F0167D" w:rsidRPr="00F0167D" w:rsidRDefault="00F0167D" w:rsidP="007F7BF8">
      <w:pPr>
        <w:jc w:val="both"/>
      </w:pPr>
      <w:r w:rsidRPr="00F0167D">
        <w:t xml:space="preserve">1) Группа по оплате труда (Таблица 2) определяется уполномоченным органом в зависимости от объемных показателей, </w:t>
      </w:r>
      <w:r w:rsidRPr="00F0167D">
        <w:rPr>
          <w:lang w:bidi="ru-RU"/>
        </w:rPr>
        <w:t>характеризующих масштаб управления иными муниципальными учреждениями в сфере молодежной политики</w:t>
      </w:r>
      <w:r w:rsidRPr="00F0167D">
        <w:t xml:space="preserve"> (Таблица 3)</w:t>
      </w:r>
    </w:p>
    <w:p w:rsidR="00F0167D" w:rsidRPr="00F0167D" w:rsidRDefault="00F0167D" w:rsidP="007F7BF8">
      <w:pPr>
        <w:jc w:val="both"/>
      </w:pPr>
      <w:r w:rsidRPr="00F0167D">
        <w:t>2) Группа по оплате труда для вновь открываемых учреждений устанавливается исходя из плановых (проектных) показателей.</w:t>
      </w:r>
    </w:p>
    <w:p w:rsidR="00F0167D" w:rsidRPr="00F0167D" w:rsidRDefault="00F0167D" w:rsidP="007F7BF8">
      <w:pPr>
        <w:jc w:val="both"/>
      </w:pPr>
      <w:r w:rsidRPr="00F0167D">
        <w:t>3) При установлении группы по оплате труда:</w:t>
      </w:r>
    </w:p>
    <w:p w:rsidR="00F0167D" w:rsidRPr="00F0167D" w:rsidRDefault="00F0167D" w:rsidP="007F7BF8">
      <w:pPr>
        <w:jc w:val="both"/>
        <w:rPr>
          <w:lang w:bidi="ru-RU"/>
        </w:rPr>
      </w:pPr>
      <w:r w:rsidRPr="00F0167D">
        <w:rPr>
          <w:lang w:bidi="ru-RU"/>
        </w:rPr>
        <w:t>- количество проводимых культурно-массовых мероприятий (дистанционные занятия, лекции, форумы), по состоянию на 31 декабря текущего года;</w:t>
      </w:r>
    </w:p>
    <w:p w:rsidR="00F0167D" w:rsidRPr="00F0167D" w:rsidRDefault="00F0167D" w:rsidP="007F7BF8">
      <w:pPr>
        <w:jc w:val="both"/>
        <w:rPr>
          <w:lang w:bidi="ru-RU"/>
        </w:rPr>
      </w:pPr>
      <w:r w:rsidRPr="00F0167D">
        <w:rPr>
          <w:lang w:bidi="ru-RU"/>
        </w:rPr>
        <w:lastRenderedPageBreak/>
        <w:t xml:space="preserve">- количество проводимых культурно-массовых мероприятий (проведение семинаров, </w:t>
      </w:r>
      <w:proofErr w:type="spellStart"/>
      <w:proofErr w:type="gramStart"/>
      <w:r w:rsidRPr="00F0167D">
        <w:rPr>
          <w:lang w:bidi="ru-RU"/>
        </w:rPr>
        <w:t>бизнес-завтраков</w:t>
      </w:r>
      <w:proofErr w:type="spellEnd"/>
      <w:proofErr w:type="gramEnd"/>
      <w:r w:rsidRPr="00F0167D">
        <w:rPr>
          <w:lang w:bidi="ru-RU"/>
        </w:rPr>
        <w:t xml:space="preserve">, </w:t>
      </w:r>
      <w:proofErr w:type="spellStart"/>
      <w:r w:rsidRPr="00F0167D">
        <w:rPr>
          <w:lang w:bidi="ru-RU"/>
        </w:rPr>
        <w:t>коворкинг</w:t>
      </w:r>
      <w:proofErr w:type="spellEnd"/>
      <w:r w:rsidRPr="00F0167D">
        <w:rPr>
          <w:lang w:bidi="ru-RU"/>
        </w:rPr>
        <w:t>) по состоянию на 31 декабря текущего года;</w:t>
      </w:r>
    </w:p>
    <w:p w:rsidR="00F0167D" w:rsidRPr="00F0167D" w:rsidRDefault="00F0167D" w:rsidP="007F7BF8">
      <w:pPr>
        <w:jc w:val="both"/>
      </w:pPr>
      <w:r w:rsidRPr="00F0167D">
        <w:rPr>
          <w:lang w:bidi="ru-RU"/>
        </w:rPr>
        <w:t>- количество проводимых культурно-массовых мероприятий   по состоянию на 31 декабря текущего года</w:t>
      </w:r>
      <w:r w:rsidRPr="00F0167D">
        <w:t>.</w:t>
      </w:r>
    </w:p>
    <w:p w:rsidR="00F0167D" w:rsidRPr="00F0167D" w:rsidRDefault="00F0167D" w:rsidP="007F7BF8">
      <w:pPr>
        <w:jc w:val="right"/>
      </w:pPr>
      <w:r w:rsidRPr="00F0167D">
        <w:t>Таблица 2</w:t>
      </w:r>
    </w:p>
    <w:p w:rsidR="00F0167D" w:rsidRPr="00F0167D" w:rsidRDefault="00F0167D" w:rsidP="007F7BF8">
      <w:pPr>
        <w:jc w:val="center"/>
        <w:rPr>
          <w:lang w:bidi="ru-RU"/>
        </w:rPr>
      </w:pPr>
      <w:r w:rsidRPr="00F0167D">
        <w:rPr>
          <w:lang w:bidi="ru-RU"/>
        </w:rPr>
        <w:t>Группы по оплате труда руководителей учреждений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1713"/>
        <w:gridCol w:w="1337"/>
        <w:gridCol w:w="1418"/>
        <w:gridCol w:w="1417"/>
        <w:gridCol w:w="1300"/>
        <w:gridCol w:w="1285"/>
        <w:gridCol w:w="1400"/>
        <w:gridCol w:w="13"/>
      </w:tblGrid>
      <w:tr w:rsidR="00F0167D" w:rsidRPr="00F0167D" w:rsidTr="00026603">
        <w:tc>
          <w:tcPr>
            <w:tcW w:w="602" w:type="dxa"/>
            <w:vMerge w:val="restart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 xml:space="preserve">№ </w:t>
            </w:r>
            <w:proofErr w:type="spellStart"/>
            <w:proofErr w:type="gramStart"/>
            <w:r w:rsidRPr="00F0167D">
              <w:rPr>
                <w:lang w:bidi="ru-RU"/>
              </w:rPr>
              <w:t>п</w:t>
            </w:r>
            <w:proofErr w:type="spellEnd"/>
            <w:proofErr w:type="gramEnd"/>
            <w:r w:rsidRPr="00F0167D">
              <w:rPr>
                <w:lang w:bidi="ru-RU"/>
              </w:rPr>
              <w:t>/</w:t>
            </w:r>
            <w:proofErr w:type="spellStart"/>
            <w:r w:rsidRPr="00F0167D">
              <w:rPr>
                <w:lang w:bidi="ru-RU"/>
              </w:rPr>
              <w:t>п</w:t>
            </w:r>
            <w:proofErr w:type="spellEnd"/>
          </w:p>
        </w:tc>
        <w:tc>
          <w:tcPr>
            <w:tcW w:w="1713" w:type="dxa"/>
            <w:vMerge w:val="restart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Тип (вид) учреждения</w:t>
            </w:r>
          </w:p>
        </w:tc>
        <w:tc>
          <w:tcPr>
            <w:tcW w:w="8170" w:type="dxa"/>
            <w:gridSpan w:val="7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Группа по оплате труда руководителей в зависимости от суммы баллов по объемным показателям</w:t>
            </w:r>
          </w:p>
        </w:tc>
      </w:tr>
      <w:tr w:rsidR="00F0167D" w:rsidRPr="00F0167D" w:rsidTr="00026603">
        <w:trPr>
          <w:gridAfter w:val="1"/>
          <w:wAfter w:w="13" w:type="dxa"/>
        </w:trPr>
        <w:tc>
          <w:tcPr>
            <w:tcW w:w="602" w:type="dxa"/>
            <w:vMerge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</w:p>
        </w:tc>
        <w:tc>
          <w:tcPr>
            <w:tcW w:w="1337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1 группа</w:t>
            </w:r>
          </w:p>
        </w:tc>
        <w:tc>
          <w:tcPr>
            <w:tcW w:w="1418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2 группа</w:t>
            </w:r>
          </w:p>
        </w:tc>
        <w:tc>
          <w:tcPr>
            <w:tcW w:w="1417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3 группа</w:t>
            </w:r>
          </w:p>
        </w:tc>
        <w:tc>
          <w:tcPr>
            <w:tcW w:w="1300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4 группа</w:t>
            </w:r>
          </w:p>
        </w:tc>
        <w:tc>
          <w:tcPr>
            <w:tcW w:w="1285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5 группа</w:t>
            </w:r>
          </w:p>
        </w:tc>
        <w:tc>
          <w:tcPr>
            <w:tcW w:w="1400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6 группа</w:t>
            </w:r>
          </w:p>
        </w:tc>
      </w:tr>
      <w:tr w:rsidR="00F0167D" w:rsidRPr="00F0167D" w:rsidTr="00026603">
        <w:trPr>
          <w:gridAfter w:val="1"/>
          <w:wAfter w:w="13" w:type="dxa"/>
        </w:trPr>
        <w:tc>
          <w:tcPr>
            <w:tcW w:w="602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</w:p>
        </w:tc>
        <w:tc>
          <w:tcPr>
            <w:tcW w:w="1713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Иные учреждения в сфере молодежной политики</w:t>
            </w:r>
          </w:p>
        </w:tc>
        <w:tc>
          <w:tcPr>
            <w:tcW w:w="1337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До 2000</w:t>
            </w:r>
          </w:p>
        </w:tc>
        <w:tc>
          <w:tcPr>
            <w:tcW w:w="1300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от 1501</w:t>
            </w:r>
          </w:p>
        </w:tc>
        <w:tc>
          <w:tcPr>
            <w:tcW w:w="1285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От 1001 до 1500</w:t>
            </w:r>
          </w:p>
        </w:tc>
        <w:tc>
          <w:tcPr>
            <w:tcW w:w="1400" w:type="dxa"/>
            <w:shd w:val="clear" w:color="auto" w:fill="auto"/>
          </w:tcPr>
          <w:p w:rsidR="00F0167D" w:rsidRPr="00F0167D" w:rsidRDefault="00F0167D" w:rsidP="007F7BF8">
            <w:pPr>
              <w:jc w:val="center"/>
              <w:rPr>
                <w:lang w:bidi="ru-RU"/>
              </w:rPr>
            </w:pPr>
            <w:r w:rsidRPr="00F0167D">
              <w:rPr>
                <w:lang w:bidi="ru-RU"/>
              </w:rPr>
              <w:t>До 1000</w:t>
            </w:r>
          </w:p>
        </w:tc>
      </w:tr>
    </w:tbl>
    <w:p w:rsidR="00F0167D" w:rsidRPr="00F0167D" w:rsidRDefault="00F0167D" w:rsidP="007F7BF8">
      <w:pPr>
        <w:jc w:val="center"/>
      </w:pPr>
    </w:p>
    <w:p w:rsidR="00F0167D" w:rsidRPr="00F0167D" w:rsidRDefault="00F0167D" w:rsidP="007F7BF8">
      <w:pPr>
        <w:jc w:val="right"/>
      </w:pPr>
      <w:r w:rsidRPr="00F0167D">
        <w:t>Таблица 3</w:t>
      </w:r>
    </w:p>
    <w:p w:rsidR="00F0167D" w:rsidRPr="00F0167D" w:rsidRDefault="00F0167D" w:rsidP="007F7BF8">
      <w:pPr>
        <w:jc w:val="center"/>
      </w:pPr>
      <w:r w:rsidRPr="00F0167D">
        <w:t>Объемные показатели, характеризующие масштаб управления иными муниципальными учреждениями в сфере молодежной политики, финансируемыми за счет средств бюджета муниципального образования Волосовский муниципальный район.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4919"/>
        <w:gridCol w:w="2376"/>
        <w:gridCol w:w="1877"/>
      </w:tblGrid>
      <w:tr w:rsidR="00F0167D" w:rsidRPr="00F0167D" w:rsidTr="003B2B39">
        <w:trPr>
          <w:trHeight w:val="552"/>
        </w:trPr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 xml:space="preserve">№ </w:t>
            </w:r>
            <w:proofErr w:type="spellStart"/>
            <w:proofErr w:type="gramStart"/>
            <w:r w:rsidRPr="00F0167D">
              <w:t>п</w:t>
            </w:r>
            <w:proofErr w:type="spellEnd"/>
            <w:proofErr w:type="gramEnd"/>
            <w:r w:rsidRPr="00F0167D">
              <w:t>/</w:t>
            </w:r>
            <w:proofErr w:type="spellStart"/>
            <w:r w:rsidRPr="00F0167D">
              <w:t>п</w:t>
            </w:r>
            <w:proofErr w:type="spellEnd"/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Объемные показатели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Условия расчета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Количество баллов</w:t>
            </w:r>
          </w:p>
        </w:tc>
      </w:tr>
      <w:tr w:rsidR="00F0167D" w:rsidRPr="00F0167D" w:rsidTr="003B2B39">
        <w:trPr>
          <w:trHeight w:val="284"/>
        </w:trPr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1</w:t>
            </w:r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количество проводимых культурно-массовых мероприятий (гражданско-патриотическое и духовное развитие молодежи)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center"/>
            </w:pPr>
            <w:r w:rsidRPr="00F0167D">
              <w:t>Количество мероприятий</w:t>
            </w:r>
          </w:p>
          <w:p w:rsidR="00F0167D" w:rsidRPr="00F0167D" w:rsidRDefault="00F0167D" w:rsidP="007F7BF8">
            <w:pPr>
              <w:jc w:val="center"/>
            </w:pPr>
            <w:r w:rsidRPr="00F0167D">
              <w:t>(13)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10</w:t>
            </w:r>
          </w:p>
          <w:p w:rsidR="00F0167D" w:rsidRPr="00F0167D" w:rsidRDefault="00F0167D" w:rsidP="007F7BF8">
            <w:pPr>
              <w:jc w:val="both"/>
            </w:pPr>
            <w:r w:rsidRPr="00F0167D">
              <w:t>(130)</w:t>
            </w:r>
          </w:p>
        </w:tc>
      </w:tr>
      <w:tr w:rsidR="00F0167D" w:rsidRPr="00F0167D" w:rsidTr="003B2B39">
        <w:trPr>
          <w:trHeight w:val="1369"/>
        </w:trPr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2</w:t>
            </w:r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количество проводимых культурно-массовых мероприятий (дистанционные занятия, лекции, форумы) (культурно-массовые и профилактические мероприятия)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center"/>
            </w:pPr>
            <w:r w:rsidRPr="00F0167D">
              <w:t>Количество мероприятий</w:t>
            </w:r>
          </w:p>
          <w:p w:rsidR="00F0167D" w:rsidRPr="00F0167D" w:rsidRDefault="00F0167D" w:rsidP="007F7BF8">
            <w:pPr>
              <w:jc w:val="center"/>
            </w:pPr>
            <w:r w:rsidRPr="00F0167D">
              <w:t>(27)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20</w:t>
            </w:r>
          </w:p>
          <w:p w:rsidR="00F0167D" w:rsidRPr="00F0167D" w:rsidRDefault="00F0167D" w:rsidP="007F7BF8">
            <w:pPr>
              <w:jc w:val="both"/>
            </w:pPr>
            <w:r w:rsidRPr="00F0167D">
              <w:t>(540)</w:t>
            </w:r>
          </w:p>
        </w:tc>
      </w:tr>
      <w:tr w:rsidR="00F0167D" w:rsidRPr="00F0167D" w:rsidTr="003B2B39"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количество проводимых культурно-массовых мероприятий (мероприятия спортивной направленности)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center"/>
            </w:pPr>
            <w:r w:rsidRPr="00F0167D">
              <w:t>Количество мероприятий</w:t>
            </w:r>
          </w:p>
          <w:p w:rsidR="00F0167D" w:rsidRPr="00F0167D" w:rsidRDefault="00F0167D" w:rsidP="007F7BF8">
            <w:pPr>
              <w:jc w:val="center"/>
            </w:pPr>
            <w:r w:rsidRPr="00F0167D">
              <w:t>(4)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10</w:t>
            </w:r>
          </w:p>
          <w:p w:rsidR="00F0167D" w:rsidRPr="00F0167D" w:rsidRDefault="00F0167D" w:rsidP="007F7BF8">
            <w:pPr>
              <w:jc w:val="both"/>
            </w:pPr>
            <w:r w:rsidRPr="00F0167D">
              <w:t>(40)</w:t>
            </w:r>
          </w:p>
        </w:tc>
      </w:tr>
      <w:tr w:rsidR="00F0167D" w:rsidRPr="00F0167D" w:rsidTr="003B2B39">
        <w:tc>
          <w:tcPr>
            <w:tcW w:w="85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3</w:t>
            </w:r>
          </w:p>
        </w:tc>
        <w:tc>
          <w:tcPr>
            <w:tcW w:w="4919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 xml:space="preserve">количество проводимых культурно-массовых мероприятий (проведение семинаров, </w:t>
            </w:r>
            <w:proofErr w:type="spellStart"/>
            <w:proofErr w:type="gramStart"/>
            <w:r w:rsidRPr="00F0167D">
              <w:t>бизнес-завтраков</w:t>
            </w:r>
            <w:proofErr w:type="spellEnd"/>
            <w:proofErr w:type="gramEnd"/>
            <w:r w:rsidRPr="00F0167D">
              <w:t xml:space="preserve">, </w:t>
            </w:r>
            <w:proofErr w:type="spellStart"/>
            <w:r w:rsidRPr="00F0167D">
              <w:t>коворкинг</w:t>
            </w:r>
            <w:proofErr w:type="spellEnd"/>
            <w:r w:rsidRPr="00F0167D">
              <w:t>)</w:t>
            </w:r>
          </w:p>
        </w:tc>
        <w:tc>
          <w:tcPr>
            <w:tcW w:w="2376" w:type="dxa"/>
            <w:shd w:val="clear" w:color="auto" w:fill="auto"/>
          </w:tcPr>
          <w:p w:rsidR="00F0167D" w:rsidRPr="00F0167D" w:rsidRDefault="00F0167D" w:rsidP="007F7BF8">
            <w:pPr>
              <w:jc w:val="center"/>
            </w:pPr>
            <w:r w:rsidRPr="00F0167D">
              <w:t>Количество мероприятий</w:t>
            </w:r>
          </w:p>
          <w:p w:rsidR="00F0167D" w:rsidRPr="00F0167D" w:rsidRDefault="00F0167D" w:rsidP="007F7BF8">
            <w:pPr>
              <w:jc w:val="center"/>
            </w:pPr>
            <w:r w:rsidRPr="00F0167D">
              <w:t>(52)</w:t>
            </w:r>
          </w:p>
        </w:tc>
        <w:tc>
          <w:tcPr>
            <w:tcW w:w="1877" w:type="dxa"/>
            <w:shd w:val="clear" w:color="auto" w:fill="auto"/>
          </w:tcPr>
          <w:p w:rsidR="00F0167D" w:rsidRPr="00F0167D" w:rsidRDefault="00F0167D" w:rsidP="007F7BF8">
            <w:pPr>
              <w:jc w:val="both"/>
            </w:pPr>
            <w:r w:rsidRPr="00F0167D">
              <w:t>10</w:t>
            </w:r>
          </w:p>
          <w:p w:rsidR="00F0167D" w:rsidRPr="00F0167D" w:rsidRDefault="00F0167D" w:rsidP="007F7BF8">
            <w:pPr>
              <w:jc w:val="both"/>
            </w:pPr>
            <w:r w:rsidRPr="00F0167D">
              <w:t>(520)</w:t>
            </w:r>
          </w:p>
        </w:tc>
      </w:tr>
    </w:tbl>
    <w:p w:rsidR="00F0167D" w:rsidRPr="00F0167D" w:rsidRDefault="00F0167D" w:rsidP="007F7BF8">
      <w:pPr>
        <w:jc w:val="both"/>
        <w:rPr>
          <w:b/>
          <w:bCs/>
        </w:rPr>
      </w:pPr>
    </w:p>
    <w:p w:rsidR="00F0167D" w:rsidRPr="00F0167D" w:rsidRDefault="00F0167D" w:rsidP="007F7BF8">
      <w:pPr>
        <w:jc w:val="both"/>
      </w:pPr>
      <w:r w:rsidRPr="00F0167D">
        <w:t>1.6. Масштаб управления и соответствующая ему группа по оплате труда, к которой отнесено учреждение, ежегодно утверждается приказом (распоряжением) главы администрации МО Волосовского муниципального района, на основе объемных показателей деятельности по состоянию на 01 января.</w:t>
      </w:r>
    </w:p>
    <w:p w:rsidR="00F0167D" w:rsidRPr="00F0167D" w:rsidRDefault="00F0167D" w:rsidP="007F7BF8">
      <w:pPr>
        <w:jc w:val="both"/>
      </w:pPr>
      <w:r w:rsidRPr="00F0167D">
        <w:t xml:space="preserve">1.7. Должностные оклады заместителей, главного бухгалтера учреждения, устанавливаются приказом руководителя соответственно в размере 90 для заместителей и 80 процентов должностного оклада для главного бухгалтера соответствующего учреждения. </w:t>
      </w:r>
    </w:p>
    <w:p w:rsidR="00F0167D" w:rsidRPr="00F0167D" w:rsidRDefault="00F0167D" w:rsidP="007F7BF8">
      <w:pPr>
        <w:jc w:val="both"/>
      </w:pPr>
      <w:r w:rsidRPr="00F0167D">
        <w:t>1.8. При наличии оснований, приказом руководителя устанавливаются персональные надбавки заместителям руководителя и главному бухгалтеру в соответствии с настоящим Положением.</w:t>
      </w:r>
    </w:p>
    <w:p w:rsidR="00F0167D" w:rsidRPr="00F0167D" w:rsidRDefault="00F0167D" w:rsidP="007F7BF8">
      <w:pPr>
        <w:jc w:val="both"/>
      </w:pPr>
      <w:r w:rsidRPr="00F0167D">
        <w:t>1.9. К должностным окладам руководителей, заместителей руководителя, главных бухгалтеров учреждений применяется повышающий коэффициент специфики территории, определяемый в соответствии с правовым актом Учредителя.</w:t>
      </w:r>
    </w:p>
    <w:p w:rsidR="00A53151" w:rsidRDefault="00A53151" w:rsidP="007F7BF8">
      <w:pPr>
        <w:jc w:val="both"/>
      </w:pPr>
    </w:p>
    <w:p w:rsidR="00F0167D" w:rsidRPr="00F0167D" w:rsidRDefault="00F0167D" w:rsidP="007F7BF8">
      <w:pPr>
        <w:jc w:val="both"/>
      </w:pPr>
      <w:r w:rsidRPr="00F0167D">
        <w:t>2. Выплаты компенсационного характера руководителю учреждения</w:t>
      </w:r>
    </w:p>
    <w:p w:rsidR="00F0167D" w:rsidRPr="00F0167D" w:rsidRDefault="00F0167D" w:rsidP="007F7BF8">
      <w:pPr>
        <w:jc w:val="both"/>
      </w:pPr>
      <w:r w:rsidRPr="00F0167D">
        <w:lastRenderedPageBreak/>
        <w:t xml:space="preserve">2.1. Выплаты компенсационного характера устанавливаются в процентном отношении к должностному окладу. </w:t>
      </w:r>
    </w:p>
    <w:p w:rsidR="00F0167D" w:rsidRPr="00F0167D" w:rsidRDefault="00F0167D" w:rsidP="007F7BF8">
      <w:pPr>
        <w:jc w:val="both"/>
      </w:pPr>
      <w:r w:rsidRPr="00F0167D">
        <w:t xml:space="preserve">2.2. Выплаты компенсационного характера производятся руководителю учреждения по приказу (распоряжению) главы администрации МО Волосовского муниципального района. </w:t>
      </w:r>
    </w:p>
    <w:p w:rsidR="00F0167D" w:rsidRDefault="00F0167D" w:rsidP="007F7BF8">
      <w:pPr>
        <w:jc w:val="both"/>
      </w:pPr>
      <w:r w:rsidRPr="00F0167D">
        <w:t xml:space="preserve">2.3. При расторжении трудового договора с руководителем учреждения по основаниям, предусмотренным п.2 ст.278 ТК РФ ему выплачивается компенсация в размере 3-кратного среднемесячного заработка. </w:t>
      </w:r>
    </w:p>
    <w:p w:rsidR="00A53151" w:rsidRPr="00F0167D" w:rsidRDefault="00A53151" w:rsidP="007F7BF8">
      <w:pPr>
        <w:jc w:val="both"/>
      </w:pPr>
    </w:p>
    <w:p w:rsidR="00F0167D" w:rsidRPr="00F0167D" w:rsidRDefault="00F0167D" w:rsidP="007F7BF8">
      <w:pPr>
        <w:jc w:val="both"/>
      </w:pPr>
      <w:r w:rsidRPr="00F0167D">
        <w:t>3. Выплаты стимулирующего характера руководителям учреждения.</w:t>
      </w:r>
    </w:p>
    <w:p w:rsidR="00F0167D" w:rsidRPr="00F0167D" w:rsidRDefault="00F0167D" w:rsidP="007F7BF8">
      <w:pPr>
        <w:jc w:val="both"/>
      </w:pPr>
      <w:r w:rsidRPr="00F0167D">
        <w:t>3.1. К выплатам стимулирующего характера относятся выплаты, направленные на стимулирование руководителя к качественному результату труда, а также поощрения за выполненную работу.</w:t>
      </w:r>
    </w:p>
    <w:p w:rsidR="00F0167D" w:rsidRPr="00F0167D" w:rsidRDefault="00F0167D" w:rsidP="007F7BF8">
      <w:pPr>
        <w:jc w:val="both"/>
      </w:pPr>
      <w:r w:rsidRPr="00F0167D">
        <w:t xml:space="preserve">3.2. </w:t>
      </w:r>
      <w:r w:rsidRPr="00F0167D">
        <w:tab/>
        <w:t>Стимулирующие</w:t>
      </w:r>
      <w:r w:rsidRPr="00F0167D">
        <w:tab/>
        <w:t>выплаты</w:t>
      </w:r>
      <w:r w:rsidRPr="00F0167D">
        <w:tab/>
        <w:t>руководителю учреждения устанавливаются из следующего перечня выплат:</w:t>
      </w:r>
    </w:p>
    <w:p w:rsidR="00F0167D" w:rsidRPr="00F0167D" w:rsidRDefault="00F0167D" w:rsidP="007F7BF8">
      <w:pPr>
        <w:jc w:val="both"/>
      </w:pPr>
      <w:r w:rsidRPr="00F0167D">
        <w:t>а) премиальные выплаты по итогам работы;</w:t>
      </w:r>
    </w:p>
    <w:p w:rsidR="00F0167D" w:rsidRPr="00F0167D" w:rsidRDefault="00F0167D" w:rsidP="007F7BF8">
      <w:pPr>
        <w:jc w:val="both"/>
      </w:pPr>
      <w:r w:rsidRPr="00F0167D">
        <w:t>в) премиальные</w:t>
      </w:r>
      <w:r w:rsidRPr="00F0167D">
        <w:tab/>
        <w:t>выплаты</w:t>
      </w:r>
      <w:r w:rsidRPr="00F0167D">
        <w:tab/>
        <w:t>за выполнение</w:t>
      </w:r>
      <w:r w:rsidRPr="00F0167D">
        <w:tab/>
        <w:t>особо важных (срочных) работ;</w:t>
      </w:r>
    </w:p>
    <w:p w:rsidR="00F0167D" w:rsidRPr="00F0167D" w:rsidRDefault="00F0167D" w:rsidP="007F7BF8">
      <w:pPr>
        <w:jc w:val="both"/>
      </w:pPr>
      <w:proofErr w:type="spellStart"/>
      <w:r w:rsidRPr="00F0167D">
        <w:t>д</w:t>
      </w:r>
      <w:proofErr w:type="spellEnd"/>
      <w:r w:rsidRPr="00F0167D">
        <w:t>) премиальные выплаты к значимым датам (событиям).</w:t>
      </w:r>
    </w:p>
    <w:p w:rsidR="00F0167D" w:rsidRPr="00F0167D" w:rsidRDefault="00F0167D" w:rsidP="007F7BF8">
      <w:pPr>
        <w:jc w:val="both"/>
      </w:pPr>
      <w:r w:rsidRPr="00F0167D">
        <w:t>Размеры стимулирующих выплат руководителям учреждений устанавливаются распоряжениями уполномоченного органа.</w:t>
      </w:r>
    </w:p>
    <w:p w:rsidR="00F0167D" w:rsidRPr="00F0167D" w:rsidRDefault="00F0167D" w:rsidP="007F7BF8">
      <w:pPr>
        <w:jc w:val="both"/>
      </w:pPr>
      <w:r w:rsidRPr="00F0167D">
        <w:t xml:space="preserve">3.3. Выплаты стимулирующего характера устанавливаются в процентном отношении к должностному окладу. Максимальными размерами выплаты стимулирующего характера не ограничиваются, за исключением случаев, предусмотренных настоящим Положением. </w:t>
      </w:r>
    </w:p>
    <w:p w:rsidR="00F0167D" w:rsidRPr="00F0167D" w:rsidRDefault="00F0167D" w:rsidP="007F7BF8">
      <w:pPr>
        <w:jc w:val="both"/>
      </w:pPr>
      <w:r w:rsidRPr="00F0167D">
        <w:t xml:space="preserve">3.4. Выплаты стимулирующего характера, установленные в процентном отношении к должностному окладу, производятся с учетом фактически отработанного времени. </w:t>
      </w:r>
    </w:p>
    <w:p w:rsidR="00F0167D" w:rsidRPr="00F0167D" w:rsidRDefault="00F0167D" w:rsidP="007F7BF8">
      <w:pPr>
        <w:jc w:val="both"/>
      </w:pPr>
      <w:r w:rsidRPr="00F0167D">
        <w:t xml:space="preserve">При совмещении профессий выплаты стимулирующего характера устанавливаются к должностному окладу по основной должности. </w:t>
      </w:r>
    </w:p>
    <w:p w:rsidR="00F0167D" w:rsidRPr="00F0167D" w:rsidRDefault="00F0167D" w:rsidP="007F7BF8">
      <w:pPr>
        <w:jc w:val="both"/>
      </w:pPr>
      <w:r w:rsidRPr="00F0167D">
        <w:t xml:space="preserve">3.5. Руководителям учреждения, по решению Учредителя, могут быть устанавливаются следующие ежемесячные премиальные выплаты: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23"/>
        <w:gridCol w:w="4631"/>
        <w:gridCol w:w="1542"/>
      </w:tblGrid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>/</w:t>
            </w:r>
            <w:proofErr w:type="spellStart"/>
            <w:r w:rsidRPr="00F01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выплаты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  <w:r w:rsidRPr="00F0167D">
              <w:t>1.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Соответствие деятельности    </w:t>
            </w:r>
          </w:p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Учреждения требованиям действующего Законодательства.</w:t>
            </w:r>
            <w:r w:rsidRPr="00F0167D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Отсутствие предписаний, исковых заявлений государственных органов надзора за соблюдением действующего законодательства.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  <w:r w:rsidRPr="00F0167D">
              <w:t>10%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  <w:r w:rsidRPr="00F0167D">
              <w:t>2.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  <w:u w:val="single"/>
              </w:rPr>
            </w:pPr>
            <w:r w:rsidRPr="00F0167D">
              <w:rPr>
                <w:sz w:val="24"/>
                <w:szCs w:val="24"/>
              </w:rPr>
              <w:t>Обеспечение устойчивой работы Учреждения.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F0167D">
              <w:rPr>
                <w:sz w:val="24"/>
                <w:szCs w:val="24"/>
              </w:rPr>
              <w:t>Отсутствие нарушения руководителем этики делового поведения, трудовой и исполнительской дисциплины: отсутствие нарушений по срокам предоставления информации в различные органы, своевременное исполнение решений Совета депутатов, приказов, устных или письменных поручений главы администрации, отдела по молодежной политике, культуре, спорту и туризму (соблюдение сроков, установленных порядков и форм представления сведений, отчетов и статистической отчетности).</w:t>
            </w:r>
            <w:proofErr w:type="gramEnd"/>
            <w:r w:rsidRPr="00F0167D">
              <w:rPr>
                <w:sz w:val="24"/>
                <w:szCs w:val="24"/>
              </w:rPr>
              <w:t xml:space="preserve"> Отсутствие коррупционных правонарушений.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</w:p>
          <w:p w:rsidR="00F0167D" w:rsidRPr="00F0167D" w:rsidRDefault="00F0167D" w:rsidP="007F7BF8">
            <w:pPr>
              <w:tabs>
                <w:tab w:val="center" w:pos="4677"/>
                <w:tab w:val="right" w:pos="9355"/>
              </w:tabs>
              <w:jc w:val="center"/>
            </w:pPr>
            <w:r w:rsidRPr="00F0167D">
              <w:t>10%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F0167D">
              <w:rPr>
                <w:sz w:val="24"/>
                <w:szCs w:val="24"/>
              </w:rPr>
              <w:t>дств в т</w:t>
            </w:r>
            <w:proofErr w:type="gramEnd"/>
            <w:r w:rsidRPr="00F0167D">
              <w:rPr>
                <w:sz w:val="24"/>
                <w:szCs w:val="24"/>
              </w:rPr>
              <w:t>ечение учетного периода. Своевременное предоставление ГРБС достоверной бухгалтерской отчетности и текущей бухгалтерской документации.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4.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color w:val="000000"/>
                <w:sz w:val="24"/>
                <w:szCs w:val="24"/>
              </w:rPr>
              <w:t>Участие учреждения в реализации мероприятий муниципальных и региональных программ, других сетевых, комплексных, значимых мероприятиях и проектах.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Активное участие в социальной жизни города, района и региона, участие или реализация мероприятий в рамках муниципальных и региональных программ и проектов. Наличие пояснительной записки с перечнем мероприятий.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color w:val="000000"/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Наличие официального сайта учреждения, размещение там документации учреждения (в соответствии с требованиями Законодательства), актуальных и новостных материалов, предоставление информации для размещения на сайтах областных профильных комитетов и администрации Волосовского района, исполнение услуг в электронном виде и др. Продвижение услуг и мероприятий учреждения в сети Интернет, средствах массовой информации.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6.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F0167D">
              <w:rPr>
                <w:sz w:val="24"/>
                <w:szCs w:val="24"/>
              </w:rPr>
              <w:t>Инновационная и проектная деятельность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  <w:u w:val="single"/>
              </w:rPr>
            </w:pPr>
            <w:r w:rsidRPr="00F0167D">
              <w:rPr>
                <w:sz w:val="24"/>
                <w:szCs w:val="24"/>
              </w:rPr>
              <w:t>Наличие инновационных форм работы учреждения, освоение передового опыта, внедрение, обобщение и трансляция передовых методик работы учреждения, разработка и реализация социально значимых проектов различного уровня, получение грантов.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7.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Создание условий для участия работников учреждения в культурн</w:t>
            </w:r>
            <w:proofErr w:type="gramStart"/>
            <w:r w:rsidRPr="00F0167D">
              <w:rPr>
                <w:sz w:val="24"/>
                <w:szCs w:val="24"/>
              </w:rPr>
              <w:t>о-</w:t>
            </w:r>
            <w:proofErr w:type="gramEnd"/>
            <w:r w:rsidRPr="00F0167D">
              <w:rPr>
                <w:sz w:val="24"/>
                <w:szCs w:val="24"/>
              </w:rPr>
              <w:t xml:space="preserve"> массовых мероприятиях районного уровня и выше.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Участие работников </w:t>
            </w:r>
            <w:proofErr w:type="spellStart"/>
            <w:proofErr w:type="gramStart"/>
            <w:r w:rsidRPr="00F0167D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 xml:space="preserve"> культурно- массовых мероприятиях, в качестве жюри и участников, организация и проведение семинаров, на базе учреждения. Участие руководителя в работе семинаров. 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8.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Реализация мероприятий по     повышению квалификации        </w:t>
            </w:r>
          </w:p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>Профессиональная переподготовка и повышение квалификации работников учреждения.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Удовлетворенность потребителей муниципальных услуг/работ качеством и доступностью услуг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Положительные отзывы потребителей муниципальных услуг/работ. Отсутствие обоснованных жалоб, нареканий со стороны потребителей услуг/работ.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10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Обеспечение комплексной безопасности учреждения. Соблюдение требований техники </w:t>
            </w:r>
          </w:p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безопасности и охраны труда   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Отсутствие зарегистрированных случаев травматизма контингента и работников. Соблюдение мер противопожарной и антитеррористической безопасности, соблюдение санитарно-гигиенических правил.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10% от должностного оклада</w:t>
            </w:r>
          </w:p>
        </w:tc>
      </w:tr>
      <w:tr w:rsidR="00F0167D" w:rsidRPr="00F0167D" w:rsidTr="00A53151">
        <w:tc>
          <w:tcPr>
            <w:tcW w:w="675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11.</w:t>
            </w:r>
          </w:p>
        </w:tc>
        <w:tc>
          <w:tcPr>
            <w:tcW w:w="2723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34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Результативность участия   контингента (обучающихся, занимающихся) в мероприятиях, наличие призовых мест за отчетный период</w:t>
            </w:r>
          </w:p>
        </w:tc>
        <w:tc>
          <w:tcPr>
            <w:tcW w:w="4631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Наличие победителей,  призеров,  регионального, российского, международного уровней.</w:t>
            </w:r>
          </w:p>
        </w:tc>
        <w:tc>
          <w:tcPr>
            <w:tcW w:w="1542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</w:tbl>
    <w:p w:rsidR="00F0167D" w:rsidRPr="00F0167D" w:rsidRDefault="00F0167D" w:rsidP="007F7BF8">
      <w:pPr>
        <w:pStyle w:val="4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67D" w:rsidRPr="00F0167D" w:rsidRDefault="00F0167D" w:rsidP="007F7BF8">
      <w:pPr>
        <w:jc w:val="both"/>
      </w:pPr>
      <w:r w:rsidRPr="00F0167D">
        <w:t>3.6. Руководителям учреждения  могут быть установлены квартальные премиальные выплаты за I, II, III квартал: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32"/>
        <w:gridCol w:w="4528"/>
        <w:gridCol w:w="1671"/>
      </w:tblGrid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>/</w:t>
            </w:r>
            <w:proofErr w:type="spellStart"/>
            <w:r w:rsidRPr="00F01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68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54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выплаты</w:t>
            </w:r>
          </w:p>
        </w:tc>
      </w:tr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27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Основные результаты работы (за квартал)</w:t>
            </w:r>
          </w:p>
        </w:tc>
        <w:tc>
          <w:tcPr>
            <w:tcW w:w="4680" w:type="dxa"/>
            <w:shd w:val="clear" w:color="auto" w:fill="auto"/>
          </w:tcPr>
          <w:p w:rsidR="00F0167D" w:rsidRPr="00F0167D" w:rsidRDefault="00F0167D" w:rsidP="007F7BF8">
            <w:pPr>
              <w:widowControl w:val="0"/>
              <w:ind w:left="17"/>
              <w:jc w:val="both"/>
              <w:rPr>
                <w:w w:val="104"/>
                <w:lang w:eastAsia="en-US"/>
              </w:rPr>
            </w:pPr>
            <w:r w:rsidRPr="00F0167D">
              <w:t>Успешное и добросовестное исполнение руководителем учреждения своих должностных обязанностей.</w:t>
            </w:r>
          </w:p>
        </w:tc>
        <w:tc>
          <w:tcPr>
            <w:tcW w:w="154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до 75 % от должностного оклада</w:t>
            </w:r>
          </w:p>
        </w:tc>
      </w:tr>
    </w:tbl>
    <w:p w:rsidR="00F0167D" w:rsidRPr="00F0167D" w:rsidRDefault="00F0167D" w:rsidP="007F7BF8">
      <w:pPr>
        <w:jc w:val="both"/>
        <w:rPr>
          <w:highlight w:val="yellow"/>
        </w:rPr>
      </w:pPr>
    </w:p>
    <w:p w:rsidR="00F0167D" w:rsidRPr="00F0167D" w:rsidRDefault="00F0167D" w:rsidP="007F7BF8">
      <w:pPr>
        <w:jc w:val="both"/>
      </w:pPr>
      <w:r w:rsidRPr="00F0167D">
        <w:t>3.7. Руководителям учреждения  может быть установлена премиальная выплата за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05"/>
        <w:gridCol w:w="4259"/>
        <w:gridCol w:w="1913"/>
      </w:tblGrid>
      <w:tr w:rsidR="00F0167D" w:rsidRPr="00F0167D" w:rsidTr="00026603">
        <w:tc>
          <w:tcPr>
            <w:tcW w:w="594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>/</w:t>
            </w:r>
            <w:proofErr w:type="spellStart"/>
            <w:r w:rsidRPr="00F01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4259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191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выплаты</w:t>
            </w:r>
          </w:p>
        </w:tc>
      </w:tr>
      <w:tr w:rsidR="00F0167D" w:rsidRPr="00F0167D" w:rsidTr="00026603">
        <w:tc>
          <w:tcPr>
            <w:tcW w:w="594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05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Основные результаты работы (за квартал)</w:t>
            </w:r>
          </w:p>
        </w:tc>
        <w:tc>
          <w:tcPr>
            <w:tcW w:w="4259" w:type="dxa"/>
            <w:shd w:val="clear" w:color="auto" w:fill="auto"/>
          </w:tcPr>
          <w:p w:rsidR="00F0167D" w:rsidRPr="00F0167D" w:rsidRDefault="00F0167D" w:rsidP="007F7BF8">
            <w:pPr>
              <w:widowControl w:val="0"/>
              <w:ind w:left="17"/>
              <w:jc w:val="both"/>
              <w:rPr>
                <w:w w:val="104"/>
                <w:lang w:eastAsia="en-US"/>
              </w:rPr>
            </w:pPr>
            <w:r w:rsidRPr="00F0167D">
              <w:t>Успешное и добросовестное исполнение руководителем учреждения своих должностных обязанностей.</w:t>
            </w:r>
          </w:p>
        </w:tc>
        <w:tc>
          <w:tcPr>
            <w:tcW w:w="191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до 75 % от должностного оклада</w:t>
            </w:r>
          </w:p>
        </w:tc>
      </w:tr>
      <w:tr w:rsidR="00F0167D" w:rsidRPr="00F0167D" w:rsidTr="00026603">
        <w:tc>
          <w:tcPr>
            <w:tcW w:w="594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4259" w:type="dxa"/>
            <w:shd w:val="clear" w:color="auto" w:fill="auto"/>
          </w:tcPr>
          <w:p w:rsidR="00F0167D" w:rsidRPr="00F0167D" w:rsidRDefault="00F0167D" w:rsidP="007F7BF8">
            <w:pPr>
              <w:widowControl w:val="0"/>
              <w:ind w:left="15"/>
              <w:jc w:val="both"/>
              <w:rPr>
                <w:w w:val="104"/>
                <w:lang w:eastAsia="en-US"/>
              </w:rPr>
            </w:pPr>
            <w:r w:rsidRPr="00F0167D">
              <w:rPr>
                <w:w w:val="104"/>
                <w:lang w:eastAsia="en-US"/>
              </w:rPr>
              <w:t>Организация и проведение мероприятий на территории молодежного центра.</w:t>
            </w:r>
          </w:p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5% от должностного оклада</w:t>
            </w:r>
          </w:p>
        </w:tc>
      </w:tr>
    </w:tbl>
    <w:p w:rsidR="00F0167D" w:rsidRPr="00F0167D" w:rsidRDefault="00F0167D" w:rsidP="007F7BF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F0167D" w:rsidRPr="00F0167D" w:rsidRDefault="00F0167D" w:rsidP="007F7BF8">
      <w:pPr>
        <w:widowControl w:val="0"/>
        <w:autoSpaceDE w:val="0"/>
        <w:autoSpaceDN w:val="0"/>
        <w:adjustRightInd w:val="0"/>
        <w:jc w:val="both"/>
      </w:pPr>
      <w:r w:rsidRPr="00F0167D">
        <w:t>3.8. Руководителю могут быть установлены следующие выплаты стимулирующего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92"/>
        <w:gridCol w:w="3261"/>
        <w:gridCol w:w="2377"/>
      </w:tblGrid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4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1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16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Наименование выплат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Условия осуществления выплат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выплаты</w:t>
            </w:r>
          </w:p>
        </w:tc>
      </w:tr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26" w:right="141" w:firstLine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Надбавка за наличие государственных и почетных званий в сфере молодежной политике.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Наличие государственных наград и почетных званий в сфере молодежной политике производится  со дня </w:t>
            </w:r>
            <w:r w:rsidRPr="00F0167D">
              <w:rPr>
                <w:sz w:val="24"/>
                <w:szCs w:val="24"/>
              </w:rPr>
              <w:lastRenderedPageBreak/>
              <w:t xml:space="preserve">вручения государственной награды, присвоения почетного звания. </w:t>
            </w:r>
            <w:proofErr w:type="gramStart"/>
            <w:r w:rsidRPr="00F0167D">
              <w:rPr>
                <w:sz w:val="24"/>
                <w:szCs w:val="24"/>
              </w:rPr>
              <w:t>Руководителю</w:t>
            </w:r>
            <w:proofErr w:type="gramEnd"/>
            <w:r w:rsidRPr="00F0167D">
              <w:rPr>
                <w:sz w:val="24"/>
                <w:szCs w:val="24"/>
              </w:rPr>
              <w:t xml:space="preserve"> имеющему две и более государственные награды, почетных звания, надбавка устанавливается по одному из оснований по выбору руководителя.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lastRenderedPageBreak/>
              <w:t>до 10% от должностного оклада</w:t>
            </w:r>
          </w:p>
        </w:tc>
      </w:tr>
    </w:tbl>
    <w:p w:rsidR="00F0167D" w:rsidRPr="00F0167D" w:rsidRDefault="00F0167D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167D" w:rsidRPr="00F0167D" w:rsidRDefault="00F0167D" w:rsidP="007F7BF8">
      <w:pPr>
        <w:widowControl w:val="0"/>
        <w:autoSpaceDE w:val="0"/>
        <w:autoSpaceDN w:val="0"/>
        <w:adjustRightInd w:val="0"/>
        <w:jc w:val="both"/>
      </w:pPr>
      <w:r w:rsidRPr="00F0167D">
        <w:t xml:space="preserve">3.9. Руководитель, по решению Учредителя, может быть поощрен единовременной премией  в связи  с праздничными датами:  </w:t>
      </w:r>
    </w:p>
    <w:p w:rsidR="00F0167D" w:rsidRPr="00F0167D" w:rsidRDefault="00F0167D" w:rsidP="007F7BF8">
      <w:pPr>
        <w:pStyle w:val="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94"/>
        <w:gridCol w:w="3262"/>
        <w:gridCol w:w="2375"/>
      </w:tblGrid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№</w:t>
            </w:r>
          </w:p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0167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167D">
              <w:rPr>
                <w:sz w:val="24"/>
                <w:szCs w:val="24"/>
              </w:rPr>
              <w:t>/</w:t>
            </w:r>
            <w:proofErr w:type="spellStart"/>
            <w:r w:rsidRPr="00F0167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142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Наименование выплат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 xml:space="preserve">            Условия осуществления выплат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Размер премии</w:t>
            </w:r>
          </w:p>
        </w:tc>
      </w:tr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27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 решению Учредителя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 решению Учредителя</w:t>
            </w:r>
          </w:p>
        </w:tc>
      </w:tr>
      <w:tr w:rsidR="00F0167D" w:rsidRPr="00F0167D" w:rsidTr="00026603">
        <w:tc>
          <w:tcPr>
            <w:tcW w:w="468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F0167D" w:rsidRPr="00F0167D" w:rsidRDefault="00F0167D" w:rsidP="007F7BF8">
            <w:pPr>
              <w:pStyle w:val="1"/>
              <w:ind w:left="27" w:right="14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К Новому году</w:t>
            </w:r>
          </w:p>
        </w:tc>
        <w:tc>
          <w:tcPr>
            <w:tcW w:w="3290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both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 решению Учредителя</w:t>
            </w:r>
          </w:p>
        </w:tc>
        <w:tc>
          <w:tcPr>
            <w:tcW w:w="2393" w:type="dxa"/>
            <w:shd w:val="clear" w:color="auto" w:fill="auto"/>
          </w:tcPr>
          <w:p w:rsidR="00F0167D" w:rsidRPr="00F0167D" w:rsidRDefault="00F0167D" w:rsidP="007F7BF8">
            <w:pPr>
              <w:pStyle w:val="1"/>
              <w:jc w:val="center"/>
              <w:rPr>
                <w:sz w:val="24"/>
                <w:szCs w:val="24"/>
              </w:rPr>
            </w:pPr>
            <w:r w:rsidRPr="00F0167D">
              <w:rPr>
                <w:sz w:val="24"/>
                <w:szCs w:val="24"/>
              </w:rPr>
              <w:t>По решению Учредителя</w:t>
            </w:r>
          </w:p>
        </w:tc>
      </w:tr>
    </w:tbl>
    <w:p w:rsidR="00F0167D" w:rsidRPr="00F0167D" w:rsidRDefault="00F0167D" w:rsidP="007F7BF8">
      <w:pPr>
        <w:pStyle w:val="a3"/>
        <w:tabs>
          <w:tab w:val="left" w:pos="1856"/>
        </w:tabs>
        <w:ind w:left="0" w:right="-1" w:firstLine="709"/>
        <w:jc w:val="both"/>
      </w:pPr>
    </w:p>
    <w:p w:rsidR="00F0167D" w:rsidRPr="00F0167D" w:rsidRDefault="00F0167D" w:rsidP="007F7BF8">
      <w:pPr>
        <w:tabs>
          <w:tab w:val="left" w:pos="1856"/>
        </w:tabs>
        <w:ind w:right="-1"/>
        <w:jc w:val="both"/>
      </w:pPr>
    </w:p>
    <w:sectPr w:rsidR="00F0167D" w:rsidRPr="00F0167D" w:rsidSect="007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8B"/>
    <w:multiLevelType w:val="hybridMultilevel"/>
    <w:tmpl w:val="996E8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3541"/>
    <w:multiLevelType w:val="hybridMultilevel"/>
    <w:tmpl w:val="2A76734E"/>
    <w:lvl w:ilvl="0" w:tplc="E0E40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363E8"/>
    <w:multiLevelType w:val="hybridMultilevel"/>
    <w:tmpl w:val="F4EA6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37BB"/>
    <w:rsid w:val="00021832"/>
    <w:rsid w:val="00026603"/>
    <w:rsid w:val="00027D28"/>
    <w:rsid w:val="00092F93"/>
    <w:rsid w:val="000C3DFF"/>
    <w:rsid w:val="00126D1D"/>
    <w:rsid w:val="001B6E71"/>
    <w:rsid w:val="002075AD"/>
    <w:rsid w:val="002D1FCB"/>
    <w:rsid w:val="002F77F7"/>
    <w:rsid w:val="003843BC"/>
    <w:rsid w:val="003B2B39"/>
    <w:rsid w:val="003E38A3"/>
    <w:rsid w:val="003F1006"/>
    <w:rsid w:val="003F5B38"/>
    <w:rsid w:val="004253D3"/>
    <w:rsid w:val="00447637"/>
    <w:rsid w:val="00500E84"/>
    <w:rsid w:val="00520284"/>
    <w:rsid w:val="00524944"/>
    <w:rsid w:val="005544E1"/>
    <w:rsid w:val="005A7ED2"/>
    <w:rsid w:val="006437BB"/>
    <w:rsid w:val="00660672"/>
    <w:rsid w:val="00687213"/>
    <w:rsid w:val="0076094C"/>
    <w:rsid w:val="00796FB3"/>
    <w:rsid w:val="007D068A"/>
    <w:rsid w:val="007D4AF3"/>
    <w:rsid w:val="007F7BF8"/>
    <w:rsid w:val="008069D8"/>
    <w:rsid w:val="00823636"/>
    <w:rsid w:val="008A5F49"/>
    <w:rsid w:val="009543E3"/>
    <w:rsid w:val="0096500E"/>
    <w:rsid w:val="009A19A6"/>
    <w:rsid w:val="009C13CA"/>
    <w:rsid w:val="009E5EFC"/>
    <w:rsid w:val="00A53151"/>
    <w:rsid w:val="00A758E5"/>
    <w:rsid w:val="00A7598F"/>
    <w:rsid w:val="00A82FF4"/>
    <w:rsid w:val="00A942AC"/>
    <w:rsid w:val="00AC0F9B"/>
    <w:rsid w:val="00AD4DBE"/>
    <w:rsid w:val="00BB5555"/>
    <w:rsid w:val="00BD6613"/>
    <w:rsid w:val="00BE05B2"/>
    <w:rsid w:val="00C410DB"/>
    <w:rsid w:val="00CA70E7"/>
    <w:rsid w:val="00CC430F"/>
    <w:rsid w:val="00CC5942"/>
    <w:rsid w:val="00CE745D"/>
    <w:rsid w:val="00D26D53"/>
    <w:rsid w:val="00D91528"/>
    <w:rsid w:val="00DB3451"/>
    <w:rsid w:val="00E24920"/>
    <w:rsid w:val="00E37F22"/>
    <w:rsid w:val="00EA69A5"/>
    <w:rsid w:val="00F0167D"/>
    <w:rsid w:val="00F6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6437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3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643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944"/>
    <w:pPr>
      <w:ind w:left="720"/>
      <w:contextualSpacing/>
    </w:pPr>
  </w:style>
  <w:style w:type="character" w:customStyle="1" w:styleId="4">
    <w:name w:val="Основной текст (4)_"/>
    <w:link w:val="40"/>
    <w:locked/>
    <w:rsid w:val="00E2492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4920"/>
    <w:pPr>
      <w:shd w:val="clear" w:color="auto" w:fill="FFFFFF"/>
      <w:spacing w:before="36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E2492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E5EFC"/>
    <w:pPr>
      <w:spacing w:before="100" w:beforeAutospacing="1" w:after="100" w:afterAutospacing="1"/>
    </w:pPr>
  </w:style>
  <w:style w:type="paragraph" w:customStyle="1" w:styleId="22">
    <w:name w:val="Без интервала2"/>
    <w:rsid w:val="002D1F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3</cp:revision>
  <cp:lastPrinted>2020-09-09T12:03:00Z</cp:lastPrinted>
  <dcterms:created xsi:type="dcterms:W3CDTF">2020-09-14T13:06:00Z</dcterms:created>
  <dcterms:modified xsi:type="dcterms:W3CDTF">2022-02-04T12:32:00Z</dcterms:modified>
</cp:coreProperties>
</file>