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5A" w:rsidRPr="00000459" w:rsidRDefault="00851C5A" w:rsidP="00851C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04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земельных участков, которые могут быть предоставлены в аренду </w:t>
      </w:r>
      <w:r w:rsidR="009520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или собственность </w:t>
      </w:r>
      <w:r w:rsidRPr="000004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гражданам </w:t>
      </w:r>
      <w:r w:rsidR="005771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состоянию на 01.</w:t>
      </w:r>
      <w:r w:rsidR="00DF1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5771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540D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</w:t>
      </w:r>
      <w:r w:rsidR="003D6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DF1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3D6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927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года</w:t>
      </w:r>
    </w:p>
    <w:tbl>
      <w:tblPr>
        <w:tblStyle w:val="a3"/>
        <w:tblW w:w="10456" w:type="dxa"/>
        <w:jc w:val="center"/>
        <w:tblLook w:val="04A0"/>
      </w:tblPr>
      <w:tblGrid>
        <w:gridCol w:w="540"/>
        <w:gridCol w:w="2090"/>
        <w:gridCol w:w="2097"/>
        <w:gridCol w:w="1108"/>
        <w:gridCol w:w="2602"/>
        <w:gridCol w:w="2019"/>
      </w:tblGrid>
      <w:tr w:rsidR="00C927A0" w:rsidRPr="00540D01" w:rsidTr="00333875">
        <w:trPr>
          <w:jc w:val="center"/>
        </w:trPr>
        <w:tc>
          <w:tcPr>
            <w:tcW w:w="540" w:type="dxa"/>
            <w:vAlign w:val="center"/>
          </w:tcPr>
          <w:p w:rsidR="00851C5A" w:rsidRPr="00540D01" w:rsidRDefault="00851C5A" w:rsidP="0095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dxa"/>
            <w:vAlign w:val="center"/>
          </w:tcPr>
          <w:p w:rsidR="00851C5A" w:rsidRPr="00540D01" w:rsidRDefault="00851C5A" w:rsidP="009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2097" w:type="dxa"/>
            <w:vAlign w:val="center"/>
          </w:tcPr>
          <w:p w:rsidR="00851C5A" w:rsidRPr="00540D01" w:rsidRDefault="00851C5A" w:rsidP="009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  <w:vAlign w:val="center"/>
          </w:tcPr>
          <w:p w:rsidR="00C927A0" w:rsidRPr="00540D01" w:rsidRDefault="00851C5A" w:rsidP="009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51C5A" w:rsidRPr="00540D01" w:rsidRDefault="00C927A0" w:rsidP="009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602" w:type="dxa"/>
            <w:vAlign w:val="center"/>
          </w:tcPr>
          <w:p w:rsidR="00851C5A" w:rsidRPr="00540D01" w:rsidRDefault="00851C5A" w:rsidP="009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019" w:type="dxa"/>
            <w:vAlign w:val="center"/>
          </w:tcPr>
          <w:p w:rsidR="00851C5A" w:rsidRPr="00540D01" w:rsidRDefault="00851C5A" w:rsidP="009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</w:tr>
      <w:tr w:rsidR="00C67D64" w:rsidRPr="00540D01" w:rsidTr="00333875">
        <w:trPr>
          <w:jc w:val="center"/>
        </w:trPr>
        <w:tc>
          <w:tcPr>
            <w:tcW w:w="540" w:type="dxa"/>
            <w:vAlign w:val="center"/>
          </w:tcPr>
          <w:p w:rsidR="00C67D64" w:rsidRPr="00540D01" w:rsidRDefault="00C67D64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67D64" w:rsidRPr="00540D01" w:rsidRDefault="00C67D64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д. Курголово</w:t>
            </w:r>
          </w:p>
        </w:tc>
        <w:tc>
          <w:tcPr>
            <w:tcW w:w="2097" w:type="dxa"/>
            <w:vAlign w:val="center"/>
          </w:tcPr>
          <w:p w:rsidR="00C67D64" w:rsidRPr="00540D01" w:rsidRDefault="00C67D64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47:22:0607001:178</w:t>
            </w:r>
          </w:p>
        </w:tc>
        <w:tc>
          <w:tcPr>
            <w:tcW w:w="1108" w:type="dxa"/>
            <w:vAlign w:val="center"/>
          </w:tcPr>
          <w:p w:rsidR="00C67D64" w:rsidRPr="00540D01" w:rsidRDefault="00C67D64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02" w:type="dxa"/>
            <w:vAlign w:val="center"/>
          </w:tcPr>
          <w:p w:rsidR="00C67D64" w:rsidRPr="00540D01" w:rsidRDefault="00C67D64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19" w:type="dxa"/>
            <w:vAlign w:val="center"/>
          </w:tcPr>
          <w:p w:rsidR="00C67D64" w:rsidRPr="00540D01" w:rsidRDefault="00C67D64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540D01" w:rsidRPr="00540D01" w:rsidTr="00333875">
        <w:trPr>
          <w:jc w:val="center"/>
        </w:trPr>
        <w:tc>
          <w:tcPr>
            <w:tcW w:w="540" w:type="dxa"/>
            <w:vAlign w:val="center"/>
          </w:tcPr>
          <w:p w:rsidR="00540D01" w:rsidRPr="00540D01" w:rsidRDefault="00540D01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Большеврудское сельское поселение, п. Сяглицы</w:t>
            </w:r>
          </w:p>
        </w:tc>
        <w:tc>
          <w:tcPr>
            <w:tcW w:w="2097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47:22:0336004:5</w:t>
            </w:r>
          </w:p>
        </w:tc>
        <w:tc>
          <w:tcPr>
            <w:tcW w:w="1108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</w:tc>
        <w:tc>
          <w:tcPr>
            <w:tcW w:w="2602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19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540D01" w:rsidRPr="00540D01" w:rsidTr="00333875">
        <w:trPr>
          <w:jc w:val="center"/>
        </w:trPr>
        <w:tc>
          <w:tcPr>
            <w:tcW w:w="540" w:type="dxa"/>
            <w:vAlign w:val="center"/>
          </w:tcPr>
          <w:p w:rsidR="00540D01" w:rsidRPr="00540D01" w:rsidRDefault="00540D01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40D01" w:rsidRPr="00F4474A" w:rsidRDefault="004A445D" w:rsidP="002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4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Волосовский район, Каськовская волость, </w:t>
            </w:r>
            <w:proofErr w:type="spellStart"/>
            <w:r w:rsidRPr="00F4474A">
              <w:rPr>
                <w:rFonts w:ascii="Times New Roman" w:hAnsi="Times New Roman" w:cs="Times New Roman"/>
                <w:sz w:val="24"/>
                <w:szCs w:val="24"/>
              </w:rPr>
              <w:t>садов.тов</w:t>
            </w:r>
            <w:proofErr w:type="spellEnd"/>
            <w:r w:rsidRPr="00F4474A">
              <w:rPr>
                <w:rFonts w:ascii="Times New Roman" w:hAnsi="Times New Roman" w:cs="Times New Roman"/>
                <w:sz w:val="24"/>
                <w:szCs w:val="24"/>
              </w:rPr>
              <w:t>."Нива", уч.26</w:t>
            </w:r>
          </w:p>
        </w:tc>
        <w:tc>
          <w:tcPr>
            <w:tcW w:w="2097" w:type="dxa"/>
            <w:vAlign w:val="center"/>
          </w:tcPr>
          <w:p w:rsidR="00540D01" w:rsidRPr="00F4474A" w:rsidRDefault="004A445D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4A">
              <w:rPr>
                <w:rFonts w:ascii="Times New Roman" w:hAnsi="Times New Roman" w:cs="Times New Roman"/>
                <w:sz w:val="24"/>
                <w:szCs w:val="24"/>
              </w:rPr>
              <w:t>47:22:0169003:26</w:t>
            </w:r>
          </w:p>
        </w:tc>
        <w:tc>
          <w:tcPr>
            <w:tcW w:w="1108" w:type="dxa"/>
            <w:vAlign w:val="center"/>
          </w:tcPr>
          <w:p w:rsidR="00540D01" w:rsidRPr="00F4474A" w:rsidRDefault="004A445D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4A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02" w:type="dxa"/>
            <w:vAlign w:val="center"/>
          </w:tcPr>
          <w:p w:rsidR="00540D01" w:rsidRPr="00540D01" w:rsidRDefault="00086B0D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19" w:type="dxa"/>
            <w:vAlign w:val="center"/>
          </w:tcPr>
          <w:p w:rsidR="00540D01" w:rsidRPr="00540D01" w:rsidRDefault="004A445D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086B0D" w:rsidRPr="00540D01" w:rsidTr="00333875">
        <w:trPr>
          <w:jc w:val="center"/>
        </w:trPr>
        <w:tc>
          <w:tcPr>
            <w:tcW w:w="540" w:type="dxa"/>
            <w:vAlign w:val="center"/>
          </w:tcPr>
          <w:p w:rsidR="00086B0D" w:rsidRPr="00540D01" w:rsidRDefault="00086B0D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86B0D" w:rsidRPr="00F4474A" w:rsidRDefault="00086B0D" w:rsidP="002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4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Волосовский район, Каськовская волость, </w:t>
            </w:r>
            <w:proofErr w:type="spellStart"/>
            <w:r w:rsidRPr="00F4474A">
              <w:rPr>
                <w:rFonts w:ascii="Times New Roman" w:hAnsi="Times New Roman" w:cs="Times New Roman"/>
                <w:sz w:val="24"/>
                <w:szCs w:val="24"/>
              </w:rPr>
              <w:t>садов.тов</w:t>
            </w:r>
            <w:proofErr w:type="spellEnd"/>
            <w:r w:rsidRPr="00F4474A">
              <w:rPr>
                <w:rFonts w:ascii="Times New Roman" w:hAnsi="Times New Roman" w:cs="Times New Roman"/>
                <w:sz w:val="24"/>
                <w:szCs w:val="24"/>
              </w:rPr>
              <w:t>."Нива", уч.18</w:t>
            </w:r>
          </w:p>
        </w:tc>
        <w:tc>
          <w:tcPr>
            <w:tcW w:w="2097" w:type="dxa"/>
            <w:vAlign w:val="center"/>
          </w:tcPr>
          <w:p w:rsidR="00086B0D" w:rsidRPr="00F4474A" w:rsidRDefault="00086B0D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4A">
              <w:rPr>
                <w:rFonts w:ascii="Times New Roman" w:hAnsi="Times New Roman" w:cs="Times New Roman"/>
                <w:sz w:val="24"/>
                <w:szCs w:val="24"/>
              </w:rPr>
              <w:t>47:22:0169003:27</w:t>
            </w:r>
          </w:p>
        </w:tc>
        <w:tc>
          <w:tcPr>
            <w:tcW w:w="1108" w:type="dxa"/>
            <w:vAlign w:val="center"/>
          </w:tcPr>
          <w:p w:rsidR="00086B0D" w:rsidRPr="00F4474A" w:rsidRDefault="00F4474A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2602" w:type="dxa"/>
            <w:vAlign w:val="center"/>
          </w:tcPr>
          <w:p w:rsidR="00086B0D" w:rsidRPr="00540D01" w:rsidRDefault="00086B0D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19" w:type="dxa"/>
            <w:vAlign w:val="center"/>
          </w:tcPr>
          <w:p w:rsidR="00086B0D" w:rsidRPr="00540D01" w:rsidRDefault="00086B0D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</w:tbl>
    <w:p w:rsidR="00C960E7" w:rsidRDefault="00C960E7" w:rsidP="00C96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Случаи предоставления земельных участков, находящихся в муниципальной собственности, в аренду либо в собственность на торгах и без проведения торгов</w:t>
      </w:r>
    </w:p>
    <w:p w:rsidR="00C960E7" w:rsidRDefault="00C960E7" w:rsidP="00C960E7">
      <w:pPr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или договор купли - продажи земельного участка из земель населенных пунктов,</w:t>
      </w:r>
      <w:r w:rsidR="009F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собственности, заключается на торгах, проводимых в форме аукциона, за исключением случаев предоставления:</w:t>
      </w:r>
    </w:p>
    <w:p w:rsidR="00C960E7" w:rsidRDefault="00C960E7" w:rsidP="00C960E7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Кодекса.</w:t>
      </w:r>
    </w:p>
    <w:p w:rsidR="00C960E7" w:rsidRDefault="00C960E7" w:rsidP="00C960E7">
      <w:pPr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земельного участка, находящегося в муниципальной собственности, в аренду либо в собственность без проведения торгов указываются:</w:t>
      </w:r>
    </w:p>
    <w:p w:rsidR="00C960E7" w:rsidRDefault="00C960E7" w:rsidP="00C960E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отчество, место жительства заявителя и реквизиты документа, удостоверяющего лич</w:t>
      </w:r>
      <w:r w:rsidR="00D31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0E7" w:rsidRDefault="00085056" w:rsidP="00C960E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0E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кадастровый номер испрашиваемого земельного участка;</w:t>
      </w:r>
    </w:p>
    <w:p w:rsidR="00C960E7" w:rsidRDefault="00085056" w:rsidP="00C960E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C960E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основание предоставления земельного участка без проведения торгов из числа предусмотренных пунктом 2 статьи 39.6 и п. 2 ст. 39.3 Земельного Кодекса оснований;</w:t>
      </w:r>
    </w:p>
    <w:p w:rsidR="00C960E7" w:rsidRDefault="00085056" w:rsidP="00C960E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60E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C960E7" w:rsidRDefault="00085056" w:rsidP="00C960E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60E7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цель использования земельного участка;</w:t>
      </w:r>
    </w:p>
    <w:p w:rsidR="00C960E7" w:rsidRDefault="00085056" w:rsidP="00C960E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60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почтовый адрес и (или) адрес электронной почты для связи с заявителем.</w:t>
      </w:r>
    </w:p>
    <w:p w:rsidR="003500D5" w:rsidRPr="00943825" w:rsidRDefault="003500D5" w:rsidP="003500D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должны быть приложены следующие документы:</w:t>
      </w:r>
    </w:p>
    <w:p w:rsidR="003500D5" w:rsidRDefault="003500D5" w:rsidP="003500D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являющимся заявителем;</w:t>
      </w:r>
    </w:p>
    <w:p w:rsidR="003500D5" w:rsidRPr="00F56550" w:rsidRDefault="003500D5" w:rsidP="003500D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56550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заявителя, в случае, если с заявлением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F56550">
        <w:rPr>
          <w:rFonts w:ascii="Times New Roman" w:hAnsi="Times New Roman" w:cs="Times New Roman"/>
          <w:sz w:val="24"/>
          <w:szCs w:val="24"/>
        </w:rPr>
        <w:t xml:space="preserve"> земельного участка обращается представитель заявителя;</w:t>
      </w:r>
    </w:p>
    <w:p w:rsidR="003500D5" w:rsidRDefault="003500D5" w:rsidP="003500D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могут быть приложены иные документы, обосновывающие цели использования земельного участка и потребность в площади участка.</w:t>
      </w:r>
    </w:p>
    <w:p w:rsidR="003500D5" w:rsidRPr="00B1796D" w:rsidRDefault="003500D5" w:rsidP="0035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D5" w:rsidRPr="00291EC1" w:rsidRDefault="003500D5" w:rsidP="00291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291EC1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291EC1" w:rsidRPr="00291EC1">
        <w:rPr>
          <w:rFonts w:ascii="Times New Roman" w:hAnsi="Times New Roman" w:cs="Times New Roman"/>
          <w:sz w:val="24"/>
          <w:szCs w:val="24"/>
        </w:rPr>
        <w:t xml:space="preserve">ГБУ ЛО «Многофункциональный центр предоставления государственных и муниципальных услуг» филиал  «Волосовский» </w:t>
      </w:r>
      <w:r w:rsidRPr="00B1796D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3500D5" w:rsidRDefault="003500D5" w:rsidP="00291EC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96D">
        <w:rPr>
          <w:rFonts w:ascii="Times New Roman" w:hAnsi="Times New Roman" w:cs="Times New Roman"/>
          <w:sz w:val="24"/>
          <w:szCs w:val="24"/>
        </w:rPr>
        <w:t xml:space="preserve">188410, Ленинградская область, Волосовский район, г. Волосово, </w:t>
      </w:r>
      <w:r w:rsidR="00291EC1">
        <w:rPr>
          <w:rFonts w:ascii="Times New Roman" w:hAnsi="Times New Roman" w:cs="Times New Roman"/>
          <w:sz w:val="24"/>
          <w:szCs w:val="24"/>
        </w:rPr>
        <w:t>усадьба СХТ, д. 1</w:t>
      </w:r>
      <w:r w:rsidRPr="00B17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C1" w:rsidRDefault="00291EC1" w:rsidP="003500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0D5" w:rsidRPr="00B1796D" w:rsidRDefault="003500D5" w:rsidP="003500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96D">
        <w:rPr>
          <w:rFonts w:ascii="Times New Roman" w:hAnsi="Times New Roman" w:cs="Times New Roman"/>
          <w:sz w:val="24"/>
          <w:szCs w:val="24"/>
        </w:rPr>
        <w:t>Справки по телефону 8-813-73-24-667</w:t>
      </w:r>
    </w:p>
    <w:p w:rsidR="009F2852" w:rsidRDefault="009F2852" w:rsidP="00C960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852" w:rsidRDefault="009F2852" w:rsidP="009F285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52">
        <w:rPr>
          <w:rFonts w:ascii="Times New Roman" w:hAnsi="Times New Roman" w:cs="Times New Roman"/>
          <w:sz w:val="24"/>
          <w:szCs w:val="24"/>
        </w:rPr>
        <w:t>Порядок определения цены продажи земельных участков, находящихся в муниципальной собственности, предоставляемых без проведения торгов</w:t>
      </w:r>
    </w:p>
    <w:p w:rsidR="00954B3C" w:rsidRPr="009817CD" w:rsidRDefault="009F2852" w:rsidP="009817C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52">
        <w:rPr>
          <w:rFonts w:ascii="Times New Roman" w:hAnsi="Times New Roman" w:cs="Times New Roman"/>
          <w:sz w:val="24"/>
          <w:szCs w:val="24"/>
        </w:rPr>
        <w:t xml:space="preserve">Порядок определения </w:t>
      </w:r>
      <w:r w:rsidR="002B1ACB">
        <w:rPr>
          <w:rFonts w:ascii="Times New Roman" w:hAnsi="Times New Roman" w:cs="Times New Roman"/>
          <w:sz w:val="24"/>
          <w:szCs w:val="24"/>
        </w:rPr>
        <w:t>арендной платы за использование</w:t>
      </w:r>
      <w:r w:rsidRPr="009F2852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собственности, предоставляемых без проведения торгов</w:t>
      </w:r>
    </w:p>
    <w:sectPr w:rsidR="00954B3C" w:rsidRPr="009817CD" w:rsidSect="003500D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DEA"/>
    <w:multiLevelType w:val="multilevel"/>
    <w:tmpl w:val="173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95224"/>
    <w:multiLevelType w:val="hybridMultilevel"/>
    <w:tmpl w:val="F63A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30F1D"/>
    <w:multiLevelType w:val="multilevel"/>
    <w:tmpl w:val="0CB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D4B69"/>
    <w:multiLevelType w:val="hybridMultilevel"/>
    <w:tmpl w:val="5CC6A7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1C5A"/>
    <w:rsid w:val="00085056"/>
    <w:rsid w:val="00086B0D"/>
    <w:rsid w:val="00141081"/>
    <w:rsid w:val="001C4295"/>
    <w:rsid w:val="002127BF"/>
    <w:rsid w:val="00291EC1"/>
    <w:rsid w:val="002A55ED"/>
    <w:rsid w:val="002B1ACB"/>
    <w:rsid w:val="002D5ACF"/>
    <w:rsid w:val="00333875"/>
    <w:rsid w:val="003500D5"/>
    <w:rsid w:val="00376C12"/>
    <w:rsid w:val="00380438"/>
    <w:rsid w:val="003B71B5"/>
    <w:rsid w:val="003D69EB"/>
    <w:rsid w:val="004A445D"/>
    <w:rsid w:val="00540D01"/>
    <w:rsid w:val="005771CB"/>
    <w:rsid w:val="006D437F"/>
    <w:rsid w:val="00851C5A"/>
    <w:rsid w:val="00856500"/>
    <w:rsid w:val="00952099"/>
    <w:rsid w:val="00954B3C"/>
    <w:rsid w:val="009740EA"/>
    <w:rsid w:val="009817CD"/>
    <w:rsid w:val="009D3AAF"/>
    <w:rsid w:val="009F2852"/>
    <w:rsid w:val="00AC7245"/>
    <w:rsid w:val="00B3248E"/>
    <w:rsid w:val="00BC5360"/>
    <w:rsid w:val="00C67D64"/>
    <w:rsid w:val="00C927A0"/>
    <w:rsid w:val="00C960E7"/>
    <w:rsid w:val="00D3183A"/>
    <w:rsid w:val="00DF1AA3"/>
    <w:rsid w:val="00E35953"/>
    <w:rsid w:val="00F4474A"/>
    <w:rsid w:val="00FD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960E7"/>
    <w:rPr>
      <w:color w:val="0000FF"/>
      <w:u w:val="single"/>
    </w:rPr>
  </w:style>
  <w:style w:type="character" w:customStyle="1" w:styleId="b-message-heademail">
    <w:name w:val="b-message-head__email"/>
    <w:basedOn w:val="a0"/>
    <w:rsid w:val="00C96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974C-0DA2-46AC-B458-74DE9DDC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khanovalv</cp:lastModifiedBy>
  <cp:revision>4</cp:revision>
  <cp:lastPrinted>2022-01-12T12:28:00Z</cp:lastPrinted>
  <dcterms:created xsi:type="dcterms:W3CDTF">2022-10-03T06:32:00Z</dcterms:created>
  <dcterms:modified xsi:type="dcterms:W3CDTF">2022-10-03T06:36:00Z</dcterms:modified>
</cp:coreProperties>
</file>