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E" w:rsidRDefault="00CC4E7E" w:rsidP="00CC4E7E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50545" cy="63944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ПРОЕКТ</w:t>
      </w: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>АДМИНИСТРАЦИЯ</w:t>
      </w: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 xml:space="preserve">ВОЛОСОВСКИЙ МУНИЦИПАЛЬНЫЙ РАЙОН </w:t>
      </w: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>ЛЕНИНГРАДСКОЙ ОБЛАСТИ</w:t>
      </w: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</w:p>
    <w:p w:rsidR="00CC4E7E" w:rsidRDefault="00CC4E7E" w:rsidP="00CC4E7E">
      <w:pPr>
        <w:tabs>
          <w:tab w:val="left" w:pos="7938"/>
        </w:tabs>
        <w:ind w:left="1134" w:right="1134"/>
        <w:jc w:val="center"/>
        <w:rPr>
          <w:b/>
        </w:rPr>
      </w:pPr>
      <w:bookmarkStart w:id="0" w:name="наименование_вида_документа_постановлени"/>
      <w:r>
        <w:rPr>
          <w:b/>
        </w:rPr>
        <w:t>ПОСТАНОВЛЕНИЕ</w:t>
      </w:r>
      <w:bookmarkEnd w:id="0"/>
    </w:p>
    <w:p w:rsidR="00CC4E7E" w:rsidRDefault="00CC4E7E" w:rsidP="00CC4E7E">
      <w:pPr>
        <w:tabs>
          <w:tab w:val="left" w:pos="7938"/>
        </w:tabs>
        <w:ind w:left="1134" w:right="1134"/>
        <w:jc w:val="center"/>
      </w:pPr>
    </w:p>
    <w:p w:rsidR="00CC4E7E" w:rsidRDefault="00CC4E7E" w:rsidP="00CC4E7E">
      <w:pPr>
        <w:jc w:val="center"/>
      </w:pPr>
      <w:r>
        <w:t>от ___________ 2023 года № ______</w:t>
      </w:r>
    </w:p>
    <w:p w:rsidR="00CC4E7E" w:rsidRDefault="00CC4E7E" w:rsidP="00CC4E7E">
      <w:pPr>
        <w:jc w:val="center"/>
      </w:pPr>
    </w:p>
    <w:p w:rsidR="00BD503C" w:rsidRDefault="00CC4E7E" w:rsidP="00CC4E7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14F8F">
        <w:rPr>
          <w:b/>
          <w:color w:val="000000"/>
          <w:sz w:val="28"/>
          <w:szCs w:val="28"/>
        </w:rPr>
        <w:t xml:space="preserve">Об утверждении </w:t>
      </w:r>
      <w:r w:rsidR="00514F8F" w:rsidRPr="00514F8F">
        <w:rPr>
          <w:b/>
          <w:sz w:val="28"/>
          <w:szCs w:val="28"/>
        </w:rPr>
        <w:t xml:space="preserve">Порядка предоставления субсидий сельскохозяйственным товаропроизводителям </w:t>
      </w:r>
    </w:p>
    <w:p w:rsidR="00BD503C" w:rsidRDefault="00514F8F" w:rsidP="00CC4E7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14F8F">
        <w:rPr>
          <w:b/>
          <w:sz w:val="28"/>
          <w:szCs w:val="28"/>
        </w:rPr>
        <w:t xml:space="preserve">на возмещение части затрат на приобретение дизельного топлива </w:t>
      </w:r>
    </w:p>
    <w:p w:rsidR="00CC4E7E" w:rsidRPr="00514F8F" w:rsidRDefault="00514F8F" w:rsidP="00CC4E7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14F8F">
        <w:rPr>
          <w:b/>
          <w:sz w:val="28"/>
          <w:szCs w:val="28"/>
        </w:rPr>
        <w:t>при проведении весенних полевых работ</w:t>
      </w:r>
    </w:p>
    <w:p w:rsidR="00CC4E7E" w:rsidRDefault="00CC4E7E" w:rsidP="00CC4E7E">
      <w:pPr>
        <w:ind w:firstLine="709"/>
        <w:jc w:val="both"/>
        <w:rPr>
          <w:bCs/>
        </w:rPr>
      </w:pPr>
    </w:p>
    <w:p w:rsidR="00BD503C" w:rsidRPr="000B4C23" w:rsidRDefault="00CC4E7E" w:rsidP="00BD50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</w:t>
      </w:r>
      <w:r w:rsidRPr="00CC4E7E">
        <w:rPr>
          <w:kern w:val="3"/>
        </w:rPr>
        <w:t xml:space="preserve"> </w:t>
      </w:r>
      <w:r w:rsidRPr="00CC4E7E">
        <w:rPr>
          <w:kern w:val="3"/>
          <w:sz w:val="28"/>
          <w:szCs w:val="28"/>
        </w:rPr>
        <w:t>статьей 78 Бюджетного кодекса Российской Федерации, п</w:t>
      </w:r>
      <w:r w:rsidRPr="00CC4E7E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>
        <w:rPr>
          <w:color w:val="000000"/>
          <w:sz w:val="28"/>
          <w:szCs w:val="28"/>
        </w:rPr>
        <w:t>18.09.2020 года №1492 «</w:t>
      </w:r>
      <w:r w:rsidRPr="00CC4E7E">
        <w:rPr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Правительства Ленинградской области от 04.02.2014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CC4E7E">
        <w:rPr>
          <w:color w:val="000000"/>
          <w:sz w:val="28"/>
          <w:szCs w:val="28"/>
        </w:rPr>
        <w:t>софинансирования</w:t>
      </w:r>
      <w:proofErr w:type="spellEnd"/>
      <w:r w:rsidRPr="00CC4E7E">
        <w:rPr>
          <w:color w:val="000000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CC4E7E">
        <w:rPr>
          <w:bCs/>
          <w:sz w:val="28"/>
          <w:szCs w:val="28"/>
        </w:rPr>
        <w:t xml:space="preserve">, </w:t>
      </w:r>
      <w:r w:rsidRPr="00CC4E7E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CC4E7E">
        <w:rPr>
          <w:sz w:val="28"/>
          <w:szCs w:val="28"/>
        </w:rPr>
        <w:t>Волосовский</w:t>
      </w:r>
      <w:proofErr w:type="spellEnd"/>
      <w:r w:rsidRPr="00CC4E7E">
        <w:rPr>
          <w:sz w:val="28"/>
          <w:szCs w:val="28"/>
        </w:rPr>
        <w:t xml:space="preserve"> муниципальный район Ленинградской области </w:t>
      </w:r>
      <w:r w:rsidR="00BD503C" w:rsidRPr="000B4C23">
        <w:rPr>
          <w:spacing w:val="40"/>
          <w:sz w:val="28"/>
          <w:szCs w:val="28"/>
        </w:rPr>
        <w:t>постановляет</w:t>
      </w:r>
      <w:r w:rsidR="00BD503C" w:rsidRPr="000B4C23">
        <w:rPr>
          <w:sz w:val="28"/>
          <w:szCs w:val="28"/>
        </w:rPr>
        <w:t>:</w:t>
      </w:r>
    </w:p>
    <w:p w:rsidR="00CC4E7E" w:rsidRDefault="00CC4E7E" w:rsidP="0001631D">
      <w:pPr>
        <w:ind w:right="-21"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r w:rsidRPr="00CC4E7E">
        <w:rPr>
          <w:sz w:val="28"/>
          <w:szCs w:val="28"/>
        </w:rPr>
        <w:t>Порядок предоставления субсидий сельскохозяйственным товаропроизводителям</w:t>
      </w:r>
      <w:r>
        <w:rPr>
          <w:sz w:val="28"/>
          <w:szCs w:val="28"/>
        </w:rPr>
        <w:t xml:space="preserve"> </w:t>
      </w:r>
      <w:r w:rsidRPr="00CC4E7E">
        <w:rPr>
          <w:sz w:val="28"/>
          <w:szCs w:val="28"/>
        </w:rPr>
        <w:t>на возмещение части затрат на приобретение дизельного топлива</w:t>
      </w:r>
      <w:r>
        <w:rPr>
          <w:sz w:val="28"/>
          <w:szCs w:val="28"/>
        </w:rPr>
        <w:t xml:space="preserve"> </w:t>
      </w:r>
      <w:r w:rsidRPr="00CC4E7E">
        <w:rPr>
          <w:sz w:val="28"/>
          <w:szCs w:val="28"/>
        </w:rPr>
        <w:t>при проведении весенних полевых работ</w:t>
      </w:r>
      <w:r>
        <w:rPr>
          <w:sz w:val="28"/>
          <w:szCs w:val="28"/>
        </w:rPr>
        <w:t xml:space="preserve"> согласно приложению.</w:t>
      </w:r>
      <w:bookmarkStart w:id="2" w:name="sub_2"/>
      <w:bookmarkEnd w:id="1"/>
    </w:p>
    <w:p w:rsidR="00CC4E7E" w:rsidRDefault="00A23703" w:rsidP="0001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E7E">
        <w:rPr>
          <w:sz w:val="28"/>
          <w:szCs w:val="28"/>
        </w:rPr>
        <w:t xml:space="preserve">. Настоящее постановление опубликовать в общественно-политической газете </w:t>
      </w:r>
      <w:proofErr w:type="spellStart"/>
      <w:r w:rsidR="00CC4E7E">
        <w:rPr>
          <w:sz w:val="28"/>
          <w:szCs w:val="28"/>
        </w:rPr>
        <w:t>Волосовского</w:t>
      </w:r>
      <w:proofErr w:type="spellEnd"/>
      <w:r w:rsidR="00CC4E7E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="00CC4E7E">
        <w:rPr>
          <w:sz w:val="28"/>
          <w:szCs w:val="28"/>
        </w:rPr>
        <w:t>Волосовского</w:t>
      </w:r>
      <w:proofErr w:type="spellEnd"/>
      <w:r w:rsidR="00CC4E7E">
        <w:rPr>
          <w:sz w:val="28"/>
          <w:szCs w:val="28"/>
        </w:rPr>
        <w:t xml:space="preserve"> муниципального района Ленинградской области </w:t>
      </w:r>
      <w:r w:rsidR="00CC4E7E">
        <w:rPr>
          <w:sz w:val="28"/>
          <w:szCs w:val="28"/>
          <w:lang w:val="en-US"/>
        </w:rPr>
        <w:t>http</w:t>
      </w:r>
      <w:r w:rsidR="00CC4E7E">
        <w:rPr>
          <w:sz w:val="28"/>
          <w:szCs w:val="28"/>
        </w:rPr>
        <w:t>://</w:t>
      </w:r>
      <w:proofErr w:type="spellStart"/>
      <w:r w:rsidR="00CC4E7E">
        <w:rPr>
          <w:sz w:val="28"/>
          <w:szCs w:val="28"/>
        </w:rPr>
        <w:t>волосовскийрайон.рф</w:t>
      </w:r>
      <w:proofErr w:type="spellEnd"/>
      <w:r w:rsidR="00CC4E7E">
        <w:rPr>
          <w:sz w:val="28"/>
          <w:szCs w:val="28"/>
        </w:rPr>
        <w:t>.</w:t>
      </w:r>
    </w:p>
    <w:p w:rsidR="00CC4E7E" w:rsidRDefault="00A23703" w:rsidP="0001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E7E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01631D" w:rsidRDefault="00A23703" w:rsidP="0001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E7E">
        <w:rPr>
          <w:sz w:val="28"/>
          <w:szCs w:val="28"/>
        </w:rPr>
        <w:t xml:space="preserve">. Контроль за исполнением настоящего постановления возложить на </w:t>
      </w:r>
      <w:bookmarkEnd w:id="2"/>
      <w:r w:rsidR="0001631D">
        <w:rPr>
          <w:sz w:val="28"/>
          <w:szCs w:val="28"/>
        </w:rPr>
        <w:t>заместителя главы администрации по экономике – председателя комитета по управлению муниципальным имуществом.</w:t>
      </w:r>
    </w:p>
    <w:p w:rsidR="00514F8F" w:rsidRDefault="00514F8F" w:rsidP="00CC4E7E">
      <w:pPr>
        <w:tabs>
          <w:tab w:val="left" w:pos="840"/>
        </w:tabs>
      </w:pPr>
    </w:p>
    <w:p w:rsidR="00514F8F" w:rsidRDefault="00514F8F" w:rsidP="00CC4E7E">
      <w:pPr>
        <w:tabs>
          <w:tab w:val="left" w:pos="840"/>
        </w:tabs>
      </w:pPr>
    </w:p>
    <w:p w:rsidR="00CC4E7E" w:rsidRDefault="00CC4E7E" w:rsidP="00CC4E7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</w:t>
      </w:r>
      <w:r w:rsidR="001F28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Ю.А. Васечкин</w:t>
      </w:r>
    </w:p>
    <w:p w:rsidR="00CC4E7E" w:rsidRDefault="00CC4E7E" w:rsidP="00CC4E7E">
      <w:pPr>
        <w:tabs>
          <w:tab w:val="left" w:pos="840"/>
        </w:tabs>
        <w:rPr>
          <w:color w:val="000000"/>
          <w:sz w:val="16"/>
          <w:szCs w:val="16"/>
          <w:u w:val="single"/>
        </w:rPr>
      </w:pPr>
    </w:p>
    <w:p w:rsidR="00CC4E7E" w:rsidRPr="00A23703" w:rsidRDefault="00CC4E7E" w:rsidP="0001631D">
      <w:pPr>
        <w:tabs>
          <w:tab w:val="left" w:pos="840"/>
        </w:tabs>
        <w:rPr>
          <w:color w:val="000000"/>
          <w:sz w:val="16"/>
          <w:szCs w:val="16"/>
        </w:rPr>
      </w:pPr>
      <w:r w:rsidRPr="00A23703">
        <w:rPr>
          <w:color w:val="000000"/>
          <w:sz w:val="16"/>
          <w:szCs w:val="16"/>
        </w:rPr>
        <w:t>И.Г. Трусова</w:t>
      </w:r>
      <w:r w:rsidR="0001631D">
        <w:rPr>
          <w:color w:val="000000"/>
          <w:sz w:val="16"/>
          <w:szCs w:val="16"/>
        </w:rPr>
        <w:t xml:space="preserve"> </w:t>
      </w:r>
      <w:r w:rsidRPr="00A23703">
        <w:rPr>
          <w:color w:val="000000"/>
          <w:sz w:val="16"/>
          <w:szCs w:val="16"/>
        </w:rPr>
        <w:t>8(81373)24-527</w:t>
      </w:r>
    </w:p>
    <w:p w:rsidR="00CA4820" w:rsidRPr="00CA4820" w:rsidRDefault="00CA4820" w:rsidP="00706F01">
      <w:pPr>
        <w:jc w:val="right"/>
      </w:pPr>
      <w:r w:rsidRPr="00CA4820">
        <w:lastRenderedPageBreak/>
        <w:t>Приложение</w:t>
      </w:r>
    </w:p>
    <w:p w:rsidR="00CA4820" w:rsidRPr="00CA4820" w:rsidRDefault="00CA4820" w:rsidP="00706F01">
      <w:pPr>
        <w:jc w:val="right"/>
      </w:pPr>
      <w:r w:rsidRPr="00CA4820">
        <w:t>УТВЕРЖДЕНО</w:t>
      </w:r>
    </w:p>
    <w:p w:rsidR="00CA4820" w:rsidRPr="00CA4820" w:rsidRDefault="00CA4820" w:rsidP="00706F01">
      <w:pPr>
        <w:jc w:val="right"/>
      </w:pPr>
      <w:r w:rsidRPr="00CA4820">
        <w:t>постановлением администрации</w:t>
      </w:r>
    </w:p>
    <w:p w:rsidR="00CA4820" w:rsidRPr="00CA4820" w:rsidRDefault="00CA4820" w:rsidP="00706F01">
      <w:pPr>
        <w:jc w:val="right"/>
      </w:pPr>
      <w:r w:rsidRPr="00CA4820">
        <w:t>муниципального образования</w:t>
      </w:r>
    </w:p>
    <w:p w:rsidR="00CA4820" w:rsidRPr="00CA4820" w:rsidRDefault="00CA4820" w:rsidP="00706F01">
      <w:pPr>
        <w:autoSpaceDE w:val="0"/>
        <w:autoSpaceDN w:val="0"/>
        <w:adjustRightInd w:val="0"/>
        <w:ind w:firstLine="540"/>
        <w:jc w:val="right"/>
      </w:pPr>
      <w:r w:rsidRPr="00CA4820">
        <w:t>Волосовский муниципальный район</w:t>
      </w:r>
    </w:p>
    <w:p w:rsidR="00CA4820" w:rsidRPr="00CA4820" w:rsidRDefault="00CA4820" w:rsidP="00706F01">
      <w:pPr>
        <w:autoSpaceDE w:val="0"/>
        <w:autoSpaceDN w:val="0"/>
        <w:adjustRightInd w:val="0"/>
        <w:ind w:firstLine="540"/>
        <w:jc w:val="right"/>
      </w:pPr>
      <w:r w:rsidRPr="00CA4820">
        <w:t>Ленинградской области</w:t>
      </w:r>
    </w:p>
    <w:p w:rsidR="00CA4820" w:rsidRPr="00CA4820" w:rsidRDefault="00CA4820" w:rsidP="00706F01">
      <w:pPr>
        <w:autoSpaceDE w:val="0"/>
        <w:autoSpaceDN w:val="0"/>
        <w:adjustRightInd w:val="0"/>
        <w:ind w:firstLine="540"/>
        <w:jc w:val="center"/>
      </w:pPr>
      <w:r w:rsidRPr="00CA4820">
        <w:t xml:space="preserve">                                                              </w:t>
      </w:r>
      <w:r>
        <w:t xml:space="preserve">                    </w:t>
      </w:r>
      <w:r w:rsidRPr="00CA4820">
        <w:t xml:space="preserve">   от                     .2023 г. №        </w:t>
      </w:r>
    </w:p>
    <w:p w:rsidR="00174804" w:rsidRPr="00CA4820" w:rsidRDefault="00174804" w:rsidP="00706F01">
      <w:pPr>
        <w:tabs>
          <w:tab w:val="left" w:pos="-3402"/>
        </w:tabs>
        <w:autoSpaceDE w:val="0"/>
        <w:autoSpaceDN w:val="0"/>
        <w:adjustRightInd w:val="0"/>
        <w:ind w:left="709"/>
        <w:contextualSpacing/>
        <w:jc w:val="right"/>
      </w:pPr>
    </w:p>
    <w:p w:rsidR="00174804" w:rsidRPr="00CA4820" w:rsidRDefault="00174804" w:rsidP="00706F01">
      <w:pPr>
        <w:ind w:right="-21" w:firstLine="567"/>
        <w:jc w:val="center"/>
        <w:rPr>
          <w:b/>
        </w:rPr>
      </w:pPr>
      <w:r w:rsidRPr="00CA4820">
        <w:rPr>
          <w:b/>
        </w:rPr>
        <w:t xml:space="preserve">Порядок </w:t>
      </w:r>
    </w:p>
    <w:p w:rsidR="00706F01" w:rsidRDefault="00174804" w:rsidP="00706F01">
      <w:pPr>
        <w:ind w:right="-21" w:firstLine="567"/>
        <w:jc w:val="center"/>
        <w:rPr>
          <w:b/>
          <w:bCs/>
        </w:rPr>
      </w:pPr>
      <w:r w:rsidRPr="00CA4820">
        <w:rPr>
          <w:b/>
        </w:rPr>
        <w:t xml:space="preserve">предоставления </w:t>
      </w:r>
      <w:bookmarkStart w:id="3" w:name="_Hlk100584996"/>
      <w:r w:rsidR="00250CAE" w:rsidRPr="00CA4820">
        <w:rPr>
          <w:b/>
        </w:rPr>
        <w:t xml:space="preserve">субсидий </w:t>
      </w:r>
      <w:bookmarkStart w:id="4" w:name="_Hlk100929073"/>
      <w:r w:rsidRPr="00CA4820">
        <w:rPr>
          <w:b/>
          <w:bCs/>
        </w:rPr>
        <w:t>сельскохозяйственным товаропроизводителям</w:t>
      </w:r>
    </w:p>
    <w:bookmarkEnd w:id="3"/>
    <w:p w:rsidR="00706F01" w:rsidRDefault="00250CAE" w:rsidP="00706F01">
      <w:pPr>
        <w:ind w:right="-21" w:firstLine="567"/>
        <w:jc w:val="center"/>
        <w:rPr>
          <w:b/>
          <w:bCs/>
        </w:rPr>
      </w:pPr>
      <w:r w:rsidRPr="00CA4820">
        <w:rPr>
          <w:b/>
          <w:bCs/>
        </w:rPr>
        <w:t>на возмещение части затрат на приобретение дизельного топлива</w:t>
      </w:r>
    </w:p>
    <w:p w:rsidR="00CA4820" w:rsidRDefault="00250CAE" w:rsidP="00706F01">
      <w:pPr>
        <w:ind w:right="-21" w:firstLine="567"/>
        <w:jc w:val="center"/>
        <w:rPr>
          <w:b/>
          <w:bCs/>
        </w:rPr>
      </w:pPr>
      <w:r w:rsidRPr="00CA4820">
        <w:rPr>
          <w:b/>
          <w:bCs/>
        </w:rPr>
        <w:t>при проведении весенних полевых работ</w:t>
      </w:r>
    </w:p>
    <w:p w:rsidR="00174804" w:rsidRPr="00CA4820" w:rsidRDefault="00174804" w:rsidP="00706F01">
      <w:pPr>
        <w:ind w:right="-21" w:firstLine="567"/>
        <w:jc w:val="center"/>
        <w:rPr>
          <w:kern w:val="3"/>
        </w:rPr>
      </w:pPr>
      <w:r w:rsidRPr="00CA4820">
        <w:rPr>
          <w:b/>
          <w:kern w:val="3"/>
        </w:rPr>
        <w:t>(далее –</w:t>
      </w:r>
      <w:r w:rsidR="00ED6C42" w:rsidRPr="00CA4820">
        <w:rPr>
          <w:b/>
          <w:kern w:val="3"/>
        </w:rPr>
        <w:t xml:space="preserve"> </w:t>
      </w:r>
      <w:r w:rsidRPr="00CA4820">
        <w:rPr>
          <w:b/>
          <w:kern w:val="3"/>
        </w:rPr>
        <w:t>Порядок)</w:t>
      </w:r>
    </w:p>
    <w:bookmarkEnd w:id="4"/>
    <w:p w:rsidR="00174804" w:rsidRPr="00CA4820" w:rsidRDefault="00174804" w:rsidP="00706F01">
      <w:pPr>
        <w:suppressAutoHyphens/>
        <w:autoSpaceDN w:val="0"/>
        <w:ind w:left="360"/>
        <w:jc w:val="center"/>
        <w:textAlignment w:val="baseline"/>
        <w:rPr>
          <w:b/>
          <w:kern w:val="3"/>
        </w:rPr>
      </w:pPr>
    </w:p>
    <w:p w:rsidR="00174804" w:rsidRPr="00CA4820" w:rsidRDefault="00174804" w:rsidP="00706F01">
      <w:pPr>
        <w:suppressAutoHyphens/>
        <w:autoSpaceDN w:val="0"/>
        <w:ind w:right="-21" w:firstLine="567"/>
        <w:jc w:val="center"/>
        <w:textAlignment w:val="baseline"/>
        <w:rPr>
          <w:b/>
          <w:kern w:val="3"/>
        </w:rPr>
      </w:pPr>
      <w:r w:rsidRPr="00CA4820">
        <w:rPr>
          <w:b/>
          <w:kern w:val="3"/>
        </w:rPr>
        <w:t>1.</w:t>
      </w:r>
      <w:r w:rsidR="00F554D0">
        <w:rPr>
          <w:b/>
          <w:kern w:val="3"/>
        </w:rPr>
        <w:t xml:space="preserve"> </w:t>
      </w:r>
      <w:r w:rsidRPr="00CA4820">
        <w:rPr>
          <w:b/>
          <w:kern w:val="3"/>
        </w:rPr>
        <w:t>Общие положения</w:t>
      </w:r>
    </w:p>
    <w:p w:rsidR="00174804" w:rsidRPr="00CA4820" w:rsidRDefault="00174804" w:rsidP="00706F01">
      <w:pPr>
        <w:suppressAutoHyphens/>
        <w:autoSpaceDN w:val="0"/>
        <w:ind w:right="-21" w:firstLine="567"/>
        <w:jc w:val="center"/>
        <w:textAlignment w:val="baseline"/>
        <w:rPr>
          <w:b/>
          <w:kern w:val="3"/>
        </w:rPr>
      </w:pPr>
    </w:p>
    <w:p w:rsidR="003122A7" w:rsidRPr="00CA4820" w:rsidRDefault="00174804" w:rsidP="00706F01">
      <w:pPr>
        <w:numPr>
          <w:ilvl w:val="1"/>
          <w:numId w:val="1"/>
        </w:numPr>
        <w:tabs>
          <w:tab w:val="left" w:pos="709"/>
        </w:tabs>
        <w:suppressAutoHyphens/>
        <w:autoSpaceDN w:val="0"/>
        <w:ind w:left="0"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Настоящий Порядок разработан в соответствии со статьей 78 Бюджетного кодекса Российской Федерации, п</w:t>
      </w:r>
      <w:r w:rsidRPr="00CA4820">
        <w:rPr>
          <w:color w:val="000000"/>
        </w:rPr>
        <w:t xml:space="preserve">остановлением Правительства Российской Федерации от </w:t>
      </w:r>
      <w:r w:rsidR="00CC4E7E">
        <w:rPr>
          <w:color w:val="000000"/>
        </w:rPr>
        <w:t>18.09.2020 года № 1492 «</w:t>
      </w:r>
      <w:r w:rsidRPr="00CA4820">
        <w:rPr>
          <w:color w:val="00000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  <w:r w:rsidR="00E356E9" w:rsidRPr="00CA4820">
        <w:rPr>
          <w:color w:val="000000"/>
        </w:rPr>
        <w:t xml:space="preserve">, постановлением Правительства Ленинградской области от </w:t>
      </w:r>
      <w:r w:rsidR="00CA4820">
        <w:rPr>
          <w:color w:val="000000"/>
        </w:rPr>
        <w:t>04.02.2014</w:t>
      </w:r>
      <w:r w:rsidR="00E356E9" w:rsidRPr="00CA4820">
        <w:rPr>
          <w:color w:val="000000"/>
        </w:rPr>
        <w:t xml:space="preserve"> </w:t>
      </w:r>
      <w:r w:rsidR="00CA4820">
        <w:rPr>
          <w:color w:val="000000"/>
        </w:rPr>
        <w:t xml:space="preserve">года </w:t>
      </w:r>
      <w:r w:rsidR="00E356E9" w:rsidRPr="00CA4820">
        <w:rPr>
          <w:color w:val="000000"/>
        </w:rPr>
        <w:t>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CA4820">
        <w:rPr>
          <w:color w:val="000000"/>
        </w:rPr>
        <w:t xml:space="preserve"> </w:t>
      </w:r>
      <w:r w:rsidRPr="00CA4820">
        <w:rPr>
          <w:kern w:val="3"/>
        </w:rPr>
        <w:t xml:space="preserve">и определяет условия и порядок предоставления </w:t>
      </w:r>
      <w:r w:rsidRPr="00CA4820">
        <w:rPr>
          <w:bCs/>
          <w:kern w:val="3"/>
        </w:rPr>
        <w:t>мер поддержки сельскохозяйственным товаропроизводителям</w:t>
      </w:r>
      <w:r w:rsidR="003122A7" w:rsidRPr="00CA4820">
        <w:rPr>
          <w:bCs/>
          <w:kern w:val="3"/>
        </w:rPr>
        <w:t>.</w:t>
      </w:r>
      <w:r w:rsidRPr="00CA4820">
        <w:rPr>
          <w:bCs/>
          <w:kern w:val="3"/>
        </w:rPr>
        <w:t xml:space="preserve"> </w:t>
      </w:r>
    </w:p>
    <w:p w:rsidR="00174804" w:rsidRPr="00CA4820" w:rsidRDefault="00174804" w:rsidP="00706F01">
      <w:pPr>
        <w:numPr>
          <w:ilvl w:val="1"/>
          <w:numId w:val="1"/>
        </w:numPr>
        <w:tabs>
          <w:tab w:val="left" w:pos="709"/>
        </w:tabs>
        <w:suppressAutoHyphens/>
        <w:autoSpaceDN w:val="0"/>
        <w:ind w:left="0" w:firstLine="567"/>
        <w:jc w:val="both"/>
        <w:textAlignment w:val="baseline"/>
        <w:rPr>
          <w:kern w:val="3"/>
        </w:rPr>
      </w:pPr>
      <w:r w:rsidRPr="00CA4820">
        <w:rPr>
          <w:bCs/>
          <w:kern w:val="3"/>
        </w:rPr>
        <w:t xml:space="preserve">Под мерами поддержки сельскохозяйственных </w:t>
      </w:r>
      <w:r w:rsidRPr="00CA4820">
        <w:rPr>
          <w:rFonts w:eastAsia="Calibri"/>
          <w:kern w:val="3"/>
        </w:rPr>
        <w:t xml:space="preserve">товаропроизводителей понимается предоставление </w:t>
      </w:r>
      <w:r w:rsidRPr="00CA4820">
        <w:rPr>
          <w:kern w:val="3"/>
        </w:rPr>
        <w:t>субсидии</w:t>
      </w:r>
      <w:r w:rsidR="003122A7" w:rsidRPr="00CA4820">
        <w:rPr>
          <w:kern w:val="3"/>
        </w:rPr>
        <w:t xml:space="preserve"> из бюджета Волосовского </w:t>
      </w:r>
      <w:r w:rsidRPr="00CA4820">
        <w:rPr>
          <w:kern w:val="3"/>
        </w:rPr>
        <w:t>муниципального района на возмещение части затрат на дизельное топливо</w:t>
      </w:r>
      <w:r w:rsidRPr="00CA4820">
        <w:rPr>
          <w:lang w:bidi="ru-RU"/>
        </w:rPr>
        <w:t xml:space="preserve"> на проведение весенних полевых работ (</w:t>
      </w:r>
      <w:r w:rsidRPr="00CA4820">
        <w:rPr>
          <w:color w:val="000000"/>
          <w:lang w:bidi="ru-RU"/>
        </w:rPr>
        <w:t>далее – субсидии).</w:t>
      </w:r>
    </w:p>
    <w:p w:rsidR="00174804" w:rsidRDefault="00174804" w:rsidP="00706F01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N w:val="0"/>
        <w:ind w:left="0" w:firstLine="567"/>
        <w:jc w:val="both"/>
        <w:textAlignment w:val="baseline"/>
        <w:rPr>
          <w:rFonts w:eastAsia="Calibri"/>
          <w:kern w:val="3"/>
        </w:rPr>
      </w:pPr>
      <w:r w:rsidRPr="00CA4820">
        <w:rPr>
          <w:rFonts w:eastAsia="Calibri"/>
          <w:color w:val="000000"/>
          <w:kern w:val="3"/>
        </w:rPr>
        <w:t xml:space="preserve">Субсидии предоставляются </w:t>
      </w:r>
      <w:r w:rsidRPr="00CA4820">
        <w:rPr>
          <w:color w:val="000000"/>
        </w:rPr>
        <w:t>на безвозмездной и безвозвратной основе</w:t>
      </w:r>
      <w:r w:rsidRPr="00CA4820">
        <w:rPr>
          <w:rFonts w:eastAsia="Calibri"/>
          <w:color w:val="000000"/>
          <w:kern w:val="3"/>
        </w:rPr>
        <w:t xml:space="preserve"> </w:t>
      </w:r>
      <w:bookmarkStart w:id="5" w:name="_Hlk100586362"/>
      <w:r w:rsidRPr="00CA4820">
        <w:rPr>
          <w:rFonts w:eastAsia="Calibri"/>
          <w:color w:val="000000"/>
          <w:kern w:val="3"/>
        </w:rPr>
        <w:t>сельскохозяйственным товаропроизводителям</w:t>
      </w:r>
      <w:bookmarkEnd w:id="5"/>
      <w:r w:rsidRPr="00CA4820">
        <w:rPr>
          <w:rFonts w:eastAsia="Calibri"/>
          <w:color w:val="000000"/>
          <w:kern w:val="3"/>
        </w:rPr>
        <w:t>, определенным частью 1 и пунктом 3 части 2 статьи 3 Федерального закона от</w:t>
      </w:r>
      <w:r w:rsidRPr="00CA4820">
        <w:rPr>
          <w:rFonts w:eastAsia="Calibri"/>
          <w:kern w:val="3"/>
        </w:rPr>
        <w:t xml:space="preserve"> 29.12.2006</w:t>
      </w:r>
      <w:r w:rsidR="00CA4820">
        <w:rPr>
          <w:rFonts w:eastAsia="Calibri"/>
          <w:kern w:val="3"/>
        </w:rPr>
        <w:t xml:space="preserve"> года</w:t>
      </w:r>
      <w:r w:rsidRPr="00CA4820">
        <w:rPr>
          <w:rFonts w:eastAsia="Calibri"/>
          <w:kern w:val="3"/>
        </w:rPr>
        <w:t xml:space="preserve"> № 264-ФЗ «О развитии сельского хозяйства» (далее -  </w:t>
      </w:r>
      <w:bookmarkStart w:id="6" w:name="_Hlk100660386"/>
      <w:bookmarkStart w:id="7" w:name="_Hlk100585275"/>
      <w:r w:rsidRPr="00CA4820">
        <w:rPr>
          <w:rFonts w:eastAsia="Calibri"/>
          <w:kern w:val="3"/>
        </w:rPr>
        <w:t xml:space="preserve">сельскохозяйственные товаропроизводители), </w:t>
      </w:r>
      <w:bookmarkEnd w:id="6"/>
      <w:r w:rsidRPr="00CA4820">
        <w:rPr>
          <w:rFonts w:eastAsia="Calibri"/>
          <w:kern w:val="3"/>
        </w:rPr>
        <w:t>осуществляющим деятельно</w:t>
      </w:r>
      <w:bookmarkEnd w:id="7"/>
      <w:r w:rsidR="003122A7" w:rsidRPr="00CA4820">
        <w:rPr>
          <w:rFonts w:eastAsia="Calibri"/>
          <w:kern w:val="3"/>
        </w:rPr>
        <w:t xml:space="preserve">сть на территории Волосовского </w:t>
      </w:r>
      <w:r w:rsidRPr="00CA4820">
        <w:rPr>
          <w:rFonts w:eastAsia="Calibri"/>
          <w:kern w:val="3"/>
        </w:rPr>
        <w:t>муниципального района и состоящим на налоговом учете в МИФНС России № 7 по Ленинградской области.</w:t>
      </w:r>
    </w:p>
    <w:p w:rsidR="0045561E" w:rsidRDefault="0045561E" w:rsidP="0045561E">
      <w:pPr>
        <w:ind w:firstLine="567"/>
        <w:jc w:val="both"/>
      </w:pPr>
      <w:r>
        <w:t xml:space="preserve">По вновь созданным сельскохозяйственным товаропроизводителям, </w:t>
      </w:r>
      <w:r w:rsidRPr="00CA4820">
        <w:rPr>
          <w:rFonts w:eastAsia="Calibri"/>
          <w:color w:val="000000"/>
          <w:kern w:val="3"/>
        </w:rPr>
        <w:t>определенным частью 1 статьи 3 Федерального закона от</w:t>
      </w:r>
      <w:r w:rsidRPr="00CA4820">
        <w:rPr>
          <w:rFonts w:eastAsia="Calibri"/>
          <w:kern w:val="3"/>
        </w:rPr>
        <w:t xml:space="preserve"> 29.12.2006</w:t>
      </w:r>
      <w:r>
        <w:rPr>
          <w:rFonts w:eastAsia="Calibri"/>
          <w:kern w:val="3"/>
        </w:rPr>
        <w:t xml:space="preserve"> года</w:t>
      </w:r>
      <w:r w:rsidRPr="00CA4820">
        <w:rPr>
          <w:rFonts w:eastAsia="Calibri"/>
          <w:kern w:val="3"/>
        </w:rPr>
        <w:t xml:space="preserve"> № 264-ФЗ «О развитии сельского хозяйства»</w:t>
      </w:r>
      <w:r>
        <w:t xml:space="preserve">,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сельскохозяйственной продукции на конец текущего финансового года составит не менее 70 процентов. В случае несоблюдения указанного критерия получатель субсидии обязан произвести возврат бюджетных средств в полном объеме. </w:t>
      </w:r>
    </w:p>
    <w:p w:rsidR="00174804" w:rsidRPr="00CA4820" w:rsidRDefault="00174804" w:rsidP="00706F01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N w:val="0"/>
        <w:ind w:left="0" w:firstLine="567"/>
        <w:jc w:val="both"/>
        <w:textAlignment w:val="baseline"/>
        <w:rPr>
          <w:rFonts w:eastAsia="Calibri"/>
          <w:color w:val="000000"/>
          <w:kern w:val="3"/>
        </w:rPr>
      </w:pPr>
      <w:r w:rsidRPr="00CA4820">
        <w:rPr>
          <w:rFonts w:eastAsia="Calibri"/>
          <w:color w:val="000000"/>
          <w:kern w:val="3"/>
        </w:rPr>
        <w:t>Настоящий Порядок устанавливает требования к порядку проведения отбора получателей субсидий, условиям и порядку предоставления субсидий, требования к отчетности и требования об осуществлении контроля за соблюдением целей, условий и порядка предоставления субсидий и ответственности за их несоблюдение.</w:t>
      </w:r>
    </w:p>
    <w:p w:rsidR="00174804" w:rsidRPr="00CA4820" w:rsidRDefault="00174804" w:rsidP="00706F01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lastRenderedPageBreak/>
        <w:t xml:space="preserve">1.5. Субсидии предоставляются в целях возмещения части затрат на дизельное топливо </w:t>
      </w:r>
      <w:r w:rsidRPr="00CA4820">
        <w:rPr>
          <w:rFonts w:eastAsia="Calibri"/>
          <w:kern w:val="3"/>
        </w:rPr>
        <w:t>сельскохозяйственным товаропроизводителям</w:t>
      </w:r>
      <w:r w:rsidR="003122A7" w:rsidRPr="00CA4820">
        <w:rPr>
          <w:kern w:val="3"/>
        </w:rPr>
        <w:t xml:space="preserve"> Волосовского</w:t>
      </w:r>
      <w:r w:rsidRPr="00CA4820">
        <w:rPr>
          <w:kern w:val="3"/>
        </w:rPr>
        <w:t xml:space="preserve"> муниципального района.</w:t>
      </w:r>
    </w:p>
    <w:p w:rsidR="00174804" w:rsidRPr="00CA4820" w:rsidRDefault="00174804" w:rsidP="00706F01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1.6. Субсидии предоставляются сельскохозяйственным товаропроизводителям в пределах бюджетных ассигнований, утвержденных на эти цели решени</w:t>
      </w:r>
      <w:r w:rsidR="003122A7" w:rsidRPr="00CA4820">
        <w:rPr>
          <w:kern w:val="3"/>
        </w:rPr>
        <w:t>ем совета депутатов Волосовского</w:t>
      </w:r>
      <w:r w:rsidRPr="00CA4820">
        <w:rPr>
          <w:kern w:val="3"/>
        </w:rPr>
        <w:t xml:space="preserve"> муниципально</w:t>
      </w:r>
      <w:r w:rsidR="003122A7" w:rsidRPr="00CA4820">
        <w:rPr>
          <w:kern w:val="3"/>
        </w:rPr>
        <w:t>го района Ленинградской области «О бюджете Волосовского</w:t>
      </w:r>
      <w:r w:rsidRPr="00CA4820">
        <w:rPr>
          <w:kern w:val="3"/>
        </w:rPr>
        <w:t xml:space="preserve"> му</w:t>
      </w:r>
      <w:r w:rsidR="003122A7" w:rsidRPr="00CA4820">
        <w:rPr>
          <w:kern w:val="3"/>
        </w:rPr>
        <w:t xml:space="preserve">ниципального района на очередной </w:t>
      </w:r>
      <w:r w:rsidRPr="00CA4820">
        <w:rPr>
          <w:kern w:val="3"/>
        </w:rPr>
        <w:t xml:space="preserve"> финансовый год </w:t>
      </w:r>
      <w:r w:rsidR="003122A7" w:rsidRPr="00CA4820">
        <w:rPr>
          <w:kern w:val="3"/>
        </w:rPr>
        <w:t>и плановый период»</w:t>
      </w:r>
      <w:r w:rsidRPr="00CA4820">
        <w:rPr>
          <w:kern w:val="3"/>
        </w:rPr>
        <w:t xml:space="preserve"> в рамках муниципальной программы «</w:t>
      </w:r>
      <w:r w:rsidR="003122A7" w:rsidRPr="00CA4820">
        <w:rPr>
          <w:kern w:val="3"/>
        </w:rPr>
        <w:t xml:space="preserve">Устойчивое развитие Волосовского муниципального района Ленинградской области», </w:t>
      </w:r>
      <w:r w:rsidRPr="00CA4820">
        <w:rPr>
          <w:kern w:val="3"/>
        </w:rPr>
        <w:t>утвержденно</w:t>
      </w:r>
      <w:r w:rsidR="003122A7" w:rsidRPr="00CA4820">
        <w:rPr>
          <w:kern w:val="3"/>
        </w:rPr>
        <w:t>й постановлением администрации Волосовского</w:t>
      </w:r>
      <w:r w:rsidRPr="00CA4820">
        <w:rPr>
          <w:kern w:val="3"/>
        </w:rPr>
        <w:t xml:space="preserve"> муниципального района </w:t>
      </w:r>
      <w:r w:rsidR="003122A7" w:rsidRPr="00CA4820">
        <w:rPr>
          <w:color w:val="000000"/>
          <w:kern w:val="3"/>
        </w:rPr>
        <w:t>от 27.12.2019</w:t>
      </w:r>
      <w:r w:rsidR="00567C90" w:rsidRPr="00CA4820">
        <w:rPr>
          <w:color w:val="000000"/>
          <w:kern w:val="3"/>
        </w:rPr>
        <w:t xml:space="preserve"> № 1671</w:t>
      </w:r>
      <w:r w:rsidRPr="00CA4820">
        <w:rPr>
          <w:color w:val="000000"/>
          <w:kern w:val="3"/>
        </w:rPr>
        <w:t>,</w:t>
      </w:r>
      <w:r w:rsidRPr="00CA4820">
        <w:rPr>
          <w:kern w:val="3"/>
        </w:rPr>
        <w:t xml:space="preserve"> и лимитов бюджетных обязательств, доведенных главному распорядителю бюджетных средств в установленном порядке на эти цели в соответствии со сводной бюджетной росписью.</w:t>
      </w:r>
    </w:p>
    <w:p w:rsidR="00174804" w:rsidRPr="00CA4820" w:rsidRDefault="00174804" w:rsidP="00706F01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1.7. Главным распорядителем бюджетных средств (далее - главный распорядитель), осуществляющим предоставление субсидий, яв</w:t>
      </w:r>
      <w:r w:rsidR="00567C90" w:rsidRPr="00CA4820">
        <w:rPr>
          <w:kern w:val="3"/>
        </w:rPr>
        <w:t>ляется администрация Волосовского</w:t>
      </w:r>
      <w:r w:rsidRPr="00CA4820">
        <w:rPr>
          <w:kern w:val="3"/>
        </w:rPr>
        <w:t xml:space="preserve"> муниципального района.</w:t>
      </w:r>
    </w:p>
    <w:p w:rsidR="00174804" w:rsidRPr="00CA4820" w:rsidRDefault="00174804" w:rsidP="00706F01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kern w:val="3"/>
        </w:rPr>
      </w:pPr>
      <w:bookmarkStart w:id="8" w:name="_Hlk100672181"/>
      <w:r w:rsidRPr="00CA4820">
        <w:rPr>
          <w:rFonts w:eastAsia="Calibri"/>
          <w:kern w:val="3"/>
        </w:rPr>
        <w:t xml:space="preserve">Уполномоченным органом </w:t>
      </w:r>
      <w:bookmarkEnd w:id="8"/>
      <w:r w:rsidRPr="00CA4820">
        <w:rPr>
          <w:rFonts w:eastAsia="Calibri"/>
          <w:kern w:val="3"/>
        </w:rPr>
        <w:t xml:space="preserve">является отдел </w:t>
      </w:r>
      <w:r w:rsidR="00567C90" w:rsidRPr="00CA4820">
        <w:rPr>
          <w:rFonts w:eastAsia="Calibri"/>
          <w:kern w:val="3"/>
        </w:rPr>
        <w:t>сельского хозяйства</w:t>
      </w:r>
      <w:r w:rsidRPr="00CA4820">
        <w:rPr>
          <w:rFonts w:eastAsia="Calibri"/>
          <w:kern w:val="3"/>
        </w:rPr>
        <w:t xml:space="preserve"> </w:t>
      </w:r>
      <w:r w:rsidR="00567C90" w:rsidRPr="00CA4820">
        <w:rPr>
          <w:rFonts w:eastAsia="Calibri"/>
          <w:kern w:val="3"/>
        </w:rPr>
        <w:t>администрации Волосовского</w:t>
      </w:r>
      <w:r w:rsidRPr="00CA4820">
        <w:rPr>
          <w:rFonts w:eastAsia="Calibri"/>
          <w:kern w:val="3"/>
        </w:rPr>
        <w:t xml:space="preserve"> муниципального района (далее –</w:t>
      </w:r>
      <w:r w:rsidR="00EA3D39" w:rsidRPr="00CA4820">
        <w:rPr>
          <w:rFonts w:eastAsia="Calibri"/>
          <w:kern w:val="3"/>
        </w:rPr>
        <w:t xml:space="preserve"> </w:t>
      </w:r>
      <w:r w:rsidRPr="00CA4820">
        <w:rPr>
          <w:rFonts w:eastAsia="Calibri"/>
          <w:kern w:val="3"/>
        </w:rPr>
        <w:t>Уполномоченный орган).</w:t>
      </w:r>
    </w:p>
    <w:p w:rsidR="00174804" w:rsidRPr="00CA4820" w:rsidRDefault="00174804" w:rsidP="00706F01">
      <w:pPr>
        <w:tabs>
          <w:tab w:val="left" w:pos="1276"/>
        </w:tabs>
        <w:ind w:firstLine="567"/>
        <w:jc w:val="both"/>
        <w:rPr>
          <w:color w:val="000000"/>
        </w:rPr>
      </w:pPr>
      <w:r w:rsidRPr="00CA4820">
        <w:rPr>
          <w:color w:val="000000"/>
        </w:rPr>
        <w:t>1.8. Субсидии предоставляются по результатам отбора на право получения субсидий (далее - отбор).</w:t>
      </w:r>
    </w:p>
    <w:p w:rsidR="00174804" w:rsidRPr="00CA4820" w:rsidRDefault="00174804" w:rsidP="00706F01">
      <w:pPr>
        <w:ind w:right="23" w:firstLine="567"/>
        <w:jc w:val="both"/>
        <w:rPr>
          <w:color w:val="000000"/>
        </w:rPr>
      </w:pPr>
      <w:r w:rsidRPr="00CA4820">
        <w:rPr>
          <w:color w:val="000000"/>
        </w:rPr>
        <w:t xml:space="preserve">Способ проведения отбора – запрос предложений </w:t>
      </w:r>
      <w:r w:rsidR="00391B96" w:rsidRPr="00CA4820">
        <w:rPr>
          <w:color w:val="000000"/>
        </w:rPr>
        <w:t>(</w:t>
      </w:r>
      <w:r w:rsidRPr="00CA4820">
        <w:rPr>
          <w:color w:val="000000"/>
        </w:rPr>
        <w:t>заявок</w:t>
      </w:r>
      <w:r w:rsidR="00391B96" w:rsidRPr="00CA4820">
        <w:rPr>
          <w:color w:val="000000"/>
        </w:rPr>
        <w:t>)</w:t>
      </w:r>
      <w:r w:rsidRPr="00CA4820">
        <w:rPr>
          <w:color w:val="000000"/>
        </w:rPr>
        <w:t>, направленных претендентами на получение субсидии для участия в отборе (далее – заявка об участии в отборе), исходя из соответствия участников отбора критериям, установленным настоящим Порядком и очередности поступления</w:t>
      </w:r>
      <w:r w:rsidR="00A67AF1" w:rsidRPr="00CA4820">
        <w:rPr>
          <w:color w:val="000000"/>
        </w:rPr>
        <w:t xml:space="preserve"> предложений</w:t>
      </w:r>
      <w:r w:rsidRPr="00CA4820">
        <w:rPr>
          <w:color w:val="000000"/>
        </w:rPr>
        <w:t xml:space="preserve"> </w:t>
      </w:r>
      <w:r w:rsidR="00A67AF1" w:rsidRPr="00CA4820">
        <w:rPr>
          <w:color w:val="000000"/>
        </w:rPr>
        <w:t>(</w:t>
      </w:r>
      <w:r w:rsidRPr="00CA4820">
        <w:rPr>
          <w:color w:val="000000"/>
        </w:rPr>
        <w:t>заявок</w:t>
      </w:r>
      <w:r w:rsidR="00A67AF1" w:rsidRPr="00CA4820">
        <w:rPr>
          <w:color w:val="000000"/>
        </w:rPr>
        <w:t>)</w:t>
      </w:r>
      <w:r w:rsidRPr="00CA4820">
        <w:rPr>
          <w:color w:val="000000"/>
        </w:rPr>
        <w:t xml:space="preserve"> об участии в отборе.</w:t>
      </w:r>
    </w:p>
    <w:p w:rsidR="00174804" w:rsidRPr="00CA4820" w:rsidRDefault="00174804" w:rsidP="00706F01">
      <w:pPr>
        <w:suppressAutoHyphens/>
        <w:autoSpaceDN w:val="0"/>
        <w:ind w:left="-284"/>
        <w:jc w:val="both"/>
        <w:textAlignment w:val="baseline"/>
        <w:rPr>
          <w:bCs/>
          <w:kern w:val="3"/>
        </w:rPr>
      </w:pPr>
    </w:p>
    <w:p w:rsidR="00174804" w:rsidRPr="00CA4820" w:rsidRDefault="00174804" w:rsidP="00706F01">
      <w:pPr>
        <w:suppressAutoHyphens/>
        <w:autoSpaceDN w:val="0"/>
        <w:ind w:left="-284"/>
        <w:jc w:val="center"/>
        <w:textAlignment w:val="baseline"/>
        <w:rPr>
          <w:b/>
          <w:bCs/>
          <w:kern w:val="3"/>
        </w:rPr>
      </w:pPr>
      <w:r w:rsidRPr="00CA4820">
        <w:rPr>
          <w:b/>
          <w:bCs/>
          <w:kern w:val="3"/>
        </w:rPr>
        <w:t>2.</w:t>
      </w:r>
      <w:r w:rsidR="00F554D0">
        <w:rPr>
          <w:b/>
          <w:bCs/>
          <w:kern w:val="3"/>
        </w:rPr>
        <w:t xml:space="preserve"> </w:t>
      </w:r>
      <w:r w:rsidRPr="00CA4820">
        <w:rPr>
          <w:b/>
          <w:bCs/>
          <w:kern w:val="3"/>
        </w:rPr>
        <w:t>Порядок проведения отбора получателей субсидии</w:t>
      </w:r>
    </w:p>
    <w:p w:rsidR="00174804" w:rsidRPr="00CA4820" w:rsidRDefault="00174804" w:rsidP="00706F01">
      <w:pPr>
        <w:suppressAutoHyphens/>
        <w:autoSpaceDN w:val="0"/>
        <w:ind w:firstLine="567"/>
        <w:jc w:val="center"/>
        <w:textAlignment w:val="baseline"/>
        <w:rPr>
          <w:b/>
          <w:bCs/>
          <w:kern w:val="3"/>
        </w:rPr>
      </w:pPr>
    </w:p>
    <w:p w:rsidR="00174804" w:rsidRPr="005255E4" w:rsidRDefault="00174804" w:rsidP="00706F01">
      <w:pPr>
        <w:ind w:firstLine="567"/>
        <w:jc w:val="both"/>
      </w:pPr>
      <w:r w:rsidRPr="00CA4820">
        <w:rPr>
          <w:lang w:eastAsia="en-US"/>
        </w:rPr>
        <w:t xml:space="preserve">2.1. Объявление о проведении отбора размещается не позднее одного рабочего дня до даты начала срока подачи (приема) заявок в информационно-телекоммуникационной сети "Интернет". </w:t>
      </w:r>
      <w:r w:rsidRPr="00CA4820">
        <w:rPr>
          <w:color w:val="000000"/>
        </w:rPr>
        <w:t xml:space="preserve">Объявление о проведении отбора (далее – объявление) размещается </w:t>
      </w:r>
      <w:r w:rsidRPr="00CA4820">
        <w:t xml:space="preserve">на </w:t>
      </w:r>
      <w:r w:rsidRPr="00F554D0">
        <w:t>официальном сайте</w:t>
      </w:r>
      <w:r w:rsidR="00567C90" w:rsidRPr="00F554D0">
        <w:t xml:space="preserve"> </w:t>
      </w:r>
      <w:r w:rsidR="005255E4">
        <w:t xml:space="preserve">администрации </w:t>
      </w:r>
      <w:r w:rsidR="00567C90" w:rsidRPr="00F554D0">
        <w:t xml:space="preserve">Волосовского </w:t>
      </w:r>
      <w:r w:rsidR="005255E4">
        <w:t xml:space="preserve">муниципального района Ленинградской </w:t>
      </w:r>
      <w:r w:rsidR="005255E4" w:rsidRPr="005255E4">
        <w:t>области</w:t>
      </w:r>
      <w:r w:rsidR="00567C90" w:rsidRPr="005255E4">
        <w:t xml:space="preserve"> </w:t>
      </w:r>
      <w:hyperlink r:id="rId9" w:history="1">
        <w:r w:rsidR="005255E4" w:rsidRPr="005255E4">
          <w:rPr>
            <w:rStyle w:val="a5"/>
            <w:color w:val="auto"/>
            <w:u w:val="none"/>
            <w:lang w:val="en-US"/>
          </w:rPr>
          <w:t>http</w:t>
        </w:r>
        <w:r w:rsidR="005255E4" w:rsidRPr="005255E4">
          <w:rPr>
            <w:rStyle w:val="a5"/>
            <w:color w:val="auto"/>
            <w:u w:val="none"/>
          </w:rPr>
          <w:t>://волосовскийрайон.рф</w:t>
        </w:r>
      </w:hyperlink>
      <w:r w:rsidR="00706F01" w:rsidRPr="005255E4">
        <w:t>.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 xml:space="preserve">Срок проведения отбора </w:t>
      </w:r>
      <w:r w:rsidR="00A67AF1" w:rsidRPr="00CA4820">
        <w:t>15 (пятна</w:t>
      </w:r>
      <w:r w:rsidRPr="00CA4820">
        <w:t>дцать) календарных дней, следующих за днем размещения объявления о проведении отбора.</w:t>
      </w:r>
      <w:r w:rsidRPr="00CA4820">
        <w:rPr>
          <w:lang w:eastAsia="en-US"/>
        </w:rPr>
        <w:t xml:space="preserve"> 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2.2. В объявлении у</w:t>
      </w:r>
      <w:r w:rsidR="00B361BB" w:rsidRPr="00CA4820">
        <w:rPr>
          <w:lang w:eastAsia="en-US"/>
        </w:rPr>
        <w:t>казывается следующая информация: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1) сроки проведения отбора (даты и время начала (окончания) подачи (приема) заявок об участии в отборе;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2) наименование, место нахождения, почтовый адрес, адрес электронн</w:t>
      </w:r>
      <w:r w:rsidR="00A67AF1" w:rsidRPr="00CA4820">
        <w:rPr>
          <w:lang w:eastAsia="en-US"/>
        </w:rPr>
        <w:t>ой почты, номер контактного телефона</w:t>
      </w:r>
      <w:r w:rsidR="00F554D0" w:rsidRPr="00F554D0">
        <w:rPr>
          <w:lang w:eastAsia="en-US"/>
        </w:rPr>
        <w:t xml:space="preserve"> </w:t>
      </w:r>
      <w:r w:rsidR="00F554D0" w:rsidRPr="00CA4820">
        <w:rPr>
          <w:lang w:eastAsia="en-US"/>
        </w:rPr>
        <w:t>главного распорядителя</w:t>
      </w:r>
      <w:r w:rsidR="00A67AF1" w:rsidRPr="00CA4820">
        <w:rPr>
          <w:lang w:eastAsia="en-US"/>
        </w:rPr>
        <w:t>;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3) результаты предоставления субсидии;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4</w:t>
      </w:r>
      <w:r w:rsidR="00174804" w:rsidRPr="00CA4820">
        <w:rPr>
          <w:lang w:eastAsia="en-US"/>
        </w:rPr>
        <w:t>)</w:t>
      </w:r>
      <w:r w:rsidR="00F554D0">
        <w:rPr>
          <w:lang w:eastAsia="en-US"/>
        </w:rPr>
        <w:t xml:space="preserve"> </w:t>
      </w:r>
      <w:r w:rsidR="00174804" w:rsidRPr="00CA4820">
        <w:rPr>
          <w:lang w:eastAsia="en-US"/>
        </w:rPr>
        <w:t>требования к участникам отбора и перечень документов, предоставляемых участниками отбора для подтверждения их соответствия требованиям;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5</w:t>
      </w:r>
      <w:r w:rsidR="00174804" w:rsidRPr="00CA4820">
        <w:rPr>
          <w:lang w:eastAsia="en-US"/>
        </w:rPr>
        <w:t>) порядок подачи заявок, требования к форме и содержанию заявки;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6</w:t>
      </w:r>
      <w:r w:rsidR="00174804" w:rsidRPr="00CA4820">
        <w:rPr>
          <w:lang w:eastAsia="en-US"/>
        </w:rPr>
        <w:t>) порядок отзыва, возврата, внесения изменений в заявку;</w:t>
      </w:r>
    </w:p>
    <w:p w:rsidR="00174804" w:rsidRPr="00CA4820" w:rsidRDefault="00567C90" w:rsidP="00706F01">
      <w:pPr>
        <w:tabs>
          <w:tab w:val="left" w:pos="7905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7</w:t>
      </w:r>
      <w:r w:rsidR="00174804" w:rsidRPr="00CA4820">
        <w:rPr>
          <w:lang w:eastAsia="en-US"/>
        </w:rPr>
        <w:t>) правила рассмотрения и оценки заявок;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8</w:t>
      </w:r>
      <w:r w:rsidR="00174804" w:rsidRPr="00CA4820">
        <w:rPr>
          <w:lang w:eastAsia="en-US"/>
        </w:rPr>
        <w:t>) порядок предоставления разъяснений участникам отбора, положений о проведении отбора; сроки предоставления разъяснений;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9</w:t>
      </w:r>
      <w:r w:rsidR="00174804" w:rsidRPr="00CA4820">
        <w:rPr>
          <w:lang w:eastAsia="en-US"/>
        </w:rPr>
        <w:t xml:space="preserve">) сроки подписания Соглашения; </w:t>
      </w:r>
    </w:p>
    <w:p w:rsidR="00174804" w:rsidRPr="00CA4820" w:rsidRDefault="00567C90" w:rsidP="00706F01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10</w:t>
      </w:r>
      <w:r w:rsidR="00174804" w:rsidRPr="00CA4820">
        <w:rPr>
          <w:rFonts w:eastAsia="Calibri"/>
          <w:lang w:eastAsia="en-US"/>
        </w:rPr>
        <w:t xml:space="preserve">) </w:t>
      </w:r>
      <w:r w:rsidR="00706F01">
        <w:rPr>
          <w:rFonts w:eastAsia="Calibri"/>
          <w:lang w:eastAsia="en-US"/>
        </w:rPr>
        <w:t>дата</w:t>
      </w:r>
      <w:r w:rsidR="00174804" w:rsidRPr="00CA4820">
        <w:rPr>
          <w:rFonts w:eastAsia="Calibri"/>
          <w:lang w:eastAsia="en-US"/>
        </w:rPr>
        <w:t xml:space="preserve"> размещения резул</w:t>
      </w:r>
      <w:r w:rsidR="007E279E" w:rsidRPr="00CA4820">
        <w:rPr>
          <w:rFonts w:eastAsia="Calibri"/>
          <w:lang w:eastAsia="en-US"/>
        </w:rPr>
        <w:t xml:space="preserve">ьтатов отбора </w:t>
      </w:r>
      <w:r w:rsidR="00174804" w:rsidRPr="00CA4820">
        <w:rPr>
          <w:rFonts w:eastAsia="Calibri"/>
          <w:lang w:eastAsia="en-US"/>
        </w:rPr>
        <w:t>на официальном сайте главного распорядителя;</w:t>
      </w:r>
    </w:p>
    <w:p w:rsidR="00174804" w:rsidRPr="00CA4820" w:rsidRDefault="00C95F3F" w:rsidP="00706F01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11</w:t>
      </w:r>
      <w:r w:rsidR="00706F01">
        <w:rPr>
          <w:rFonts w:eastAsia="Calibri"/>
          <w:lang w:eastAsia="en-US"/>
        </w:rPr>
        <w:t>) условия</w:t>
      </w:r>
      <w:r w:rsidR="00174804" w:rsidRPr="00CA4820">
        <w:rPr>
          <w:rFonts w:eastAsia="Calibri"/>
          <w:lang w:eastAsia="en-US"/>
        </w:rPr>
        <w:t xml:space="preserve"> признания победителя</w:t>
      </w:r>
      <w:r w:rsidR="00CA4E38" w:rsidRPr="00CA4820">
        <w:rPr>
          <w:rFonts w:eastAsia="Calibri"/>
          <w:lang w:eastAsia="en-US"/>
        </w:rPr>
        <w:t xml:space="preserve"> (победителей) отбора</w:t>
      </w:r>
      <w:r w:rsidR="00706F01">
        <w:rPr>
          <w:rFonts w:eastAsia="Calibri"/>
          <w:lang w:eastAsia="en-US"/>
        </w:rPr>
        <w:t>,</w:t>
      </w:r>
      <w:r w:rsidR="00CA4E38" w:rsidRPr="00CA4820">
        <w:rPr>
          <w:rFonts w:eastAsia="Calibri"/>
          <w:lang w:eastAsia="en-US"/>
        </w:rPr>
        <w:t xml:space="preserve"> уклонивших</w:t>
      </w:r>
      <w:r w:rsidR="00174804" w:rsidRPr="00CA4820">
        <w:rPr>
          <w:rFonts w:eastAsia="Calibri"/>
          <w:lang w:eastAsia="en-US"/>
        </w:rPr>
        <w:t>ся от заключения соглашения.</w:t>
      </w:r>
    </w:p>
    <w:p w:rsidR="00174804" w:rsidRPr="00CA4820" w:rsidRDefault="00174804" w:rsidP="00706F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 xml:space="preserve">2.3. </w:t>
      </w:r>
      <w:r w:rsidR="00F554D0">
        <w:rPr>
          <w:rFonts w:eastAsia="Calibri"/>
          <w:lang w:eastAsia="en-US"/>
        </w:rPr>
        <w:t>У</w:t>
      </w:r>
      <w:r w:rsidR="00A67AF1" w:rsidRPr="00CA4820">
        <w:rPr>
          <w:rFonts w:eastAsia="Calibri"/>
          <w:lang w:eastAsia="en-US"/>
        </w:rPr>
        <w:t xml:space="preserve">частник отбора должен соответствовать по состоянию на дату не ранее чем за 30 календарных дней до даты </w:t>
      </w:r>
      <w:r w:rsidR="00B361BB" w:rsidRPr="00CA4820">
        <w:rPr>
          <w:rFonts w:eastAsia="Calibri"/>
          <w:lang w:eastAsia="en-US"/>
        </w:rPr>
        <w:t xml:space="preserve">подачи заявки </w:t>
      </w:r>
      <w:r w:rsidRPr="00CA4820">
        <w:rPr>
          <w:rFonts w:eastAsia="Calibri"/>
          <w:lang w:eastAsia="en-US"/>
        </w:rPr>
        <w:t xml:space="preserve">требованиям, указанным в пункте 2.4 настоящего </w:t>
      </w:r>
      <w:r w:rsidR="00706F01">
        <w:rPr>
          <w:rFonts w:eastAsia="Calibri"/>
          <w:lang w:eastAsia="en-US"/>
        </w:rPr>
        <w:t>Порядка.</w:t>
      </w:r>
    </w:p>
    <w:p w:rsidR="00174804" w:rsidRPr="00CA4820" w:rsidRDefault="00174804" w:rsidP="00706F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2.4. Требования к участникам отбора:</w:t>
      </w:r>
    </w:p>
    <w:p w:rsidR="00705EE0" w:rsidRPr="00705EE0" w:rsidRDefault="00174804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lastRenderedPageBreak/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705EE0">
        <w:t>соответствии с законодательством Российской Федерации о налогах и сборах</w:t>
      </w:r>
      <w:r w:rsidR="00151138">
        <w:t>;</w:t>
      </w:r>
    </w:p>
    <w:p w:rsidR="00B361BB" w:rsidRPr="00CA4820" w:rsidRDefault="00B361BB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 xml:space="preserve">2) у участника отбора должна отсутствовать </w:t>
      </w:r>
      <w:r w:rsidR="00C06DBD" w:rsidRPr="00CA4820">
        <w:t xml:space="preserve">просроченная </w:t>
      </w:r>
      <w:r w:rsidRPr="00CA4820">
        <w:t>задолженность по заработной плате;</w:t>
      </w:r>
    </w:p>
    <w:p w:rsidR="00174804" w:rsidRPr="00CA4820" w:rsidRDefault="00B361BB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>3</w:t>
      </w:r>
      <w:r w:rsidR="00174804" w:rsidRPr="00CA4820">
        <w:t xml:space="preserve">) у участника отбора должна отсутствовать </w:t>
      </w:r>
      <w:r w:rsidR="00452917" w:rsidRPr="00CA4820">
        <w:t>просроченн</w:t>
      </w:r>
      <w:r w:rsidR="00452917">
        <w:t>ая задолженность</w:t>
      </w:r>
      <w:r w:rsidR="00452917" w:rsidRPr="00CA4820">
        <w:t xml:space="preserve"> по возврату в бюджет Волосовского муниципального района субсидий, бюджетных инвестиций</w:t>
      </w:r>
      <w:r w:rsidR="00452917">
        <w:t>, предоставленных</w:t>
      </w:r>
      <w:r w:rsidR="00452917" w:rsidRPr="00CA4820"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proofErr w:type="spellStart"/>
      <w:r w:rsidR="00452917" w:rsidRPr="00CA4820">
        <w:t>Волосовск</w:t>
      </w:r>
      <w:r w:rsidR="00706F01">
        <w:t>им</w:t>
      </w:r>
      <w:proofErr w:type="spellEnd"/>
      <w:r w:rsidR="00452917" w:rsidRPr="00CA4820">
        <w:t xml:space="preserve"> муниципальн</w:t>
      </w:r>
      <w:r w:rsidR="00706F01">
        <w:t>ым</w:t>
      </w:r>
      <w:r w:rsidR="00452917" w:rsidRPr="00CA4820">
        <w:t xml:space="preserve"> район</w:t>
      </w:r>
      <w:r w:rsidR="00706F01">
        <w:t>ом</w:t>
      </w:r>
      <w:r w:rsidR="00174804" w:rsidRPr="00CA4820">
        <w:t>;</w:t>
      </w:r>
    </w:p>
    <w:p w:rsidR="00174804" w:rsidRPr="00CA4820" w:rsidRDefault="00B361BB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>4</w:t>
      </w:r>
      <w:r w:rsidR="00174804" w:rsidRPr="00CA4820">
        <w:t>) участники отбора</w:t>
      </w:r>
      <w:r w:rsidR="007E279E" w:rsidRPr="00CA4820">
        <w:t xml:space="preserve"> </w:t>
      </w:r>
      <w:r w:rsidR="00174804" w:rsidRPr="00CA4820">
        <w:t>-</w:t>
      </w:r>
      <w:r w:rsidR="00C95F3F" w:rsidRPr="00CA4820">
        <w:t xml:space="preserve"> </w:t>
      </w:r>
      <w:r w:rsidR="00174804" w:rsidRPr="00CA4820">
        <w:t>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</w:t>
      </w:r>
      <w:r w:rsidR="00706F01">
        <w:t xml:space="preserve"> </w:t>
      </w:r>
      <w:r w:rsidR="00174804" w:rsidRPr="00CA4820">
        <w:t>-</w:t>
      </w:r>
      <w:r w:rsidR="00C95F3F" w:rsidRPr="00CA4820">
        <w:t xml:space="preserve"> </w:t>
      </w:r>
      <w:r w:rsidR="00174804" w:rsidRPr="00CA4820">
        <w:t>индивидуальные предприниматели не должны прекратить деятельность в качестве индивидуального предпринимателя;</w:t>
      </w:r>
    </w:p>
    <w:p w:rsidR="00174804" w:rsidRPr="00CA4820" w:rsidRDefault="00B361BB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>5</w:t>
      </w:r>
      <w:r w:rsidR="00174804" w:rsidRPr="00CA4820"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</w:p>
    <w:p w:rsidR="00706F01" w:rsidRPr="00FE01EC" w:rsidRDefault="00B361BB" w:rsidP="00706F01">
      <w:pPr>
        <w:ind w:firstLine="567"/>
        <w:jc w:val="both"/>
      </w:pPr>
      <w:r w:rsidRPr="00CA4820">
        <w:t>6</w:t>
      </w:r>
      <w:r w:rsidR="00174804" w:rsidRPr="00CA4820">
        <w:t xml:space="preserve">) участники отбора не должны являться </w:t>
      </w:r>
      <w:r w:rsidR="00706F01">
        <w:t>иностранными юридическими</w:t>
      </w:r>
      <w:r w:rsidR="00706F01" w:rsidRPr="00FE01EC">
        <w:t xml:space="preserve"> лиц</w:t>
      </w:r>
      <w:r w:rsidR="00706F01">
        <w:t>ами</w:t>
      </w:r>
      <w:r w:rsidR="00706F01" w:rsidRPr="00FE01EC">
        <w:t>, в том числе местом регистрации котор</w:t>
      </w:r>
      <w:r w:rsidR="00706F01">
        <w:t>ых</w:t>
      </w:r>
      <w:r w:rsidR="00706F01" w:rsidRPr="00FE01EC">
        <w:t xml:space="preserve"> является государство или территория, включенные в утверждаемый Минфином России перечень государств и территорий, используемых для промежуточного (</w:t>
      </w:r>
      <w:proofErr w:type="spellStart"/>
      <w:r w:rsidR="00706F01" w:rsidRPr="00FE01EC">
        <w:t>офшорного</w:t>
      </w:r>
      <w:proofErr w:type="spellEnd"/>
      <w:r w:rsidR="00706F01" w:rsidRPr="00FE01EC">
        <w:t xml:space="preserve">) владения активами в Российской Федерации (далее - </w:t>
      </w:r>
      <w:proofErr w:type="spellStart"/>
      <w:r w:rsidR="00706F01" w:rsidRPr="00FE01EC">
        <w:t>офшорны</w:t>
      </w:r>
      <w:r w:rsidR="00706F01">
        <w:t>е</w:t>
      </w:r>
      <w:proofErr w:type="spellEnd"/>
      <w:r w:rsidR="00706F01">
        <w:t xml:space="preserve"> компании), а также российскими</w:t>
      </w:r>
      <w:r w:rsidR="00706F01" w:rsidRPr="00FE01EC">
        <w:t xml:space="preserve"> юридическим</w:t>
      </w:r>
      <w:r w:rsidR="00706F01">
        <w:t>и</w:t>
      </w:r>
      <w:r w:rsidR="00706F01" w:rsidRPr="00FE01EC">
        <w:t xml:space="preserve"> лиц</w:t>
      </w:r>
      <w:r w:rsidR="00706F01">
        <w:t>ами</w:t>
      </w:r>
      <w:r w:rsidR="00706F01" w:rsidRPr="00FE01EC">
        <w:t xml:space="preserve">, в уставном (складочном) капитале которых доля прямого или косвенного (через третьих лиц) участия </w:t>
      </w:r>
      <w:proofErr w:type="spellStart"/>
      <w:r w:rsidR="00706F01" w:rsidRPr="00FE01EC">
        <w:t>офшорных</w:t>
      </w:r>
      <w:proofErr w:type="spellEnd"/>
      <w:r w:rsidR="00706F01" w:rsidRPr="00FE01EC">
        <w:t xml:space="preserve"> компаний в совокупности превышает 25 процентов (если иное не предусмотрено законодательством Российской Федерации); </w:t>
      </w:r>
    </w:p>
    <w:p w:rsidR="00174804" w:rsidRPr="00CA4820" w:rsidRDefault="00B361BB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>7</w:t>
      </w:r>
      <w:r w:rsidR="00174804" w:rsidRPr="00CA4820">
        <w:t>) участники отбора не должны получать средства из бюджета</w:t>
      </w:r>
      <w:r w:rsidR="00452917">
        <w:t xml:space="preserve"> Волосовского муниципального района</w:t>
      </w:r>
      <w:r w:rsidR="00F554D0">
        <w:t xml:space="preserve"> </w:t>
      </w:r>
      <w:r w:rsidR="00174804" w:rsidRPr="00CA4820">
        <w:t xml:space="preserve">на основании иных </w:t>
      </w:r>
      <w:r w:rsidR="00F554D0">
        <w:t>муниципальных</w:t>
      </w:r>
      <w:r w:rsidR="00706F01">
        <w:t xml:space="preserve"> нормативных</w:t>
      </w:r>
      <w:r w:rsidR="00F554D0">
        <w:t xml:space="preserve"> правовых актов </w:t>
      </w:r>
      <w:r w:rsidR="00174804" w:rsidRPr="00CA4820">
        <w:t xml:space="preserve">на цели, установленные </w:t>
      </w:r>
      <w:r w:rsidR="00F554D0">
        <w:t>настоящим Порядком;</w:t>
      </w:r>
    </w:p>
    <w:p w:rsidR="00C06DBD" w:rsidRPr="00CA4820" w:rsidRDefault="00C06DBD" w:rsidP="00706F01">
      <w:pPr>
        <w:suppressAutoHyphens/>
        <w:autoSpaceDE w:val="0"/>
        <w:autoSpaceDN w:val="0"/>
        <w:adjustRightInd w:val="0"/>
        <w:ind w:firstLine="567"/>
        <w:jc w:val="both"/>
      </w:pPr>
      <w:r w:rsidRPr="00CA4820">
        <w:t>8)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74804" w:rsidRPr="00CA4820" w:rsidRDefault="00C06DBD" w:rsidP="00706F01">
      <w:pPr>
        <w:ind w:firstLine="567"/>
        <w:jc w:val="both"/>
      </w:pPr>
      <w:r w:rsidRPr="00CA4820">
        <w:t>9</w:t>
      </w:r>
      <w:r w:rsidR="00813489" w:rsidRPr="00CA4820">
        <w:t>)</w:t>
      </w:r>
      <w:r w:rsidR="00174804" w:rsidRPr="00CA4820">
        <w:t xml:space="preserve"> наличие у участника отбора </w:t>
      </w:r>
      <w:r w:rsidR="00174804" w:rsidRPr="00CA4820">
        <w:rPr>
          <w:shd w:val="clear" w:color="auto" w:fill="FFFFFF"/>
        </w:rPr>
        <w:t>сельскохозяйственной техники.</w:t>
      </w:r>
      <w:r w:rsidR="00174804" w:rsidRPr="00CA4820">
        <w:t xml:space="preserve">                                            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 xml:space="preserve">2.5. Участник отбора направляет в письменной форме заявку об участии в отборе и прилагаемые к ней документы.  </w:t>
      </w:r>
    </w:p>
    <w:p w:rsidR="00174804" w:rsidRPr="00CA4820" w:rsidRDefault="00174804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 xml:space="preserve">2.6. Заявки об участии в отборе принимаются </w:t>
      </w:r>
      <w:r w:rsidR="00813489" w:rsidRPr="00CA4820">
        <w:rPr>
          <w:lang w:eastAsia="en-US"/>
        </w:rPr>
        <w:t>в течение</w:t>
      </w:r>
      <w:r w:rsidR="00AC2699" w:rsidRPr="00CA4820">
        <w:rPr>
          <w:lang w:eastAsia="en-US"/>
        </w:rPr>
        <w:t xml:space="preserve"> </w:t>
      </w:r>
      <w:r w:rsidR="006B571D" w:rsidRPr="00CA4820">
        <w:rPr>
          <w:lang w:eastAsia="en-US"/>
        </w:rPr>
        <w:t>15</w:t>
      </w:r>
      <w:r w:rsidRPr="00CA4820">
        <w:rPr>
          <w:lang w:eastAsia="en-US"/>
        </w:rPr>
        <w:t xml:space="preserve"> календарных дней, следующих за днем размещения объявления о проведения отбора, в пределах предусмотренных ассигнований на предоставлени</w:t>
      </w:r>
      <w:r w:rsidR="00813489" w:rsidRPr="00CA4820">
        <w:rPr>
          <w:lang w:eastAsia="en-US"/>
        </w:rPr>
        <w:t xml:space="preserve">е субсидии в бюджете Волосовского </w:t>
      </w:r>
      <w:r w:rsidRPr="00CA4820">
        <w:rPr>
          <w:lang w:eastAsia="en-US"/>
        </w:rPr>
        <w:t>муниципального района на очередной финансовый год и плановый период.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2.7. Заявки об участии в отборе, принятые Уполномоченным органом, подлежат обязательной регистрации с присвоением входящего номера и даты поступления.</w:t>
      </w:r>
    </w:p>
    <w:p w:rsidR="000E1B58" w:rsidRPr="00CA4820" w:rsidRDefault="00CA4E38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2.8</w:t>
      </w:r>
      <w:r w:rsidR="00174804" w:rsidRPr="00CA4820">
        <w:rPr>
          <w:lang w:eastAsia="en-US"/>
        </w:rPr>
        <w:t xml:space="preserve">. </w:t>
      </w:r>
      <w:r w:rsidR="000E1B58" w:rsidRPr="00CA4820">
        <w:rPr>
          <w:lang w:eastAsia="en-US"/>
        </w:rPr>
        <w:t>Заявка об участии в отборе предоставляетс</w:t>
      </w:r>
      <w:r w:rsidR="00452917">
        <w:rPr>
          <w:lang w:eastAsia="en-US"/>
        </w:rPr>
        <w:t xml:space="preserve">я по форме согласно приложению </w:t>
      </w:r>
      <w:r w:rsidR="000E1B58" w:rsidRPr="00CA4820">
        <w:rPr>
          <w:lang w:eastAsia="en-US"/>
        </w:rPr>
        <w:t>1 к настоящему Порядку.</w:t>
      </w:r>
    </w:p>
    <w:p w:rsidR="00174804" w:rsidRPr="00CA4820" w:rsidRDefault="000E1B58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2.9.</w:t>
      </w:r>
      <w:r w:rsidR="00452917">
        <w:rPr>
          <w:lang w:eastAsia="en-US"/>
        </w:rPr>
        <w:t xml:space="preserve"> </w:t>
      </w:r>
      <w:r w:rsidR="00174804" w:rsidRPr="00CA4820">
        <w:rPr>
          <w:lang w:eastAsia="en-US"/>
        </w:rPr>
        <w:t xml:space="preserve">Участник отбора вправе подать только одну заявку об участии в отборе. </w:t>
      </w:r>
    </w:p>
    <w:p w:rsidR="00174804" w:rsidRPr="00CA4820" w:rsidRDefault="000E1B58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2.10</w:t>
      </w:r>
      <w:r w:rsidR="00174804" w:rsidRPr="00CA4820">
        <w:rPr>
          <w:lang w:eastAsia="en-US"/>
        </w:rPr>
        <w:t>. К заявке об участии в отборе прилагаются документы, заверенные печатью и подписью участника отбора:</w:t>
      </w:r>
    </w:p>
    <w:p w:rsidR="00174804" w:rsidRPr="00CA4820" w:rsidRDefault="00174804" w:rsidP="00706F01">
      <w:pPr>
        <w:widowControl w:val="0"/>
        <w:autoSpaceDE w:val="0"/>
        <w:autoSpaceDN w:val="0"/>
        <w:adjustRightInd w:val="0"/>
        <w:ind w:firstLine="567"/>
        <w:jc w:val="both"/>
      </w:pPr>
      <w:r w:rsidRPr="00CA4820">
        <w:t>- документ (документы), подтверждающий полномочия руководителя (иного уполномоченного лица) Участника отбора;</w:t>
      </w:r>
    </w:p>
    <w:p w:rsidR="00151138" w:rsidRDefault="00174804" w:rsidP="00706F01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 xml:space="preserve">- заявление по форме согласно </w:t>
      </w:r>
      <w:r w:rsidRPr="00CA4820">
        <w:rPr>
          <w:color w:val="000000"/>
          <w:kern w:val="3"/>
        </w:rPr>
        <w:t>приложению 1 к</w:t>
      </w:r>
      <w:r w:rsidRPr="00CA4820">
        <w:rPr>
          <w:kern w:val="3"/>
        </w:rPr>
        <w:t xml:space="preserve"> Порядку</w:t>
      </w:r>
    </w:p>
    <w:p w:rsidR="00174804" w:rsidRPr="00151138" w:rsidRDefault="00151138" w:rsidP="00151138">
      <w:pPr>
        <w:autoSpaceDE w:val="0"/>
        <w:autoSpaceDN w:val="0"/>
        <w:adjustRightInd w:val="0"/>
        <w:ind w:firstLine="567"/>
        <w:jc w:val="both"/>
        <w:rPr>
          <w:kern w:val="3"/>
        </w:rPr>
      </w:pPr>
      <w:r w:rsidRPr="00151138">
        <w:lastRenderedPageBreak/>
        <w:t>Заявление на участие в отборе на получение мер поддержки включает, в том числе 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отбором, а также согласие на осуществление в отношении него проверки главным распорядителем и органами мун</w:t>
      </w:r>
      <w:r>
        <w:t>иц</w:t>
      </w:r>
      <w:r w:rsidRPr="00151138">
        <w:t>ипального финансового контроля соблюдения порядка и условий предоставления субсидии</w:t>
      </w:r>
      <w:r w:rsidR="00174804" w:rsidRPr="00151138">
        <w:rPr>
          <w:kern w:val="3"/>
        </w:rPr>
        <w:t>;</w:t>
      </w:r>
    </w:p>
    <w:p w:rsidR="00174804" w:rsidRPr="00CA4820" w:rsidRDefault="00174804" w:rsidP="00706F01">
      <w:pPr>
        <w:suppressAutoHyphens/>
        <w:autoSpaceDN w:val="0"/>
        <w:ind w:right="-143" w:firstLine="567"/>
        <w:jc w:val="both"/>
        <w:textAlignment w:val="baseline"/>
        <w:rPr>
          <w:color w:val="000000"/>
          <w:kern w:val="3"/>
        </w:rPr>
      </w:pPr>
      <w:r w:rsidRPr="00CA4820">
        <w:rPr>
          <w:kern w:val="3"/>
        </w:rPr>
        <w:t>-</w:t>
      </w:r>
      <w:r w:rsidR="00737B99" w:rsidRPr="00CA4820">
        <w:rPr>
          <w:kern w:val="3"/>
        </w:rPr>
        <w:t xml:space="preserve"> </w:t>
      </w:r>
      <w:r w:rsidR="000E1B58" w:rsidRPr="00CA4820">
        <w:rPr>
          <w:kern w:val="3"/>
        </w:rPr>
        <w:t>дорожная карта</w:t>
      </w:r>
      <w:r w:rsidRPr="00CA4820">
        <w:rPr>
          <w:kern w:val="3"/>
        </w:rPr>
        <w:t xml:space="preserve"> изменения целевых показателей результативности использования субсидий согласно </w:t>
      </w:r>
      <w:r w:rsidRPr="00CA4820">
        <w:rPr>
          <w:color w:val="000000"/>
          <w:kern w:val="3"/>
        </w:rPr>
        <w:t>приложению 2 к Порядку;</w:t>
      </w:r>
    </w:p>
    <w:p w:rsidR="00174804" w:rsidRPr="00CA4820" w:rsidRDefault="00F554D0" w:rsidP="00706F01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>
        <w:rPr>
          <w:kern w:val="3"/>
        </w:rPr>
        <w:t>- копии</w:t>
      </w:r>
      <w:r w:rsidR="00174804" w:rsidRPr="00CA4820">
        <w:rPr>
          <w:kern w:val="3"/>
        </w:rPr>
        <w:t xml:space="preserve"> Сведений об итогах сева под урожай текущего года по форме № 4-</w:t>
      </w:r>
      <w:r w:rsidR="00FC0D8E" w:rsidRPr="00CA4820">
        <w:rPr>
          <w:kern w:val="3"/>
        </w:rPr>
        <w:t>СХ (утв. Приказом Росстата от 29.07.2022 № 530</w:t>
      </w:r>
      <w:r w:rsidR="00174804" w:rsidRPr="00CA4820">
        <w:rPr>
          <w:kern w:val="3"/>
        </w:rPr>
        <w:t xml:space="preserve"> «Об утверждении форм федерального статистического наблюдения за сельским хозяйством и окружающей природной средой», ф. по ОКУД 0611015) или № 1-фермер (</w:t>
      </w:r>
      <w:r w:rsidR="00FC0D8E" w:rsidRPr="00CA4820">
        <w:rPr>
          <w:kern w:val="3"/>
        </w:rPr>
        <w:t>утв. Приказом Росстата от 29.07</w:t>
      </w:r>
      <w:r w:rsidR="00174804" w:rsidRPr="00CA4820">
        <w:rPr>
          <w:kern w:val="3"/>
        </w:rPr>
        <w:t>.2</w:t>
      </w:r>
      <w:r w:rsidR="00FC0D8E" w:rsidRPr="00CA4820">
        <w:rPr>
          <w:kern w:val="3"/>
        </w:rPr>
        <w:t>022</w:t>
      </w:r>
      <w:r w:rsidR="00174804" w:rsidRPr="00CA4820">
        <w:rPr>
          <w:kern w:val="3"/>
        </w:rPr>
        <w:t xml:space="preserve"> </w:t>
      </w:r>
      <w:r w:rsidR="00FC0D8E" w:rsidRPr="00CA4820">
        <w:rPr>
          <w:kern w:val="3"/>
        </w:rPr>
        <w:t>№ 530</w:t>
      </w:r>
      <w:r w:rsidR="00174804" w:rsidRPr="00CA4820">
        <w:rPr>
          <w:kern w:val="3"/>
        </w:rPr>
        <w:t xml:space="preserve">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ф. по ОКУД 0611001) с печатью Отдела  государственной статистики в г. Гатчине, заверенные подписью руководителя сельскохозяйственного товаропроизводителя и печатью (при наличии);</w:t>
      </w:r>
    </w:p>
    <w:p w:rsidR="00737B99" w:rsidRPr="00CA4820" w:rsidRDefault="00737B99" w:rsidP="00706F01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-</w:t>
      </w:r>
      <w:r w:rsidR="00F554D0">
        <w:rPr>
          <w:kern w:val="3"/>
        </w:rPr>
        <w:t xml:space="preserve"> </w:t>
      </w:r>
      <w:r w:rsidRPr="00CA4820">
        <w:rPr>
          <w:kern w:val="3"/>
        </w:rPr>
        <w:t>реестр товарно-транспортных накладных</w:t>
      </w:r>
      <w:r w:rsidR="00464B60" w:rsidRPr="00CA4820">
        <w:rPr>
          <w:kern w:val="3"/>
        </w:rPr>
        <w:t xml:space="preserve"> (товарных чеков)</w:t>
      </w:r>
      <w:r w:rsidRPr="00CA4820">
        <w:rPr>
          <w:kern w:val="3"/>
        </w:rPr>
        <w:t xml:space="preserve"> на приобретение дизельного топлива в текущем году, заверенный печатью и подписью руководителя и главного бухгалтера предприятия </w:t>
      </w:r>
      <w:r w:rsidR="00E064EE" w:rsidRPr="00CA4820">
        <w:rPr>
          <w:kern w:val="3"/>
        </w:rPr>
        <w:t xml:space="preserve"> или главой крестьянского</w:t>
      </w:r>
      <w:r w:rsidR="003A392C" w:rsidRPr="00CA4820">
        <w:rPr>
          <w:kern w:val="3"/>
        </w:rPr>
        <w:t xml:space="preserve"> </w:t>
      </w:r>
      <w:r w:rsidR="00E064EE" w:rsidRPr="00CA4820">
        <w:rPr>
          <w:kern w:val="3"/>
        </w:rPr>
        <w:t xml:space="preserve">(фермерского) хозяйства </w:t>
      </w:r>
      <w:r w:rsidRPr="00CA4820">
        <w:rPr>
          <w:kern w:val="3"/>
        </w:rPr>
        <w:t>согласно Приложению 5 к Порядку;</w:t>
      </w:r>
    </w:p>
    <w:p w:rsidR="00FC0D8E" w:rsidRPr="00CA4820" w:rsidRDefault="00FC0D8E" w:rsidP="00706F01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-</w:t>
      </w:r>
      <w:r w:rsidR="003A392C" w:rsidRPr="00CA4820">
        <w:rPr>
          <w:kern w:val="3"/>
        </w:rPr>
        <w:t xml:space="preserve"> </w:t>
      </w:r>
      <w:r w:rsidRPr="00CA4820">
        <w:rPr>
          <w:kern w:val="3"/>
        </w:rPr>
        <w:t>акт на использование дизел</w:t>
      </w:r>
      <w:r w:rsidR="00E064EE" w:rsidRPr="00CA4820">
        <w:rPr>
          <w:kern w:val="3"/>
        </w:rPr>
        <w:t>ь</w:t>
      </w:r>
      <w:r w:rsidRPr="00CA4820">
        <w:rPr>
          <w:kern w:val="3"/>
        </w:rPr>
        <w:t>ного топлива</w:t>
      </w:r>
      <w:r w:rsidR="00E064EE" w:rsidRPr="00CA4820">
        <w:rPr>
          <w:kern w:val="3"/>
        </w:rPr>
        <w:t xml:space="preserve"> при проведении весенних полевых работ в текущем году, заверенный печатью и подписью руководителя и главного бухгалтера предприятия</w:t>
      </w:r>
      <w:r w:rsidR="003A392C" w:rsidRPr="00CA4820">
        <w:rPr>
          <w:kern w:val="3"/>
        </w:rPr>
        <w:t>;</w:t>
      </w:r>
      <w:r w:rsidR="00E064EE" w:rsidRPr="00CA4820">
        <w:rPr>
          <w:kern w:val="3"/>
        </w:rPr>
        <w:t xml:space="preserve"> </w:t>
      </w:r>
    </w:p>
    <w:p w:rsidR="003A392C" w:rsidRPr="00CA4820" w:rsidRDefault="003A392C" w:rsidP="00706F01">
      <w:pPr>
        <w:tabs>
          <w:tab w:val="left" w:pos="426"/>
          <w:tab w:val="left" w:pos="1276"/>
        </w:tabs>
        <w:ind w:firstLine="567"/>
        <w:jc w:val="both"/>
        <w:rPr>
          <w:kern w:val="3"/>
        </w:rPr>
      </w:pPr>
      <w:r w:rsidRPr="00CA4820">
        <w:t>- справку о расходе дизельного топлива в текущем финансовом году (для кре</w:t>
      </w:r>
      <w:r w:rsidR="00464B60" w:rsidRPr="00CA4820">
        <w:t>стьянских (фермерских) хозяйств)</w:t>
      </w:r>
      <w:r w:rsidRPr="00CA4820">
        <w:t>.</w:t>
      </w:r>
    </w:p>
    <w:p w:rsidR="00D46634" w:rsidRPr="00CA4820" w:rsidRDefault="00D46634" w:rsidP="00706F01">
      <w:pPr>
        <w:tabs>
          <w:tab w:val="left" w:pos="709"/>
        </w:tabs>
        <w:suppressAutoHyphens/>
        <w:autoSpaceDN w:val="0"/>
        <w:ind w:right="-21" w:firstLine="567"/>
        <w:jc w:val="both"/>
        <w:textAlignment w:val="baseline"/>
        <w:rPr>
          <w:kern w:val="3"/>
        </w:rPr>
      </w:pPr>
      <w:r w:rsidRPr="00CA4820">
        <w:rPr>
          <w:rFonts w:eastAsia="Calibri"/>
          <w:kern w:val="3"/>
        </w:rPr>
        <w:t>-</w:t>
      </w:r>
      <w:r w:rsidR="00F554D0">
        <w:rPr>
          <w:rFonts w:eastAsia="Calibri"/>
          <w:kern w:val="3"/>
        </w:rPr>
        <w:t xml:space="preserve"> </w:t>
      </w:r>
      <w:r w:rsidRPr="00CA4820">
        <w:rPr>
          <w:rFonts w:eastAsia="Calibri"/>
          <w:kern w:val="3"/>
        </w:rPr>
        <w:t>справку о доходах от реализации сельскохозяйственной продукции за предыдущий финансовый го</w:t>
      </w:r>
      <w:r w:rsidR="00242C0C" w:rsidRPr="00CA4820">
        <w:rPr>
          <w:rFonts w:eastAsia="Calibri"/>
          <w:kern w:val="3"/>
        </w:rPr>
        <w:t>д по форме согласно приложению 6</w:t>
      </w:r>
      <w:r w:rsidRPr="00CA4820">
        <w:rPr>
          <w:rFonts w:eastAsia="Calibri"/>
          <w:kern w:val="3"/>
        </w:rPr>
        <w:t xml:space="preserve"> к настоящему Порядку;</w:t>
      </w:r>
    </w:p>
    <w:p w:rsidR="00174804" w:rsidRPr="00CA4820" w:rsidRDefault="00174804" w:rsidP="00706F01">
      <w:pPr>
        <w:suppressAutoHyphens/>
        <w:autoSpaceDN w:val="0"/>
        <w:ind w:right="-21" w:firstLine="567"/>
        <w:jc w:val="both"/>
        <w:textAlignment w:val="baseline"/>
        <w:rPr>
          <w:kern w:val="3"/>
        </w:rPr>
      </w:pPr>
      <w:r w:rsidRPr="00CA4820">
        <w:rPr>
          <w:kern w:val="3"/>
        </w:rPr>
        <w:t>- банковские реквизиты;</w:t>
      </w:r>
    </w:p>
    <w:p w:rsidR="00705EE0" w:rsidRDefault="00174804" w:rsidP="00706F01">
      <w:pPr>
        <w:shd w:val="clear" w:color="auto" w:fill="FFFFFF"/>
        <w:tabs>
          <w:tab w:val="left" w:pos="720"/>
        </w:tabs>
        <w:suppressAutoHyphens/>
        <w:ind w:firstLine="567"/>
        <w:jc w:val="both"/>
        <w:textAlignment w:val="baseline"/>
        <w:rPr>
          <w:spacing w:val="2"/>
          <w:lang w:eastAsia="ar-SA"/>
        </w:rPr>
      </w:pPr>
      <w:r w:rsidRPr="00CA4820">
        <w:rPr>
          <w:spacing w:val="2"/>
          <w:lang w:eastAsia="ar-SA"/>
        </w:rPr>
        <w:t>- справка об отсутствии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705EE0">
        <w:rPr>
          <w:spacing w:val="2"/>
          <w:lang w:eastAsia="ar-SA"/>
        </w:rPr>
        <w:t>.</w:t>
      </w:r>
    </w:p>
    <w:p w:rsidR="00705EE0" w:rsidRPr="00705EE0" w:rsidRDefault="00705EE0" w:rsidP="00705EE0">
      <w:pPr>
        <w:autoSpaceDE w:val="0"/>
        <w:autoSpaceDN w:val="0"/>
        <w:adjustRightInd w:val="0"/>
        <w:ind w:firstLine="567"/>
        <w:jc w:val="both"/>
      </w:pPr>
      <w:r w:rsidRPr="00705EE0">
        <w:rPr>
          <w:rFonts w:eastAsiaTheme="minorHAnsi"/>
          <w:lang w:eastAsia="en-US"/>
        </w:rPr>
        <w:t>В случае выявления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участник отбора вправе оплатить неисполненную обязанность и предоставить справку налогового органа, подтверждающую отсутствие неисполненной обязанности, в срок до дня окончания приема заявок</w:t>
      </w:r>
      <w:r w:rsidRPr="00705EE0">
        <w:t>;</w:t>
      </w:r>
    </w:p>
    <w:p w:rsidR="00510EDB" w:rsidRPr="00CA4820" w:rsidRDefault="00510EDB" w:rsidP="00706F01">
      <w:pPr>
        <w:shd w:val="clear" w:color="auto" w:fill="FFFFFF"/>
        <w:tabs>
          <w:tab w:val="left" w:pos="720"/>
        </w:tabs>
        <w:suppressAutoHyphens/>
        <w:ind w:firstLine="567"/>
        <w:jc w:val="both"/>
        <w:textAlignment w:val="baseline"/>
        <w:rPr>
          <w:spacing w:val="2"/>
          <w:lang w:eastAsia="ar-SA"/>
        </w:rPr>
      </w:pPr>
      <w:r>
        <w:rPr>
          <w:spacing w:val="2"/>
          <w:lang w:eastAsia="ar-SA"/>
        </w:rPr>
        <w:t>- справка об отсутствии просроченной задолженности по заработной плате;</w:t>
      </w:r>
    </w:p>
    <w:p w:rsidR="00174804" w:rsidRPr="00CA4820" w:rsidRDefault="00174804" w:rsidP="00706F01">
      <w:pPr>
        <w:widowControl w:val="0"/>
        <w:autoSpaceDE w:val="0"/>
        <w:autoSpaceDN w:val="0"/>
        <w:adjustRightInd w:val="0"/>
        <w:ind w:firstLine="567"/>
        <w:jc w:val="both"/>
      </w:pPr>
      <w:r w:rsidRPr="00CA4820">
        <w:t>- справка</w:t>
      </w:r>
      <w:r w:rsidR="00154FA5" w:rsidRPr="00154FA5">
        <w:t xml:space="preserve"> </w:t>
      </w:r>
      <w:r w:rsidR="00154FA5" w:rsidRPr="00CA4820">
        <w:t>от Участника отбора, подписанная ее руководителем (иным уполномоченным лицом),</w:t>
      </w:r>
      <w:r w:rsidRPr="00CA4820">
        <w:t xml:space="preserve"> подтверждающая отсутствие у Участника отбора просроченной задолженности по возврату в бюджет </w:t>
      </w:r>
      <w:r w:rsidR="00813489" w:rsidRPr="00CA4820">
        <w:t>Волосовского</w:t>
      </w:r>
      <w:r w:rsidRPr="00CA4820">
        <w:t xml:space="preserve"> муниципального района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</w:t>
      </w:r>
      <w:r w:rsidR="00813489" w:rsidRPr="00CA4820">
        <w:t xml:space="preserve">перед </w:t>
      </w:r>
      <w:r w:rsidR="005255E4">
        <w:t>бюджетом</w:t>
      </w:r>
      <w:r w:rsidR="00813489" w:rsidRPr="00CA4820">
        <w:t xml:space="preserve"> Волосовского</w:t>
      </w:r>
      <w:r w:rsidRPr="00CA4820">
        <w:t xml:space="preserve"> муниципального района;</w:t>
      </w:r>
    </w:p>
    <w:p w:rsidR="00174804" w:rsidRPr="00CA4820" w:rsidRDefault="00174804" w:rsidP="00706F01">
      <w:pPr>
        <w:widowControl w:val="0"/>
        <w:autoSpaceDE w:val="0"/>
        <w:autoSpaceDN w:val="0"/>
        <w:adjustRightInd w:val="0"/>
        <w:ind w:firstLine="567"/>
        <w:jc w:val="both"/>
      </w:pPr>
      <w:r w:rsidRPr="00CA4820">
        <w:t>- справка от Участника отбора, подписанная ее руководителем (иным уполномоченным лицом), подтверждающая отсутствие сведений о прекращении деятельности Участника отбора, а также содержащая сведения о том, что Участник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174804" w:rsidRDefault="00174804" w:rsidP="00706F01">
      <w:pPr>
        <w:widowControl w:val="0"/>
        <w:autoSpaceDE w:val="0"/>
        <w:autoSpaceDN w:val="0"/>
        <w:adjustRightInd w:val="0"/>
        <w:ind w:firstLine="567"/>
        <w:jc w:val="both"/>
      </w:pPr>
      <w:r w:rsidRPr="00CA4820">
        <w:t xml:space="preserve">- справка от Участника отбора, подписанная ее руководителем (иным уполномоченным лицом),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CA4820"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865AF3" w:rsidRPr="00FE01EC" w:rsidRDefault="00865AF3" w:rsidP="00706F01">
      <w:pPr>
        <w:ind w:firstLine="567"/>
        <w:jc w:val="both"/>
      </w:pPr>
      <w:r w:rsidRPr="00CA4820">
        <w:t>- справка от Участника отбора, подписанная ее руководителем (иным уполномоченным лицом), подтверждающая, что Участник отбор</w:t>
      </w:r>
      <w:r w:rsidR="00154FA5">
        <w:t>а</w:t>
      </w:r>
      <w:r w:rsidRPr="00CA4820">
        <w:t xml:space="preserve"> не является </w:t>
      </w:r>
      <w:r>
        <w:t>иностранным юридическим</w:t>
      </w:r>
      <w:r w:rsidRPr="00FE01EC">
        <w:t xml:space="preserve"> лиц</w:t>
      </w:r>
      <w:r>
        <w:t>ом</w:t>
      </w:r>
      <w:r w:rsidRPr="00FE01EC">
        <w:t>, в том числе местом регистрации котор</w:t>
      </w:r>
      <w:r>
        <w:t>ого</w:t>
      </w:r>
      <w:r w:rsidRPr="00FE01EC">
        <w:t xml:space="preserve"> является государство или территория, включенные в утверждаемый Минфином России перечень государств и территорий, используемых для промежуточного (</w:t>
      </w:r>
      <w:proofErr w:type="spellStart"/>
      <w:r w:rsidRPr="00FE01EC">
        <w:t>офшорного</w:t>
      </w:r>
      <w:proofErr w:type="spellEnd"/>
      <w:r w:rsidRPr="00FE01EC">
        <w:t xml:space="preserve">) владения активами в Российской Федерации (далее - </w:t>
      </w:r>
      <w:proofErr w:type="spellStart"/>
      <w:r w:rsidRPr="00FE01EC">
        <w:t>офшорны</w:t>
      </w:r>
      <w:r>
        <w:t>е</w:t>
      </w:r>
      <w:proofErr w:type="spellEnd"/>
      <w:r>
        <w:t xml:space="preserve"> компании), а также российским</w:t>
      </w:r>
      <w:r w:rsidRPr="00FE01EC">
        <w:t xml:space="preserve"> юридическим лиц</w:t>
      </w:r>
      <w:r>
        <w:t>ом</w:t>
      </w:r>
      <w:r w:rsidRPr="00FE01EC">
        <w:t xml:space="preserve">, в уставном (складочном) капитале которых доля прямого или косвенного (через третьих лиц) участия </w:t>
      </w:r>
      <w:proofErr w:type="spellStart"/>
      <w:r w:rsidRPr="00FE01EC">
        <w:t>офшорных</w:t>
      </w:r>
      <w:proofErr w:type="spellEnd"/>
      <w:r w:rsidRPr="00FE01EC">
        <w:t xml:space="preserve"> компаний в совокупности превышает 25 процентов (если иное не предусмотрено законодательством Российской Федерации); </w:t>
      </w:r>
    </w:p>
    <w:p w:rsidR="00174804" w:rsidRDefault="00174804" w:rsidP="00706F01">
      <w:pPr>
        <w:widowControl w:val="0"/>
        <w:autoSpaceDE w:val="0"/>
        <w:autoSpaceDN w:val="0"/>
        <w:adjustRightInd w:val="0"/>
        <w:ind w:firstLine="567"/>
        <w:jc w:val="both"/>
      </w:pPr>
      <w:r w:rsidRPr="00CA4820">
        <w:t>- справка от Участника отбора, подписанная ее руководителем (иным уполномоченным лицом), подтверждающая, что Участник отбор</w:t>
      </w:r>
      <w:r w:rsidR="00C10A54" w:rsidRPr="00CA4820">
        <w:t>а</w:t>
      </w:r>
      <w:r w:rsidRPr="00CA4820">
        <w:t xml:space="preserve"> не получает средства из бюджета </w:t>
      </w:r>
      <w:r w:rsidR="00813489" w:rsidRPr="00CA4820">
        <w:t>Волосовского</w:t>
      </w:r>
      <w:r w:rsidRPr="00CA4820">
        <w:t xml:space="preserve"> муниципального района на основании иных нормативных</w:t>
      </w:r>
      <w:r w:rsidR="00813489" w:rsidRPr="00CA4820">
        <w:t xml:space="preserve"> </w:t>
      </w:r>
      <w:r w:rsidR="005255E4">
        <w:t xml:space="preserve">муниципальных правовых </w:t>
      </w:r>
      <w:r w:rsidR="00813489" w:rsidRPr="00CA4820">
        <w:t xml:space="preserve">актов </w:t>
      </w:r>
      <w:r w:rsidRPr="00CA4820">
        <w:t>на цели, установлен</w:t>
      </w:r>
      <w:r w:rsidR="00865AF3">
        <w:t>ные в п.1.5</w:t>
      </w:r>
      <w:r w:rsidR="00452917">
        <w:t xml:space="preserve"> настоящего Порядка;</w:t>
      </w:r>
    </w:p>
    <w:p w:rsidR="00510EDB" w:rsidRPr="00CA4820" w:rsidRDefault="00510EDB" w:rsidP="00706F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A4820">
        <w:t xml:space="preserve">справка от Участника отбора, подписанная ее руководителем (иным уполномоченным лицом), подтверждающая, что Участник отбора </w:t>
      </w:r>
      <w:r>
        <w:t>не находит</w:t>
      </w:r>
      <w:r w:rsidRPr="00CA4820"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154FA5">
        <w:t>.</w:t>
      </w:r>
    </w:p>
    <w:p w:rsidR="00174804" w:rsidRPr="00CA4820" w:rsidRDefault="00C10ACD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2.11</w:t>
      </w:r>
      <w:r w:rsidR="00174804" w:rsidRPr="00CA4820">
        <w:rPr>
          <w:lang w:eastAsia="en-US"/>
        </w:rPr>
        <w:t>. Ответственность за достоверность сведений и подлинность представленных в соответствии с настоящим Порядком документов несет руководитель участника отбора в соответствии с законодательством Российской Федерации.</w:t>
      </w:r>
    </w:p>
    <w:p w:rsidR="00174804" w:rsidRPr="00CA4820" w:rsidRDefault="00C10ACD" w:rsidP="00706F01">
      <w:pPr>
        <w:tabs>
          <w:tab w:val="left" w:pos="284"/>
          <w:tab w:val="left" w:pos="426"/>
          <w:tab w:val="left" w:pos="709"/>
        </w:tabs>
        <w:ind w:firstLine="567"/>
        <w:jc w:val="both"/>
        <w:rPr>
          <w:lang w:eastAsia="en-US"/>
        </w:rPr>
      </w:pPr>
      <w:r>
        <w:rPr>
          <w:lang w:eastAsia="en-US"/>
        </w:rPr>
        <w:t>2.12</w:t>
      </w:r>
      <w:r w:rsidR="00174804" w:rsidRPr="00CA4820">
        <w:rPr>
          <w:lang w:eastAsia="en-US"/>
        </w:rPr>
        <w:t xml:space="preserve">. Участник отбора вправе отозвать заявку об участии в отборе, внести изменения в неё не </w:t>
      </w:r>
      <w:r w:rsidR="000B2884" w:rsidRPr="00CA4820">
        <w:rPr>
          <w:lang w:eastAsia="en-US"/>
        </w:rPr>
        <w:t>позднее даты подписания соглашения</w:t>
      </w:r>
      <w:r w:rsidR="00174804" w:rsidRPr="00CA4820">
        <w:rPr>
          <w:lang w:eastAsia="en-US"/>
        </w:rPr>
        <w:t xml:space="preserve"> посредством направления Уполномоченному органу уведомления об отзыве заявки об участии в отборе (заявления о внесении изменений).</w:t>
      </w:r>
    </w:p>
    <w:p w:rsidR="00174804" w:rsidRPr="00CA4820" w:rsidRDefault="00174804" w:rsidP="00706F01">
      <w:pPr>
        <w:tabs>
          <w:tab w:val="left" w:pos="284"/>
          <w:tab w:val="left" w:pos="426"/>
          <w:tab w:val="left" w:pos="709"/>
        </w:tabs>
        <w:ind w:firstLine="567"/>
        <w:jc w:val="both"/>
        <w:rPr>
          <w:lang w:eastAsia="en-US"/>
        </w:rPr>
      </w:pPr>
      <w:r w:rsidRPr="00CA4820">
        <w:rPr>
          <w:lang w:eastAsia="en-US"/>
        </w:rPr>
        <w:t xml:space="preserve">Со дня регистрации уведомления об отзыве заявки об участии в отборе, данная заявка признается отозванной участником отбора и не подлежит рассмотрению. </w:t>
      </w:r>
    </w:p>
    <w:p w:rsidR="00174804" w:rsidRPr="00CA4820" w:rsidRDefault="00174804" w:rsidP="00706F01">
      <w:pPr>
        <w:tabs>
          <w:tab w:val="left" w:pos="284"/>
          <w:tab w:val="left" w:pos="426"/>
          <w:tab w:val="left" w:pos="709"/>
        </w:tabs>
        <w:ind w:firstLine="567"/>
        <w:jc w:val="both"/>
        <w:rPr>
          <w:lang w:eastAsia="en-US"/>
        </w:rPr>
      </w:pPr>
      <w:r w:rsidRPr="00CA4820">
        <w:rPr>
          <w:lang w:eastAsia="en-US"/>
        </w:rPr>
        <w:t>Уполномоченный орган обеспечивает возврат заявки об участии в отборе не позднее 5 (пяти) рабочих дней со дня регистрации заявления о ее отзыве.</w:t>
      </w:r>
    </w:p>
    <w:p w:rsidR="00174804" w:rsidRPr="00CA4820" w:rsidRDefault="00174804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Со дня регистрации заявления о внесении изменений в заявку об участии в отборе заявка признается измененной участником отбора и подлежит рассмотрению в порядке, установленном настоящим разделом, течение срока рассмотрения заявки об участии в отборе начинается сначала.</w:t>
      </w:r>
    </w:p>
    <w:p w:rsidR="00174804" w:rsidRPr="00CA4820" w:rsidRDefault="00C10ACD" w:rsidP="00706F01">
      <w:pPr>
        <w:tabs>
          <w:tab w:val="left" w:pos="284"/>
          <w:tab w:val="left" w:pos="426"/>
          <w:tab w:val="left" w:pos="709"/>
        </w:tabs>
        <w:ind w:firstLine="567"/>
        <w:jc w:val="both"/>
        <w:rPr>
          <w:lang w:eastAsia="en-US"/>
        </w:rPr>
      </w:pPr>
      <w:r>
        <w:rPr>
          <w:lang w:eastAsia="en-US"/>
        </w:rPr>
        <w:t>2.13</w:t>
      </w:r>
      <w:r w:rsidR="00174804" w:rsidRPr="00CA4820">
        <w:rPr>
          <w:lang w:eastAsia="en-US"/>
        </w:rPr>
        <w:t>. Участник отбора вправе со дня размещения объявления о проведении отбора направить в Уполномоченный орган запрос о разъяснении положений объявления о проведении отбора.</w:t>
      </w:r>
    </w:p>
    <w:p w:rsidR="00174804" w:rsidRPr="00CA4820" w:rsidRDefault="00174804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Уполномоченный орган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запроса.</w:t>
      </w:r>
    </w:p>
    <w:p w:rsidR="00CA66A6" w:rsidRPr="00CA4820" w:rsidRDefault="00C10ACD" w:rsidP="00706F01">
      <w:pPr>
        <w:suppressAutoHyphens/>
        <w:autoSpaceDE w:val="0"/>
        <w:autoSpaceDN w:val="0"/>
        <w:adjustRightInd w:val="0"/>
        <w:ind w:firstLine="567"/>
        <w:jc w:val="both"/>
        <w:rPr>
          <w:kern w:val="3"/>
        </w:rPr>
      </w:pPr>
      <w:r>
        <w:rPr>
          <w:color w:val="000000"/>
          <w:lang w:eastAsia="en-US"/>
        </w:rPr>
        <w:t>2.14</w:t>
      </w:r>
      <w:r w:rsidR="00174804" w:rsidRPr="00CA4820">
        <w:rPr>
          <w:color w:val="000000"/>
          <w:lang w:eastAsia="en-US"/>
        </w:rPr>
        <w:t>. Рассмотрение и оценка поданных заявок об участии в отб</w:t>
      </w:r>
      <w:r w:rsidR="00CD6D3C" w:rsidRPr="00CA4820">
        <w:rPr>
          <w:color w:val="000000"/>
          <w:lang w:eastAsia="en-US"/>
        </w:rPr>
        <w:t xml:space="preserve">оре и документов к ним </w:t>
      </w:r>
      <w:r w:rsidR="005959CD" w:rsidRPr="00CA4820">
        <w:rPr>
          <w:color w:val="000000"/>
          <w:lang w:eastAsia="en-US"/>
        </w:rPr>
        <w:t>осуществляется структурным подразделением администрации (отдел</w:t>
      </w:r>
      <w:r w:rsidR="00C92558" w:rsidRPr="00CA4820">
        <w:rPr>
          <w:color w:val="000000"/>
          <w:lang w:eastAsia="en-US"/>
        </w:rPr>
        <w:t>ом</w:t>
      </w:r>
      <w:r w:rsidR="005959CD" w:rsidRPr="00CA4820">
        <w:rPr>
          <w:color w:val="000000"/>
          <w:lang w:eastAsia="en-US"/>
        </w:rPr>
        <w:t xml:space="preserve"> сельского хозяйства)</w:t>
      </w:r>
      <w:r w:rsidR="00174804" w:rsidRPr="00CA4820">
        <w:rPr>
          <w:color w:val="000000"/>
          <w:lang w:eastAsia="en-US"/>
        </w:rPr>
        <w:t xml:space="preserve"> по проведению отбора в форме запроса предложений</w:t>
      </w:r>
      <w:r w:rsidR="006B571D" w:rsidRPr="00CA4820">
        <w:rPr>
          <w:color w:val="000000"/>
          <w:lang w:eastAsia="en-US"/>
        </w:rPr>
        <w:t xml:space="preserve"> (заявок)</w:t>
      </w:r>
      <w:r w:rsidR="00174804" w:rsidRPr="00CA4820">
        <w:rPr>
          <w:color w:val="000000"/>
          <w:lang w:eastAsia="en-US"/>
        </w:rPr>
        <w:t xml:space="preserve"> на предоставление субсидий</w:t>
      </w:r>
      <w:r w:rsidR="00174804" w:rsidRPr="00CA4820">
        <w:rPr>
          <w:rFonts w:eastAsia="Calibri"/>
          <w:color w:val="000000"/>
          <w:kern w:val="3"/>
        </w:rPr>
        <w:t xml:space="preserve"> сельскохозяйственным товаропроизводителям</w:t>
      </w:r>
      <w:r w:rsidR="00CA66A6" w:rsidRPr="00CA4820">
        <w:rPr>
          <w:kern w:val="3"/>
        </w:rPr>
        <w:t xml:space="preserve"> Волосовского муниципального района</w:t>
      </w:r>
      <w:r w:rsidR="00174804" w:rsidRPr="00CA4820">
        <w:rPr>
          <w:rFonts w:eastAsia="Calibri"/>
          <w:color w:val="000000"/>
          <w:kern w:val="3"/>
        </w:rPr>
        <w:t xml:space="preserve">, </w:t>
      </w:r>
      <w:r w:rsidR="00174804" w:rsidRPr="00CA4820">
        <w:rPr>
          <w:color w:val="000000"/>
          <w:kern w:val="3"/>
        </w:rPr>
        <w:t xml:space="preserve">в </w:t>
      </w:r>
      <w:r w:rsidR="00174804" w:rsidRPr="00CA4820">
        <w:rPr>
          <w:kern w:val="3"/>
        </w:rPr>
        <w:t xml:space="preserve">целях возмещения части затрат на дизельное топливо </w:t>
      </w:r>
      <w:r w:rsidR="00CA66A6" w:rsidRPr="00CA4820">
        <w:rPr>
          <w:rFonts w:eastAsia="Calibri"/>
          <w:kern w:val="3"/>
        </w:rPr>
        <w:t xml:space="preserve">при проведении весенних полевых </w:t>
      </w:r>
      <w:r w:rsidR="00CA66A6" w:rsidRPr="00CA4820">
        <w:rPr>
          <w:kern w:val="3"/>
        </w:rPr>
        <w:t xml:space="preserve">работ. </w:t>
      </w:r>
    </w:p>
    <w:p w:rsidR="00174804" w:rsidRPr="00CA4820" w:rsidRDefault="00C10ACD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2.15</w:t>
      </w:r>
      <w:r w:rsidR="005959CD" w:rsidRPr="00CA4820">
        <w:rPr>
          <w:lang w:eastAsia="en-US"/>
        </w:rPr>
        <w:t>.</w:t>
      </w:r>
      <w:r w:rsidR="00EF09C1" w:rsidRPr="00CA4820">
        <w:rPr>
          <w:lang w:eastAsia="en-US"/>
        </w:rPr>
        <w:t xml:space="preserve"> </w:t>
      </w:r>
      <w:r w:rsidR="005959CD" w:rsidRPr="00CA4820">
        <w:rPr>
          <w:lang w:eastAsia="en-US"/>
        </w:rPr>
        <w:t xml:space="preserve">Отдел сельского хозяйства осуществляет </w:t>
      </w:r>
      <w:r w:rsidR="00174804" w:rsidRPr="00CA4820">
        <w:rPr>
          <w:lang w:eastAsia="en-US"/>
        </w:rPr>
        <w:t xml:space="preserve">рассмотрение поданных заявок об участии в отборе и документов к ним и </w:t>
      </w:r>
      <w:r w:rsidR="00174804" w:rsidRPr="00CA4820">
        <w:rPr>
          <w:bCs/>
        </w:rPr>
        <w:t>оценивает претендентов, участвующих в отборе на получение субсидий</w:t>
      </w:r>
      <w:r w:rsidR="006967D4" w:rsidRPr="00CA4820">
        <w:rPr>
          <w:bCs/>
        </w:rPr>
        <w:t xml:space="preserve"> и об отказе в предоставлении субсидий</w:t>
      </w:r>
      <w:r w:rsidR="006967D4" w:rsidRPr="00CA4820">
        <w:rPr>
          <w:lang w:eastAsia="en-US"/>
        </w:rPr>
        <w:t xml:space="preserve"> в срок не более 5 (п</w:t>
      </w:r>
      <w:r w:rsidR="00174804" w:rsidRPr="00CA4820">
        <w:rPr>
          <w:lang w:eastAsia="en-US"/>
        </w:rPr>
        <w:t xml:space="preserve">яти) рабочих дней с даты </w:t>
      </w:r>
      <w:r w:rsidR="003650E8" w:rsidRPr="00CA4820">
        <w:rPr>
          <w:lang w:eastAsia="en-US"/>
        </w:rPr>
        <w:t xml:space="preserve">окончания приема </w:t>
      </w:r>
      <w:r w:rsidR="001B0026" w:rsidRPr="00CA4820">
        <w:rPr>
          <w:lang w:eastAsia="en-US"/>
        </w:rPr>
        <w:t xml:space="preserve"> предложений (</w:t>
      </w:r>
      <w:r w:rsidR="003650E8" w:rsidRPr="00CA4820">
        <w:rPr>
          <w:lang w:eastAsia="en-US"/>
        </w:rPr>
        <w:t>заявок</w:t>
      </w:r>
      <w:r w:rsidR="001B0026" w:rsidRPr="00CA4820">
        <w:rPr>
          <w:lang w:eastAsia="en-US"/>
        </w:rPr>
        <w:t>)</w:t>
      </w:r>
      <w:r w:rsidR="003650E8" w:rsidRPr="00CA4820">
        <w:rPr>
          <w:lang w:eastAsia="en-US"/>
        </w:rPr>
        <w:t xml:space="preserve"> на участие в отборе.</w:t>
      </w:r>
    </w:p>
    <w:p w:rsidR="00A9262E" w:rsidRPr="00CA4820" w:rsidRDefault="00A9262E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Победителем отбора признается участник отбора, соответствующий катего</w:t>
      </w:r>
      <w:r w:rsidR="00AA0A62" w:rsidRPr="00CA4820">
        <w:rPr>
          <w:lang w:eastAsia="en-US"/>
        </w:rPr>
        <w:t>риям, установленным пунктом 1.3</w:t>
      </w:r>
      <w:r w:rsidRPr="00CA4820">
        <w:rPr>
          <w:lang w:eastAsia="en-US"/>
        </w:rPr>
        <w:t xml:space="preserve"> настоящего Порядка, и критериям, установленным в </w:t>
      </w:r>
      <w:r w:rsidRPr="00CA4820">
        <w:rPr>
          <w:lang w:eastAsia="en-US"/>
        </w:rPr>
        <w:lastRenderedPageBreak/>
        <w:t xml:space="preserve">соответствии с приложениями </w:t>
      </w:r>
      <w:r w:rsidR="00FF55DB" w:rsidRPr="00CA4820">
        <w:rPr>
          <w:lang w:eastAsia="en-US"/>
        </w:rPr>
        <w:t>к настоящему П</w:t>
      </w:r>
      <w:r w:rsidRPr="00CA4820">
        <w:rPr>
          <w:lang w:eastAsia="en-US"/>
        </w:rPr>
        <w:t>орядку</w:t>
      </w:r>
      <w:r w:rsidR="00FF55DB" w:rsidRPr="00CA4820">
        <w:rPr>
          <w:lang w:eastAsia="en-US"/>
        </w:rPr>
        <w:t>, а также требованиям, определенным в пункте 2.4 настоящего Порядка, представивший для проведения отбора документы, указанные в п</w:t>
      </w:r>
      <w:r w:rsidR="00AA0A62" w:rsidRPr="00CA4820">
        <w:rPr>
          <w:lang w:eastAsia="en-US"/>
        </w:rPr>
        <w:t xml:space="preserve">ункте 2.10 настоящего Порядка, по которым отсутствуют основания </w:t>
      </w:r>
      <w:r w:rsidR="001F5812" w:rsidRPr="00CA4820">
        <w:rPr>
          <w:lang w:eastAsia="en-US"/>
        </w:rPr>
        <w:t xml:space="preserve">для отказа в предоставлении субсидии </w:t>
      </w:r>
      <w:r w:rsidR="00EB4C51" w:rsidRPr="00CA4820">
        <w:rPr>
          <w:lang w:eastAsia="en-US"/>
        </w:rPr>
        <w:t>в соответствии с пунктом</w:t>
      </w:r>
      <w:r w:rsidR="00C10ACD">
        <w:rPr>
          <w:lang w:eastAsia="en-US"/>
        </w:rPr>
        <w:t xml:space="preserve"> 2.17</w:t>
      </w:r>
      <w:r w:rsidR="005105B5" w:rsidRPr="00CA4820">
        <w:rPr>
          <w:lang w:eastAsia="en-US"/>
        </w:rPr>
        <w:t>.</w:t>
      </w:r>
    </w:p>
    <w:p w:rsidR="00174804" w:rsidRPr="00CA4820" w:rsidRDefault="00C10ACD" w:rsidP="00706F01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2.16</w:t>
      </w:r>
      <w:r w:rsidR="00174804" w:rsidRPr="00CA4820">
        <w:rPr>
          <w:lang w:eastAsia="en-US"/>
        </w:rPr>
        <w:t xml:space="preserve">. Решения </w:t>
      </w:r>
      <w:r w:rsidR="005959CD" w:rsidRPr="00CA4820">
        <w:rPr>
          <w:lang w:eastAsia="en-US"/>
        </w:rPr>
        <w:t xml:space="preserve">принимаются </w:t>
      </w:r>
      <w:r w:rsidR="00174804" w:rsidRPr="00CA4820">
        <w:rPr>
          <w:lang w:eastAsia="en-US"/>
        </w:rPr>
        <w:t xml:space="preserve">по каждой поданной заявке об участии в отборе по итогам рассмотрения представленных документов в порядке очередности, в пределах, утвержденных в бюджете </w:t>
      </w:r>
      <w:r w:rsidR="00F8064C" w:rsidRPr="00CA4820">
        <w:rPr>
          <w:lang w:eastAsia="en-US"/>
        </w:rPr>
        <w:t>Волосовского</w:t>
      </w:r>
      <w:r w:rsidR="00174804" w:rsidRPr="00CA4820">
        <w:rPr>
          <w:lang w:eastAsia="en-US"/>
        </w:rPr>
        <w:t xml:space="preserve"> муниципального района лимитов бюджетных обязательств на предоставление соответствующих субсидий. </w:t>
      </w:r>
    </w:p>
    <w:p w:rsidR="00174804" w:rsidRPr="00CA4820" w:rsidRDefault="00C10ACD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2.17</w:t>
      </w:r>
      <w:r w:rsidR="00174804" w:rsidRPr="00CA4820">
        <w:rPr>
          <w:lang w:eastAsia="en-US"/>
        </w:rPr>
        <w:t>. Основания для отказа в участии в отборе на предоставление субсидии:</w:t>
      </w:r>
    </w:p>
    <w:p w:rsidR="00174804" w:rsidRPr="00CA4820" w:rsidRDefault="00174804" w:rsidP="00706F01">
      <w:pPr>
        <w:suppressAutoHyphens/>
        <w:autoSpaceDN w:val="0"/>
        <w:ind w:firstLine="567"/>
        <w:jc w:val="both"/>
        <w:textAlignment w:val="baseline"/>
        <w:rPr>
          <w:lang w:eastAsia="en-US"/>
        </w:rPr>
      </w:pPr>
      <w:r w:rsidRPr="00CA4820">
        <w:rPr>
          <w:kern w:val="3"/>
        </w:rPr>
        <w:t xml:space="preserve">1) несоответствие участника отбора категории получателей субсидий, установленной пунктом 1.3 настоящего Порядка, критериям и требованиям, установленным </w:t>
      </w:r>
      <w:r w:rsidRPr="00CA4820">
        <w:rPr>
          <w:lang w:eastAsia="en-US"/>
        </w:rPr>
        <w:t>в пункте 2.4 настоящего раздела;</w:t>
      </w:r>
    </w:p>
    <w:p w:rsidR="00174804" w:rsidRPr="00CA4820" w:rsidRDefault="00174804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A4820">
        <w:rPr>
          <w:lang w:eastAsia="en-US"/>
        </w:rPr>
        <w:t>2) несоответствие заявки и документов требованиям, предусмотренным пунктами 2.10 настоящего Порядка;</w:t>
      </w:r>
    </w:p>
    <w:p w:rsidR="00174804" w:rsidRPr="00CA4820" w:rsidRDefault="00C10ACD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="00174804" w:rsidRPr="00CA4820">
        <w:rPr>
          <w:lang w:eastAsia="en-US"/>
        </w:rPr>
        <w:t>) недостоверность информации, содержащейся в документах, представленных участником отбора, в том числе информации о месте нахождения и адресе юридического лица;</w:t>
      </w:r>
    </w:p>
    <w:p w:rsidR="00CA136C" w:rsidRPr="00CA4820" w:rsidRDefault="00C10ACD" w:rsidP="00706F0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CA136C" w:rsidRPr="00CA4820">
        <w:rPr>
          <w:lang w:eastAsia="en-US"/>
        </w:rPr>
        <w:t>) представление участником отбора информации, содержащейся в документах, не в полном объеме;</w:t>
      </w:r>
    </w:p>
    <w:p w:rsidR="00C739AA" w:rsidRPr="00CA4820" w:rsidRDefault="00C10ACD" w:rsidP="00706F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74804" w:rsidRPr="00CA4820">
        <w:rPr>
          <w:rFonts w:eastAsia="Calibri"/>
          <w:lang w:eastAsia="en-US"/>
        </w:rPr>
        <w:t>) подача заявки и документов после даты и (или) времени, определенных для их подачи.</w:t>
      </w:r>
      <w:r w:rsidR="00C739AA" w:rsidRPr="00CA4820">
        <w:rPr>
          <w:rFonts w:eastAsia="Calibri"/>
          <w:lang w:eastAsia="en-US"/>
        </w:rPr>
        <w:t xml:space="preserve"> </w:t>
      </w:r>
    </w:p>
    <w:p w:rsidR="00174804" w:rsidRPr="00CA4820" w:rsidRDefault="00C739AA" w:rsidP="00706F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В</w:t>
      </w:r>
      <w:r w:rsidR="00C10ACD">
        <w:rPr>
          <w:rFonts w:eastAsia="Calibri"/>
          <w:lang w:eastAsia="en-US"/>
        </w:rPr>
        <w:t xml:space="preserve"> случае отказа в предоставлении субсидии</w:t>
      </w:r>
      <w:r w:rsidRPr="00CA4820">
        <w:rPr>
          <w:rFonts w:eastAsia="Calibri"/>
          <w:lang w:eastAsia="en-US"/>
        </w:rPr>
        <w:t xml:space="preserve"> отдел сельского хозяйства в срок, не превышающий пяти рабочих дней с даты принятия решения об отказе в предоставлении су</w:t>
      </w:r>
      <w:r w:rsidR="00C10ACD">
        <w:rPr>
          <w:rFonts w:eastAsia="Calibri"/>
          <w:lang w:eastAsia="en-US"/>
        </w:rPr>
        <w:t xml:space="preserve">бсидии, </w:t>
      </w:r>
      <w:r w:rsidR="00706F01">
        <w:rPr>
          <w:rFonts w:eastAsia="Calibri"/>
          <w:lang w:eastAsia="en-US"/>
        </w:rPr>
        <w:t>указанного в</w:t>
      </w:r>
      <w:r w:rsidR="00C10ACD">
        <w:rPr>
          <w:rFonts w:eastAsia="Calibri"/>
          <w:lang w:eastAsia="en-US"/>
        </w:rPr>
        <w:t xml:space="preserve"> п. 2.1</w:t>
      </w:r>
      <w:r w:rsidR="00706F01">
        <w:rPr>
          <w:rFonts w:eastAsia="Calibri"/>
          <w:lang w:eastAsia="en-US"/>
        </w:rPr>
        <w:t>5</w:t>
      </w:r>
      <w:r w:rsidR="00C10ACD">
        <w:rPr>
          <w:rFonts w:eastAsia="Calibri"/>
          <w:lang w:eastAsia="en-US"/>
        </w:rPr>
        <w:t xml:space="preserve"> </w:t>
      </w:r>
      <w:r w:rsidRPr="00CA4820">
        <w:rPr>
          <w:rFonts w:eastAsia="Calibri"/>
          <w:lang w:eastAsia="en-US"/>
        </w:rPr>
        <w:t>настоящего Порядка, направляет участникам отбора письменный мотивированный отказ (уведомление) в предоставлении субсидии.</w:t>
      </w:r>
    </w:p>
    <w:p w:rsidR="00120F1C" w:rsidRPr="00CA4820" w:rsidRDefault="00C10ACD" w:rsidP="00706F01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2.18</w:t>
      </w:r>
      <w:r w:rsidR="00174804" w:rsidRPr="00CA482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174804" w:rsidRPr="00CA4820">
        <w:rPr>
          <w:rFonts w:eastAsia="Calibri"/>
          <w:lang w:eastAsia="en-US"/>
        </w:rPr>
        <w:t xml:space="preserve">Уполномоченный орган размещает информацию об участниках отбора, поданных и отклоненных заявках об участии в отборе, результатах проведения отбора, на официальном </w:t>
      </w:r>
      <w:r w:rsidR="00174804" w:rsidRPr="00C10ACD">
        <w:rPr>
          <w:rFonts w:eastAsia="Calibri"/>
          <w:lang w:eastAsia="en-US"/>
        </w:rPr>
        <w:t>сайте</w:t>
      </w:r>
      <w:r w:rsidR="00AA7982" w:rsidRPr="00AA7982">
        <w:t xml:space="preserve"> </w:t>
      </w:r>
      <w:r w:rsidR="00AA7982">
        <w:t xml:space="preserve">администрации </w:t>
      </w:r>
      <w:proofErr w:type="spellStart"/>
      <w:r w:rsidR="00AA7982" w:rsidRPr="00F554D0">
        <w:t>Волосовского</w:t>
      </w:r>
      <w:proofErr w:type="spellEnd"/>
      <w:r w:rsidR="00AA7982" w:rsidRPr="00F554D0">
        <w:t xml:space="preserve"> </w:t>
      </w:r>
      <w:r w:rsidR="00AA7982">
        <w:t xml:space="preserve">муниципального района Ленинградской </w:t>
      </w:r>
      <w:r w:rsidR="00AA7982" w:rsidRPr="005255E4">
        <w:t xml:space="preserve">области </w:t>
      </w:r>
      <w:hyperlink r:id="rId10" w:history="1">
        <w:r w:rsidR="00AA7982" w:rsidRPr="005255E4">
          <w:rPr>
            <w:rStyle w:val="a5"/>
            <w:color w:val="auto"/>
            <w:u w:val="none"/>
            <w:lang w:val="en-US"/>
          </w:rPr>
          <w:t>http</w:t>
        </w:r>
        <w:r w:rsidR="00AA7982" w:rsidRPr="005255E4">
          <w:rPr>
            <w:rStyle w:val="a5"/>
            <w:color w:val="auto"/>
            <w:u w:val="none"/>
          </w:rPr>
          <w:t>://</w:t>
        </w:r>
        <w:proofErr w:type="spellStart"/>
        <w:r w:rsidR="00AA7982" w:rsidRPr="005255E4">
          <w:rPr>
            <w:rStyle w:val="a5"/>
            <w:color w:val="auto"/>
            <w:u w:val="none"/>
          </w:rPr>
          <w:t>волосовскийрайон.рф</w:t>
        </w:r>
        <w:proofErr w:type="spellEnd"/>
      </w:hyperlink>
      <w:r w:rsidR="00174804" w:rsidRPr="00C10ACD">
        <w:t>,</w:t>
      </w:r>
      <w:r w:rsidR="00F8064C" w:rsidRPr="00C10ACD">
        <w:t xml:space="preserve"> не</w:t>
      </w:r>
      <w:r w:rsidR="00174804" w:rsidRPr="00C10ACD">
        <w:t xml:space="preserve"> п</w:t>
      </w:r>
      <w:r w:rsidR="00174804" w:rsidRPr="00C10ACD">
        <w:rPr>
          <w:rFonts w:eastAsia="Calibri"/>
          <w:lang w:eastAsia="en-US"/>
        </w:rPr>
        <w:t xml:space="preserve">озднее 14-го календарного дня, </w:t>
      </w:r>
      <w:r w:rsidR="00174804" w:rsidRPr="00C10ACD">
        <w:t>следующего за днем</w:t>
      </w:r>
      <w:r w:rsidR="00C739AA" w:rsidRPr="00CA4820">
        <w:t xml:space="preserve"> принятия отделом сельского хозяйс</w:t>
      </w:r>
      <w:r>
        <w:t>тва решения, указанного в п. 2.15</w:t>
      </w:r>
      <w:r w:rsidR="00C739AA" w:rsidRPr="00CA4820">
        <w:t xml:space="preserve"> настоящего Порядка. </w:t>
      </w:r>
    </w:p>
    <w:p w:rsidR="00EF09C1" w:rsidRPr="00CA4820" w:rsidRDefault="00EF09C1" w:rsidP="00706F01">
      <w:pPr>
        <w:autoSpaceDE w:val="0"/>
        <w:autoSpaceDN w:val="0"/>
        <w:adjustRightInd w:val="0"/>
        <w:ind w:firstLine="708"/>
        <w:jc w:val="both"/>
      </w:pPr>
    </w:p>
    <w:p w:rsidR="00174804" w:rsidRPr="00CA4820" w:rsidRDefault="00174804" w:rsidP="00706F01">
      <w:pPr>
        <w:widowControl w:val="0"/>
        <w:suppressAutoHyphens/>
        <w:autoSpaceDN w:val="0"/>
        <w:ind w:left="360"/>
        <w:jc w:val="center"/>
        <w:textAlignment w:val="baseline"/>
        <w:rPr>
          <w:b/>
          <w:kern w:val="3"/>
        </w:rPr>
      </w:pPr>
      <w:r w:rsidRPr="00CA4820">
        <w:rPr>
          <w:b/>
          <w:kern w:val="3"/>
        </w:rPr>
        <w:t>3.</w:t>
      </w:r>
      <w:r w:rsidR="005255E4">
        <w:rPr>
          <w:b/>
          <w:kern w:val="3"/>
        </w:rPr>
        <w:t xml:space="preserve"> </w:t>
      </w:r>
      <w:r w:rsidRPr="00CA4820">
        <w:rPr>
          <w:b/>
          <w:kern w:val="3"/>
        </w:rPr>
        <w:t>Условия и порядок предоставления субсидий</w:t>
      </w:r>
    </w:p>
    <w:p w:rsidR="00174804" w:rsidRPr="00CA4820" w:rsidRDefault="00174804" w:rsidP="00706F01">
      <w:pPr>
        <w:widowControl w:val="0"/>
        <w:suppressAutoHyphens/>
        <w:autoSpaceDN w:val="0"/>
        <w:ind w:left="360"/>
        <w:jc w:val="center"/>
        <w:textAlignment w:val="baseline"/>
        <w:rPr>
          <w:b/>
          <w:kern w:val="3"/>
        </w:rPr>
      </w:pPr>
    </w:p>
    <w:p w:rsidR="00174804" w:rsidRDefault="00174804" w:rsidP="005255E4">
      <w:pPr>
        <w:autoSpaceDE w:val="0"/>
        <w:autoSpaceDN w:val="0"/>
        <w:adjustRightInd w:val="0"/>
        <w:ind w:firstLine="567"/>
        <w:jc w:val="both"/>
      </w:pPr>
      <w:r w:rsidRPr="005255E4">
        <w:rPr>
          <w:rFonts w:eastAsia="Calibri"/>
          <w:lang w:eastAsia="en-US"/>
        </w:rPr>
        <w:t>3.1.</w:t>
      </w:r>
      <w:r w:rsidR="00EF09C1" w:rsidRPr="005255E4">
        <w:rPr>
          <w:rFonts w:eastAsia="Calibri"/>
          <w:lang w:eastAsia="en-US"/>
        </w:rPr>
        <w:t xml:space="preserve"> В течение 10 (десяти) рабочих дней с</w:t>
      </w:r>
      <w:r w:rsidR="00A1550D" w:rsidRPr="005255E4">
        <w:rPr>
          <w:rFonts w:eastAsia="Calibri"/>
          <w:lang w:eastAsia="en-US"/>
        </w:rPr>
        <w:t xml:space="preserve"> </w:t>
      </w:r>
      <w:r w:rsidR="00EF09C1" w:rsidRPr="005255E4">
        <w:rPr>
          <w:rFonts w:eastAsia="Calibri"/>
          <w:lang w:eastAsia="en-US"/>
        </w:rPr>
        <w:t xml:space="preserve">даты размещения </w:t>
      </w:r>
      <w:r w:rsidR="00A1550D" w:rsidRPr="005255E4">
        <w:rPr>
          <w:rFonts w:eastAsia="Calibri"/>
          <w:lang w:eastAsia="en-US"/>
        </w:rPr>
        <w:t xml:space="preserve">на </w:t>
      </w:r>
      <w:r w:rsidR="001640A9" w:rsidRPr="005255E4">
        <w:rPr>
          <w:rFonts w:eastAsia="Calibri"/>
          <w:lang w:eastAsia="en-US"/>
        </w:rPr>
        <w:t>официальном сайте</w:t>
      </w:r>
      <w:r w:rsidR="00AA7982" w:rsidRPr="00AA7982">
        <w:t xml:space="preserve"> </w:t>
      </w:r>
      <w:r w:rsidR="00AA7982">
        <w:t xml:space="preserve">администрации </w:t>
      </w:r>
      <w:r w:rsidR="00AA7982" w:rsidRPr="00F554D0">
        <w:t xml:space="preserve">Волосовского </w:t>
      </w:r>
      <w:r w:rsidR="00AA7982">
        <w:t xml:space="preserve">муниципального района Ленинградской </w:t>
      </w:r>
      <w:r w:rsidR="00AA7982" w:rsidRPr="005255E4">
        <w:t xml:space="preserve">области </w:t>
      </w:r>
      <w:hyperlink r:id="rId11" w:history="1">
        <w:r w:rsidR="00AA7982" w:rsidRPr="005255E4">
          <w:rPr>
            <w:rStyle w:val="a5"/>
            <w:color w:val="auto"/>
            <w:u w:val="none"/>
            <w:lang w:val="en-US"/>
          </w:rPr>
          <w:t>http</w:t>
        </w:r>
        <w:r w:rsidR="00AA7982" w:rsidRPr="005255E4">
          <w:rPr>
            <w:rStyle w:val="a5"/>
            <w:color w:val="auto"/>
            <w:u w:val="none"/>
          </w:rPr>
          <w:t>://волосовскийрайон.рф</w:t>
        </w:r>
      </w:hyperlink>
      <w:r w:rsidR="00AA7982">
        <w:t xml:space="preserve"> информации</w:t>
      </w:r>
      <w:r w:rsidR="00A1550D" w:rsidRPr="005255E4">
        <w:rPr>
          <w:rFonts w:eastAsia="Calibri"/>
          <w:lang w:eastAsia="en-US"/>
        </w:rPr>
        <w:t xml:space="preserve"> </w:t>
      </w:r>
      <w:r w:rsidR="00404141" w:rsidRPr="005255E4">
        <w:rPr>
          <w:rFonts w:eastAsia="Calibri"/>
          <w:lang w:eastAsia="en-US"/>
        </w:rPr>
        <w:t>о результатах отбора, администрация Волосовского</w:t>
      </w:r>
      <w:r w:rsidR="00A1550D" w:rsidRPr="005255E4">
        <w:rPr>
          <w:rFonts w:eastAsia="Calibri"/>
          <w:lang w:eastAsia="en-US"/>
        </w:rPr>
        <w:t xml:space="preserve"> муниципального </w:t>
      </w:r>
      <w:r w:rsidR="00404141" w:rsidRPr="005255E4">
        <w:rPr>
          <w:rFonts w:eastAsia="Calibri"/>
          <w:lang w:eastAsia="en-US"/>
        </w:rPr>
        <w:t xml:space="preserve">района </w:t>
      </w:r>
      <w:r w:rsidR="00C31084" w:rsidRPr="005255E4">
        <w:rPr>
          <w:rFonts w:eastAsia="Calibri"/>
          <w:lang w:eastAsia="en-US"/>
        </w:rPr>
        <w:t>заключает с победителем отбора С</w:t>
      </w:r>
      <w:r w:rsidR="00404141" w:rsidRPr="005255E4">
        <w:rPr>
          <w:rFonts w:eastAsia="Calibri"/>
          <w:lang w:eastAsia="en-US"/>
        </w:rPr>
        <w:t>оглашение в соответствии с типовой формой, утвержденной комитетом финансов администраци</w:t>
      </w:r>
      <w:r w:rsidR="00A1550D" w:rsidRPr="005255E4">
        <w:rPr>
          <w:rFonts w:eastAsia="Calibri"/>
          <w:lang w:eastAsia="en-US"/>
        </w:rPr>
        <w:t xml:space="preserve">и Волосовского </w:t>
      </w:r>
      <w:r w:rsidR="00C31084" w:rsidRPr="005255E4">
        <w:rPr>
          <w:rFonts w:eastAsia="Calibri"/>
          <w:lang w:eastAsia="en-US"/>
        </w:rPr>
        <w:t>муниципального района (далее – С</w:t>
      </w:r>
      <w:r w:rsidR="00404141" w:rsidRPr="005255E4">
        <w:rPr>
          <w:rFonts w:eastAsia="Calibri"/>
          <w:lang w:eastAsia="en-US"/>
        </w:rPr>
        <w:t>оглашение)</w:t>
      </w:r>
      <w:r w:rsidRPr="005255E4">
        <w:t>.</w:t>
      </w:r>
    </w:p>
    <w:p w:rsidR="00AA7982" w:rsidRPr="005255E4" w:rsidRDefault="00AA7982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</w:r>
    </w:p>
    <w:p w:rsidR="00174804" w:rsidRPr="005255E4" w:rsidRDefault="00174804" w:rsidP="005255E4">
      <w:pPr>
        <w:autoSpaceDN w:val="0"/>
        <w:adjustRightInd w:val="0"/>
        <w:ind w:firstLine="567"/>
        <w:jc w:val="both"/>
      </w:pPr>
      <w:r w:rsidRPr="005255E4">
        <w:rPr>
          <w:rFonts w:eastAsia="Calibri"/>
          <w:lang w:eastAsia="en-US"/>
        </w:rPr>
        <w:t>3.2. Внесение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Соглашений, которые являются его неотъемлемой частью.</w:t>
      </w:r>
      <w:r w:rsidRPr="005255E4">
        <w:t xml:space="preserve"> </w:t>
      </w:r>
    </w:p>
    <w:p w:rsidR="00174804" w:rsidRPr="005255E4" w:rsidRDefault="00174804" w:rsidP="005255E4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 xml:space="preserve">Дополнительное Соглашение о внесении изменений в Соглашение, в том числе дополнительное Соглашение о расторжении Соглашения (при необходимости), заключаются в соответствии с типовой формой </w:t>
      </w:r>
      <w:r w:rsidRPr="005255E4">
        <w:t xml:space="preserve">утвержденной Комитетом финансов </w:t>
      </w:r>
      <w:r w:rsidR="00F8064C" w:rsidRPr="005255E4">
        <w:t>Волосовского</w:t>
      </w:r>
      <w:r w:rsidRPr="005255E4">
        <w:t xml:space="preserve"> муниципального района</w:t>
      </w:r>
      <w:r w:rsidRPr="005255E4">
        <w:rPr>
          <w:rFonts w:eastAsia="Calibri"/>
          <w:lang w:eastAsia="en-US"/>
        </w:rPr>
        <w:t>.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>Дополнительное Соглашение к Соглашению заключается между получателем субсидии и главным распорядителем в следующих случаях: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>1) внесение изменения (изменений) в учредительные документы получателя субсидии и (или) главного распорядителя;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>2) кадровые изменения в организационной структуре получателя субсидии и (или) главного распорядителя;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lastRenderedPageBreak/>
        <w:t>3) внесение изменения (изменений) в реквизиты получателя субсидии и (или) главного распорядителя;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>4) обнаружение технических ошибок.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 xml:space="preserve">3.3. Уменьшение ранее доведенных лимитов бюджетных обязательств главному распорядителю,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</w:t>
      </w:r>
      <w:r w:rsidR="00C55EC9" w:rsidRPr="005255E4">
        <w:rPr>
          <w:rFonts w:eastAsia="Calibri"/>
          <w:lang w:eastAsia="en-US"/>
        </w:rPr>
        <w:t xml:space="preserve">случае </w:t>
      </w:r>
      <w:r w:rsidRPr="005255E4">
        <w:rPr>
          <w:rFonts w:eastAsia="Calibri"/>
          <w:lang w:eastAsia="en-US"/>
        </w:rPr>
        <w:t>не достижения согласия по новым условиям.</w:t>
      </w:r>
    </w:p>
    <w:p w:rsidR="00174804" w:rsidRPr="005255E4" w:rsidRDefault="00174804" w:rsidP="005255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255E4">
        <w:rPr>
          <w:rFonts w:eastAsia="Calibri"/>
          <w:lang w:eastAsia="en-US"/>
        </w:rPr>
        <w:t>3.4. Не подписание Соглашения получателем субсидии расценивается как отказ от получения субсидии.</w:t>
      </w:r>
    </w:p>
    <w:p w:rsidR="00120F1C" w:rsidRPr="005255E4" w:rsidRDefault="00174804" w:rsidP="00AA7982">
      <w:pPr>
        <w:ind w:firstLine="567"/>
        <w:jc w:val="both"/>
      </w:pPr>
      <w:r w:rsidRPr="005255E4">
        <w:t>3.</w:t>
      </w:r>
      <w:r w:rsidR="00120F1C" w:rsidRPr="005255E4">
        <w:t>5</w:t>
      </w:r>
      <w:r w:rsidRPr="005255E4">
        <w:t xml:space="preserve">. </w:t>
      </w:r>
      <w:r w:rsidR="00120F1C" w:rsidRPr="005255E4">
        <w:t>Расчет размера субсидии на возмещение части затрат сельхозтоваропроизводителей всех форм собственности (кроме личных подсобных хозяйств) на приобретени</w:t>
      </w:r>
      <w:r w:rsidR="00C31084" w:rsidRPr="005255E4">
        <w:t>е дизельного топлива на проведение весенних полевых работ</w:t>
      </w:r>
      <w:r w:rsidR="00120F1C" w:rsidRPr="005255E4">
        <w:t xml:space="preserve"> производится отделом сельского хозяйства </w:t>
      </w:r>
      <w:r w:rsidR="00D9268E" w:rsidRPr="005255E4">
        <w:t>(Приложение 3</w:t>
      </w:r>
      <w:r w:rsidR="00120F1C" w:rsidRPr="005255E4">
        <w:t xml:space="preserve"> к Порядку) на основании документов, представленных получателями субсидий согласно п.</w:t>
      </w:r>
      <w:r w:rsidR="00AA7982">
        <w:t xml:space="preserve"> </w:t>
      </w:r>
      <w:r w:rsidR="00120F1C" w:rsidRPr="005255E4">
        <w:t xml:space="preserve">2.10 Порядка, в пределах лимита бюджетных ассигнований, предусмотренных </w:t>
      </w:r>
      <w:r w:rsidR="00AA7982">
        <w:t>бюджетом</w:t>
      </w:r>
      <w:r w:rsidR="00120F1C" w:rsidRPr="005255E4">
        <w:t xml:space="preserve"> </w:t>
      </w:r>
      <w:r w:rsidR="0078707F" w:rsidRPr="005255E4">
        <w:t>Волосовского муниципального</w:t>
      </w:r>
      <w:r w:rsidR="00120F1C" w:rsidRPr="005255E4">
        <w:t xml:space="preserve"> район</w:t>
      </w:r>
      <w:r w:rsidR="0078707F" w:rsidRPr="005255E4">
        <w:t>а</w:t>
      </w:r>
      <w:r w:rsidR="00120F1C" w:rsidRPr="005255E4">
        <w:t xml:space="preserve"> Ленинградской области на соответствующие цели по формуле:</w:t>
      </w:r>
    </w:p>
    <w:p w:rsidR="00120F1C" w:rsidRPr="005255E4" w:rsidRDefault="00120F1C" w:rsidP="00AA7982">
      <w:pPr>
        <w:ind w:firstLine="567"/>
        <w:jc w:val="both"/>
      </w:pPr>
    </w:p>
    <w:p w:rsidR="00120F1C" w:rsidRPr="005255E4" w:rsidRDefault="00120F1C" w:rsidP="00AA7982">
      <w:pPr>
        <w:ind w:firstLine="567"/>
        <w:jc w:val="both"/>
      </w:pPr>
      <w:proofErr w:type="spellStart"/>
      <w:r w:rsidRPr="005255E4">
        <w:t>Сп</w:t>
      </w:r>
      <w:proofErr w:type="spellEnd"/>
      <w:r w:rsidRPr="005255E4">
        <w:t xml:space="preserve"> = К * Р * </w:t>
      </w:r>
      <w:r w:rsidRPr="005255E4">
        <w:rPr>
          <w:lang w:val="en-US"/>
        </w:rPr>
        <w:t>S</w:t>
      </w:r>
      <w:proofErr w:type="spellStart"/>
      <w:r w:rsidRPr="005255E4">
        <w:t>п</w:t>
      </w:r>
      <w:proofErr w:type="spellEnd"/>
      <w:r w:rsidRPr="005255E4">
        <w:t xml:space="preserve">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где, </w:t>
      </w:r>
      <w:proofErr w:type="spellStart"/>
      <w:r w:rsidRPr="005255E4">
        <w:t>Сп</w:t>
      </w:r>
      <w:proofErr w:type="spellEnd"/>
      <w:r w:rsidRPr="005255E4">
        <w:t xml:space="preserve"> – сумма субсидии, причитающаяся получателю субсидии, рублей;</w:t>
      </w:r>
    </w:p>
    <w:p w:rsidR="00120F1C" w:rsidRPr="005255E4" w:rsidRDefault="00120F1C" w:rsidP="00AA7982">
      <w:pPr>
        <w:ind w:firstLine="567"/>
        <w:jc w:val="both"/>
      </w:pPr>
      <w:r w:rsidRPr="005255E4">
        <w:t>К – коэффициент возмещения части затрат по приобретенному дизельному топливу в расчете на 1 рубль произведенных затрат;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Р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субсидий в расчете на 1 га </w:t>
      </w:r>
      <w:r w:rsidR="00C55EC9" w:rsidRPr="005255E4">
        <w:t>площади ярового</w:t>
      </w:r>
      <w:r w:rsidR="0078707F" w:rsidRPr="005255E4">
        <w:t xml:space="preserve"> сев</w:t>
      </w:r>
      <w:r w:rsidR="00C55EC9" w:rsidRPr="005255E4">
        <w:t>а</w:t>
      </w:r>
      <w:r w:rsidRPr="005255E4">
        <w:t xml:space="preserve">  текущего года заявленных получателями субсидий;</w:t>
      </w:r>
    </w:p>
    <w:p w:rsidR="00120F1C" w:rsidRPr="005255E4" w:rsidRDefault="00120F1C" w:rsidP="00AA7982">
      <w:pPr>
        <w:ind w:firstLine="567"/>
        <w:jc w:val="both"/>
      </w:pPr>
      <w:r w:rsidRPr="005255E4">
        <w:rPr>
          <w:lang w:val="en-US"/>
        </w:rPr>
        <w:t>S</w:t>
      </w:r>
      <w:proofErr w:type="spellStart"/>
      <w:r w:rsidR="00C55EC9" w:rsidRPr="005255E4">
        <w:t>п</w:t>
      </w:r>
      <w:proofErr w:type="spellEnd"/>
      <w:r w:rsidR="00C55EC9" w:rsidRPr="005255E4">
        <w:t xml:space="preserve"> – </w:t>
      </w:r>
      <w:r w:rsidR="0078707F" w:rsidRPr="005255E4">
        <w:t xml:space="preserve"> </w:t>
      </w:r>
      <w:r w:rsidRPr="005255E4">
        <w:t xml:space="preserve"> площади</w:t>
      </w:r>
      <w:r w:rsidR="00C55EC9" w:rsidRPr="005255E4">
        <w:t xml:space="preserve">  ярового</w:t>
      </w:r>
      <w:r w:rsidR="0078707F" w:rsidRPr="005255E4">
        <w:t xml:space="preserve"> сев</w:t>
      </w:r>
      <w:r w:rsidR="00C55EC9" w:rsidRPr="005255E4">
        <w:t xml:space="preserve">а </w:t>
      </w:r>
      <w:r w:rsidRPr="005255E4">
        <w:t xml:space="preserve"> текущего года получателя субсидий.</w:t>
      </w:r>
    </w:p>
    <w:p w:rsidR="00120F1C" w:rsidRPr="005255E4" w:rsidRDefault="00120F1C" w:rsidP="00AA7982">
      <w:pPr>
        <w:ind w:firstLine="567"/>
        <w:jc w:val="both"/>
      </w:pPr>
      <w:r w:rsidRPr="005255E4">
        <w:t>Коэффициент возмещения части затрат на дизельное топливо в расчете на 1 рубль произведенных затрат на приобретенное дизельное топливо рассчитывается по формуле: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         </w:t>
      </w:r>
      <w:proofErr w:type="spellStart"/>
      <w:r w:rsidRPr="005255E4">
        <w:t>Собщ</w:t>
      </w:r>
      <w:proofErr w:type="spellEnd"/>
      <w:r w:rsidRPr="005255E4">
        <w:t xml:space="preserve">.                                                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К =  ______                    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          </w:t>
      </w:r>
      <w:proofErr w:type="spellStart"/>
      <w:r w:rsidRPr="005255E4">
        <w:t>Вобщ</w:t>
      </w:r>
      <w:proofErr w:type="spellEnd"/>
      <w:r w:rsidRPr="005255E4">
        <w:t xml:space="preserve">.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                                                </w:t>
      </w:r>
    </w:p>
    <w:p w:rsidR="00120F1C" w:rsidRPr="005255E4" w:rsidRDefault="00120F1C" w:rsidP="00AA7982">
      <w:pPr>
        <w:ind w:firstLine="567"/>
        <w:jc w:val="both"/>
      </w:pPr>
      <w:r w:rsidRPr="005255E4">
        <w:t>где, К – коэффициент возмещения части затрат на дизельное топливо в расчете на 1 рубль произведенных затрат на приобретенное дизельное топливо;</w:t>
      </w:r>
    </w:p>
    <w:p w:rsidR="00120F1C" w:rsidRPr="005255E4" w:rsidRDefault="00120F1C" w:rsidP="00AA7982">
      <w:pPr>
        <w:ind w:firstLine="567"/>
        <w:jc w:val="both"/>
      </w:pPr>
      <w:proofErr w:type="spellStart"/>
      <w:r w:rsidRPr="005255E4">
        <w:t>Собщ</w:t>
      </w:r>
      <w:proofErr w:type="spellEnd"/>
      <w:r w:rsidRPr="005255E4">
        <w:t>. – лимит бюджетных ассигнований, предусмотренных в бюджете, рублей;</w:t>
      </w:r>
    </w:p>
    <w:p w:rsidR="00120F1C" w:rsidRPr="005255E4" w:rsidRDefault="00120F1C" w:rsidP="00AA7982">
      <w:pPr>
        <w:ind w:firstLine="567"/>
        <w:jc w:val="both"/>
      </w:pPr>
      <w:proofErr w:type="spellStart"/>
      <w:r w:rsidRPr="005255E4">
        <w:t>Вобщ</w:t>
      </w:r>
      <w:proofErr w:type="spellEnd"/>
      <w:r w:rsidRPr="005255E4">
        <w:t>.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рублей.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</w:t>
      </w:r>
      <w:r w:rsidR="00C55EC9" w:rsidRPr="005255E4">
        <w:t>субсидий в расчете на 1 га  площади  ярового</w:t>
      </w:r>
      <w:r w:rsidRPr="005255E4">
        <w:t xml:space="preserve"> </w:t>
      </w:r>
      <w:r w:rsidR="00C55EC9" w:rsidRPr="005255E4">
        <w:t xml:space="preserve">сева </w:t>
      </w:r>
      <w:r w:rsidRPr="005255E4">
        <w:t xml:space="preserve"> текущего года заявленных получателями субсидий рассчитывается по формуле: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           </w:t>
      </w:r>
      <w:proofErr w:type="spellStart"/>
      <w:r w:rsidRPr="005255E4">
        <w:t>Вобщ</w:t>
      </w:r>
      <w:proofErr w:type="spellEnd"/>
      <w:r w:rsidRPr="005255E4">
        <w:t>.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Р =   _______ </w:t>
      </w:r>
    </w:p>
    <w:p w:rsidR="00120F1C" w:rsidRPr="005255E4" w:rsidRDefault="00120F1C" w:rsidP="00AA7982">
      <w:pPr>
        <w:ind w:firstLine="567"/>
        <w:jc w:val="both"/>
      </w:pPr>
      <w:r w:rsidRPr="005255E4">
        <w:t xml:space="preserve">             </w:t>
      </w:r>
      <w:r w:rsidRPr="005255E4">
        <w:rPr>
          <w:lang w:val="en-US"/>
        </w:rPr>
        <w:t>S</w:t>
      </w:r>
      <w:r w:rsidRPr="005255E4">
        <w:t>общ.</w:t>
      </w:r>
    </w:p>
    <w:p w:rsidR="00120F1C" w:rsidRPr="005255E4" w:rsidRDefault="00120F1C" w:rsidP="00AA7982">
      <w:pPr>
        <w:ind w:firstLine="567"/>
        <w:jc w:val="both"/>
      </w:pPr>
    </w:p>
    <w:p w:rsidR="00120F1C" w:rsidRPr="005255E4" w:rsidRDefault="00120F1C" w:rsidP="00AA7982">
      <w:pPr>
        <w:ind w:firstLine="567"/>
        <w:jc w:val="both"/>
      </w:pPr>
      <w:r w:rsidRPr="005255E4">
        <w:t xml:space="preserve">где, Р - коэффициент общей суммы произведенных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заявленных получателями </w:t>
      </w:r>
      <w:r w:rsidR="0078707F" w:rsidRPr="005255E4">
        <w:t xml:space="preserve">субсидий в расчете на 1 га </w:t>
      </w:r>
      <w:r w:rsidRPr="005255E4">
        <w:t xml:space="preserve"> площади </w:t>
      </w:r>
      <w:r w:rsidR="0078707F" w:rsidRPr="005255E4">
        <w:t>ярового сева</w:t>
      </w:r>
      <w:r w:rsidRPr="005255E4">
        <w:t xml:space="preserve"> текущего года заявленных получателями субсидий;</w:t>
      </w:r>
    </w:p>
    <w:p w:rsidR="00120F1C" w:rsidRPr="005255E4" w:rsidRDefault="00120F1C" w:rsidP="00AA7982">
      <w:pPr>
        <w:ind w:firstLine="567"/>
        <w:jc w:val="both"/>
      </w:pPr>
      <w:proofErr w:type="spellStart"/>
      <w:r w:rsidRPr="005255E4">
        <w:lastRenderedPageBreak/>
        <w:t>Вобщ</w:t>
      </w:r>
      <w:proofErr w:type="spellEnd"/>
      <w:r w:rsidRPr="005255E4">
        <w:t>. – общая сумма затрат на приобретенное  дизельное топливо, согласно реестров товарно-транспортных накладных на приобретение дизельного топлива и актов на использование дизельного топлива заявленная получателями субсидий, рублей;</w:t>
      </w:r>
    </w:p>
    <w:p w:rsidR="00120F1C" w:rsidRPr="005255E4" w:rsidRDefault="00120F1C" w:rsidP="00AA7982">
      <w:pPr>
        <w:tabs>
          <w:tab w:val="left" w:pos="284"/>
          <w:tab w:val="left" w:pos="567"/>
          <w:tab w:val="left" w:pos="709"/>
        </w:tabs>
        <w:ind w:firstLine="567"/>
        <w:jc w:val="both"/>
      </w:pPr>
      <w:r w:rsidRPr="005255E4">
        <w:rPr>
          <w:lang w:val="en-US"/>
        </w:rPr>
        <w:t>S</w:t>
      </w:r>
      <w:r w:rsidRPr="005255E4">
        <w:t xml:space="preserve">общ. – общая площадь </w:t>
      </w:r>
      <w:r w:rsidR="00CD6B61" w:rsidRPr="005255E4">
        <w:t>ярового сева</w:t>
      </w:r>
      <w:r w:rsidRPr="005255E4">
        <w:t xml:space="preserve"> </w:t>
      </w:r>
      <w:r w:rsidR="00CD6B61" w:rsidRPr="005255E4">
        <w:t xml:space="preserve"> </w:t>
      </w:r>
      <w:r w:rsidRPr="005255E4">
        <w:t>текущего года, заявленных получателями субсидий, га.</w:t>
      </w:r>
    </w:p>
    <w:p w:rsidR="003019E7" w:rsidRPr="005255E4" w:rsidRDefault="00120F1C" w:rsidP="00AA7982">
      <w:pPr>
        <w:ind w:firstLine="567"/>
        <w:jc w:val="both"/>
        <w:rPr>
          <w:rFonts w:eastAsia="Calibri"/>
        </w:rPr>
      </w:pPr>
      <w:r w:rsidRPr="005255E4">
        <w:t>Размер субсидии не может превышать 90 процентов от произведенных затрат (без НДС и транспортных расходов) на приобретение дизельного топлива.</w:t>
      </w:r>
    </w:p>
    <w:p w:rsidR="00174804" w:rsidRPr="005255E4" w:rsidRDefault="00120F1C" w:rsidP="00AA7982">
      <w:pPr>
        <w:ind w:firstLine="567"/>
        <w:jc w:val="both"/>
      </w:pPr>
      <w:r w:rsidRPr="005255E4">
        <w:t>3.6</w:t>
      </w:r>
      <w:r w:rsidR="00264AC8" w:rsidRPr="005255E4">
        <w:t>.</w:t>
      </w:r>
      <w:r w:rsidR="00174804" w:rsidRPr="005255E4">
        <w:t xml:space="preserve"> В случаях превышения заявленных сумм на выплату субсидий над бюджетными ассигнованиями, субсидии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субсидий.</w:t>
      </w:r>
    </w:p>
    <w:p w:rsidR="00CD6D3C" w:rsidRPr="005255E4" w:rsidRDefault="00CD6D3C" w:rsidP="00AA7982">
      <w:pPr>
        <w:tabs>
          <w:tab w:val="left" w:pos="709"/>
        </w:tabs>
        <w:suppressAutoHyphens/>
        <w:autoSpaceDN w:val="0"/>
        <w:ind w:firstLine="567"/>
        <w:jc w:val="both"/>
        <w:textAlignment w:val="baseline"/>
      </w:pPr>
      <w:r w:rsidRPr="005255E4">
        <w:rPr>
          <w:rFonts w:eastAsia="Calibri"/>
          <w:lang w:eastAsia="en-US"/>
        </w:rPr>
        <w:t>3.7. Размер субсидии, определяется Уполномоченным органом на основании документов, подтверждающих суммы произведенных фактических затрат и на основании сформированного Расчета раз</w:t>
      </w:r>
      <w:r w:rsidRPr="005255E4">
        <w:rPr>
          <w:kern w:val="3"/>
        </w:rPr>
        <w:t>мера субсидий сельскохозяйственным товаропроизводителям по форме согласно приложению 3 к настоящему Порядку.</w:t>
      </w:r>
    </w:p>
    <w:p w:rsidR="00174804" w:rsidRPr="005255E4" w:rsidRDefault="00174804" w:rsidP="00AA7982">
      <w:pPr>
        <w:widowControl w:val="0"/>
        <w:tabs>
          <w:tab w:val="left" w:pos="1418"/>
        </w:tabs>
        <w:autoSpaceDE w:val="0"/>
        <w:autoSpaceDN w:val="0"/>
        <w:ind w:firstLine="567"/>
        <w:jc w:val="both"/>
      </w:pPr>
      <w:r w:rsidRPr="005255E4">
        <w:t>3.8. При наличии нераспределенного остатка бюджетных ассигнований для выплаты субсидий и</w:t>
      </w:r>
      <w:r w:rsidR="00264AC8" w:rsidRPr="005255E4">
        <w:t xml:space="preserve"> </w:t>
      </w:r>
      <w:r w:rsidRPr="005255E4">
        <w:t>(или) увеличении объема бюджетных ассигнований бюджета</w:t>
      </w:r>
      <w:r w:rsidR="00264AC8" w:rsidRPr="005255E4">
        <w:t xml:space="preserve"> Волосовского </w:t>
      </w:r>
      <w:r w:rsidRPr="005255E4">
        <w:t xml:space="preserve">муниципального района </w:t>
      </w:r>
      <w:r w:rsidRPr="005255E4">
        <w:rPr>
          <w:rFonts w:eastAsia="Calibri"/>
          <w:kern w:val="3"/>
        </w:rPr>
        <w:t>Уполномоченный орган</w:t>
      </w:r>
      <w:r w:rsidRPr="005255E4">
        <w:t xml:space="preserve"> повторно проводит прием и рассмотрение заявок Получателей субсидий в порядке, установленном разделом 2 настоящего Порядка.</w:t>
      </w:r>
    </w:p>
    <w:p w:rsidR="00174804" w:rsidRPr="005255E4" w:rsidRDefault="00174804" w:rsidP="00AA7982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5255E4">
        <w:rPr>
          <w:kern w:val="3"/>
        </w:rPr>
        <w:t>3.9</w:t>
      </w:r>
      <w:r w:rsidR="000264C9">
        <w:rPr>
          <w:kern w:val="3"/>
        </w:rPr>
        <w:t>.</w:t>
      </w:r>
      <w:r w:rsidRPr="005255E4">
        <w:rPr>
          <w:kern w:val="3"/>
        </w:rPr>
        <w:t xml:space="preserve"> Однов</w:t>
      </w:r>
      <w:r w:rsidR="009311DB" w:rsidRPr="005255E4">
        <w:rPr>
          <w:kern w:val="3"/>
        </w:rPr>
        <w:t>ременно с формированием Р</w:t>
      </w:r>
      <w:r w:rsidRPr="005255E4">
        <w:rPr>
          <w:kern w:val="3"/>
        </w:rPr>
        <w:t xml:space="preserve">асчета Уполномоченный орган составляет Реестр получателей субсидий по форме согласно приложению 4 к настоящему Порядку. </w:t>
      </w:r>
    </w:p>
    <w:p w:rsidR="00174804" w:rsidRPr="005255E4" w:rsidRDefault="000255A2" w:rsidP="00AA7982">
      <w:pPr>
        <w:ind w:firstLine="567"/>
        <w:jc w:val="both"/>
      </w:pPr>
      <w:r w:rsidRPr="005255E4">
        <w:t>3.10</w:t>
      </w:r>
      <w:r w:rsidR="00174804" w:rsidRPr="005255E4">
        <w:t xml:space="preserve">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174804" w:rsidRPr="005255E4" w:rsidRDefault="002C7C9B" w:rsidP="00AA7982">
      <w:pPr>
        <w:tabs>
          <w:tab w:val="left" w:pos="426"/>
          <w:tab w:val="left" w:pos="1276"/>
        </w:tabs>
        <w:ind w:firstLine="567"/>
        <w:jc w:val="both"/>
        <w:rPr>
          <w:lang w:eastAsia="ar-SA"/>
        </w:rPr>
      </w:pPr>
      <w:r w:rsidRPr="005255E4">
        <w:rPr>
          <w:lang w:eastAsia="ar-SA"/>
        </w:rPr>
        <w:t>3.11</w:t>
      </w:r>
      <w:r w:rsidR="00174804" w:rsidRPr="005255E4">
        <w:rPr>
          <w:lang w:eastAsia="ar-SA"/>
        </w:rPr>
        <w:t>. 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на открытые</w:t>
      </w:r>
      <w:r w:rsidR="00C60817">
        <w:rPr>
          <w:lang w:eastAsia="ar-SA"/>
        </w:rPr>
        <w:t xml:space="preserve"> счета </w:t>
      </w:r>
      <w:r w:rsidR="00174804" w:rsidRPr="005255E4">
        <w:rPr>
          <w:lang w:eastAsia="ar-SA"/>
        </w:rPr>
        <w:t xml:space="preserve"> получателю субсидии </w:t>
      </w:r>
      <w:r w:rsidR="00174804" w:rsidRPr="005255E4">
        <w:t>в территориальных органах Федерального казначейства (учреждениях Центрального банк</w:t>
      </w:r>
      <w:r w:rsidR="00264AC8" w:rsidRPr="005255E4">
        <w:t xml:space="preserve">а, Комитете финансов Волосовского </w:t>
      </w:r>
      <w:r w:rsidR="00174804" w:rsidRPr="005255E4">
        <w:t xml:space="preserve"> муниципального района или кредитных организациях), </w:t>
      </w:r>
      <w:r w:rsidR="00174804" w:rsidRPr="005255E4">
        <w:rPr>
          <w:lang w:eastAsia="ar-SA"/>
        </w:rPr>
        <w:t>в течение 10 (десяти) рабочих дней</w:t>
      </w:r>
      <w:r w:rsidR="00AA7982">
        <w:rPr>
          <w:lang w:eastAsia="ar-SA"/>
        </w:rPr>
        <w:t xml:space="preserve"> с даты </w:t>
      </w:r>
      <w:r w:rsidR="00C60817">
        <w:rPr>
          <w:lang w:eastAsia="ar-SA"/>
        </w:rPr>
        <w:t xml:space="preserve"> </w:t>
      </w:r>
      <w:r w:rsidR="00AA7982">
        <w:rPr>
          <w:lang w:eastAsia="ar-SA"/>
        </w:rPr>
        <w:t>подписания сторонами Соглашения</w:t>
      </w:r>
      <w:r w:rsidR="00174804" w:rsidRPr="005255E4">
        <w:rPr>
          <w:lang w:eastAsia="ar-SA"/>
        </w:rPr>
        <w:t>.</w:t>
      </w:r>
    </w:p>
    <w:p w:rsidR="00174804" w:rsidRPr="005255E4" w:rsidRDefault="002C7C9B" w:rsidP="00AA7982">
      <w:pPr>
        <w:ind w:firstLine="567"/>
        <w:jc w:val="both"/>
      </w:pPr>
      <w:r w:rsidRPr="005255E4">
        <w:rPr>
          <w:rFonts w:eastAsia="Calibri"/>
          <w:lang w:eastAsia="en-US"/>
        </w:rPr>
        <w:t>3.12</w:t>
      </w:r>
      <w:r w:rsidR="00174804" w:rsidRPr="005255E4">
        <w:rPr>
          <w:rFonts w:eastAsia="Calibri"/>
          <w:lang w:eastAsia="en-US"/>
        </w:rPr>
        <w:t>.</w:t>
      </w:r>
      <w:r w:rsidR="00174804" w:rsidRPr="005255E4">
        <w:rPr>
          <w:kern w:val="3"/>
        </w:rPr>
        <w:t xml:space="preserve"> Результатом предоставления субсидии является проведение весенних полевых работ по севу яровых культур на запланированных площадях </w:t>
      </w:r>
      <w:r w:rsidR="00174804" w:rsidRPr="005255E4">
        <w:rPr>
          <w:rFonts w:eastAsia="Calibri"/>
          <w:kern w:val="3"/>
        </w:rPr>
        <w:t>сельскохозяйственным товаропроизводителям</w:t>
      </w:r>
      <w:r w:rsidR="00174804" w:rsidRPr="005255E4">
        <w:t xml:space="preserve"> в текущем году.</w:t>
      </w:r>
    </w:p>
    <w:p w:rsidR="00174804" w:rsidRPr="005255E4" w:rsidRDefault="00174804" w:rsidP="00AA7982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5255E4">
        <w:rPr>
          <w:kern w:val="3"/>
        </w:rPr>
        <w:t xml:space="preserve">Показателем результата предоставления субсидии является площадь сева яровых культур в текущем году. Значение показателя устанавливается Соглашением.  </w:t>
      </w:r>
    </w:p>
    <w:p w:rsidR="003019E7" w:rsidRPr="00CA4820" w:rsidRDefault="003019E7" w:rsidP="00AA7982">
      <w:pPr>
        <w:widowControl w:val="0"/>
        <w:suppressAutoHyphens/>
        <w:autoSpaceDN w:val="0"/>
        <w:ind w:left="360"/>
        <w:jc w:val="both"/>
        <w:textAlignment w:val="baseline"/>
        <w:rPr>
          <w:b/>
          <w:color w:val="000000"/>
          <w:kern w:val="3"/>
        </w:rPr>
      </w:pPr>
    </w:p>
    <w:p w:rsidR="003019E7" w:rsidRPr="00CA4820" w:rsidRDefault="00174804" w:rsidP="00706F01">
      <w:pPr>
        <w:widowControl w:val="0"/>
        <w:suppressAutoHyphens/>
        <w:autoSpaceDN w:val="0"/>
        <w:ind w:left="360"/>
        <w:jc w:val="center"/>
        <w:textAlignment w:val="baseline"/>
        <w:rPr>
          <w:color w:val="000000"/>
          <w:kern w:val="3"/>
        </w:rPr>
      </w:pPr>
      <w:r w:rsidRPr="00CA4820">
        <w:rPr>
          <w:b/>
          <w:color w:val="000000"/>
          <w:kern w:val="3"/>
        </w:rPr>
        <w:t>4.</w:t>
      </w:r>
      <w:r w:rsidR="00AA7982">
        <w:rPr>
          <w:b/>
          <w:color w:val="000000"/>
          <w:kern w:val="3"/>
        </w:rPr>
        <w:t xml:space="preserve"> </w:t>
      </w:r>
      <w:r w:rsidRPr="00CA4820">
        <w:rPr>
          <w:b/>
          <w:color w:val="000000"/>
          <w:kern w:val="3"/>
        </w:rPr>
        <w:t>Требования к отчетности</w:t>
      </w:r>
    </w:p>
    <w:p w:rsidR="003019E7" w:rsidRPr="00CA4820" w:rsidRDefault="003019E7" w:rsidP="00706F01">
      <w:pPr>
        <w:tabs>
          <w:tab w:val="left" w:pos="709"/>
        </w:tabs>
        <w:suppressAutoHyphens/>
        <w:autoSpaceDN w:val="0"/>
        <w:jc w:val="both"/>
        <w:textAlignment w:val="baseline"/>
        <w:rPr>
          <w:color w:val="000000"/>
          <w:kern w:val="3"/>
        </w:rPr>
      </w:pPr>
    </w:p>
    <w:p w:rsidR="00AA7982" w:rsidRDefault="00174804" w:rsidP="00AA7982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CA4820">
        <w:rPr>
          <w:color w:val="000000"/>
          <w:kern w:val="3"/>
        </w:rPr>
        <w:t>4.1. Получатели субсидий предоставляют Уполномоченному органу:</w:t>
      </w:r>
    </w:p>
    <w:p w:rsidR="00174804" w:rsidRPr="00CA4820" w:rsidRDefault="00174804" w:rsidP="00AA7982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CA4820">
        <w:rPr>
          <w:color w:val="000000"/>
          <w:kern w:val="3"/>
        </w:rPr>
        <w:t>-</w:t>
      </w:r>
      <w:r w:rsidR="00B51D16" w:rsidRPr="00CA4820">
        <w:rPr>
          <w:color w:val="000000"/>
          <w:kern w:val="3"/>
        </w:rPr>
        <w:t xml:space="preserve"> </w:t>
      </w:r>
      <w:r w:rsidRPr="00CA4820">
        <w:rPr>
          <w:color w:val="000000"/>
          <w:kern w:val="3"/>
        </w:rPr>
        <w:t xml:space="preserve">отчет </w:t>
      </w:r>
      <w:r w:rsidRPr="00CA4820">
        <w:t xml:space="preserve">о достижении целевых показателей результативности использования субсидий в отчетном финансовом году до </w:t>
      </w:r>
      <w:r w:rsidR="00CA6ECE" w:rsidRPr="00CA4820">
        <w:t>01</w:t>
      </w:r>
      <w:r w:rsidR="0050519D" w:rsidRPr="00CA4820">
        <w:t xml:space="preserve"> декабря текущего</w:t>
      </w:r>
      <w:r w:rsidRPr="00CA4820">
        <w:t xml:space="preserve"> года, </w:t>
      </w:r>
      <w:r w:rsidR="0050519D" w:rsidRPr="00CA4820">
        <w:t>согласно Приложению 2 к Соглашению.</w:t>
      </w:r>
    </w:p>
    <w:p w:rsidR="00174804" w:rsidRPr="00CA4820" w:rsidRDefault="00174804" w:rsidP="00AA7982">
      <w:pPr>
        <w:tabs>
          <w:tab w:val="left" w:pos="709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CA4820">
        <w:rPr>
          <w:color w:val="000000"/>
          <w:kern w:val="3"/>
        </w:rPr>
        <w:t>-</w:t>
      </w:r>
      <w:r w:rsidR="006A5AA7" w:rsidRPr="00CA4820">
        <w:rPr>
          <w:color w:val="000000"/>
          <w:kern w:val="3"/>
        </w:rPr>
        <w:t xml:space="preserve"> </w:t>
      </w:r>
      <w:r w:rsidRPr="00CA4820">
        <w:rPr>
          <w:color w:val="000000"/>
          <w:kern w:val="3"/>
        </w:rPr>
        <w:t>отчеты о финансово-э</w:t>
      </w:r>
      <w:r w:rsidR="002C7C9B" w:rsidRPr="00CA4820">
        <w:rPr>
          <w:color w:val="000000"/>
          <w:kern w:val="3"/>
        </w:rPr>
        <w:t xml:space="preserve">кономическом состоянии за </w:t>
      </w:r>
      <w:r w:rsidRPr="00CA4820">
        <w:rPr>
          <w:color w:val="000000"/>
          <w:kern w:val="3"/>
        </w:rPr>
        <w:t>отче</w:t>
      </w:r>
      <w:r w:rsidR="0001357F" w:rsidRPr="00CA4820">
        <w:rPr>
          <w:color w:val="000000"/>
          <w:kern w:val="3"/>
        </w:rPr>
        <w:t>тный год по формам, утвержденным</w:t>
      </w:r>
      <w:r w:rsidRPr="00CA4820">
        <w:rPr>
          <w:color w:val="000000"/>
          <w:kern w:val="3"/>
        </w:rPr>
        <w:t xml:space="preserve"> Министерством сельского хозяйства Российской Федерации для товаропроизводителей агропромышленного комплекса</w:t>
      </w:r>
      <w:r w:rsidR="00AA7982">
        <w:rPr>
          <w:color w:val="000000"/>
          <w:kern w:val="3"/>
        </w:rPr>
        <w:t>,</w:t>
      </w:r>
      <w:r w:rsidR="00AA7982" w:rsidRPr="00AA7982">
        <w:rPr>
          <w:color w:val="000000"/>
          <w:kern w:val="3"/>
        </w:rPr>
        <w:t xml:space="preserve"> </w:t>
      </w:r>
      <w:r w:rsidR="00AA7982" w:rsidRPr="00CA4820">
        <w:rPr>
          <w:color w:val="000000"/>
          <w:kern w:val="3"/>
        </w:rPr>
        <w:t>не позднее 1 марта года, след</w:t>
      </w:r>
      <w:r w:rsidR="00AA7982">
        <w:rPr>
          <w:color w:val="000000"/>
          <w:kern w:val="3"/>
        </w:rPr>
        <w:t>ующего за отчетным</w:t>
      </w:r>
      <w:r w:rsidRPr="00CA4820">
        <w:rPr>
          <w:color w:val="000000"/>
          <w:kern w:val="3"/>
        </w:rPr>
        <w:t>.</w:t>
      </w:r>
    </w:p>
    <w:p w:rsidR="00174804" w:rsidRPr="00CA4820" w:rsidRDefault="00174804" w:rsidP="00AA7982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CA4820">
        <w:rPr>
          <w:color w:val="000000"/>
        </w:rPr>
        <w:t xml:space="preserve">4.2. </w:t>
      </w:r>
      <w:r w:rsidRPr="00CA4820">
        <w:rPr>
          <w:color w:val="000000"/>
          <w:lang w:eastAsia="en-US"/>
        </w:rPr>
        <w:t>Отчеты подписываются руководителем учреждения (лицом, исполняющим обязанности руководителя учреждения, в период его временного отсутствия) и представляются на бумажном носителе.</w:t>
      </w:r>
    </w:p>
    <w:p w:rsidR="00174804" w:rsidRPr="00CA4820" w:rsidRDefault="00174804" w:rsidP="00706F01">
      <w:pPr>
        <w:tabs>
          <w:tab w:val="left" w:pos="709"/>
        </w:tabs>
        <w:suppressAutoHyphens/>
        <w:autoSpaceDN w:val="0"/>
        <w:jc w:val="both"/>
        <w:textAlignment w:val="baseline"/>
        <w:rPr>
          <w:color w:val="000000"/>
          <w:kern w:val="3"/>
        </w:rPr>
      </w:pPr>
    </w:p>
    <w:p w:rsidR="00174804" w:rsidRPr="00CA4820" w:rsidRDefault="00174804" w:rsidP="00706F01">
      <w:pPr>
        <w:widowControl w:val="0"/>
        <w:suppressAutoHyphens/>
        <w:autoSpaceDN w:val="0"/>
        <w:ind w:left="360"/>
        <w:jc w:val="center"/>
        <w:textAlignment w:val="baseline"/>
        <w:rPr>
          <w:b/>
          <w:kern w:val="3"/>
        </w:rPr>
      </w:pPr>
      <w:r w:rsidRPr="00CA4820">
        <w:rPr>
          <w:b/>
          <w:kern w:val="3"/>
        </w:rPr>
        <w:t>5.</w:t>
      </w:r>
      <w:r w:rsidR="00AA7982">
        <w:rPr>
          <w:b/>
          <w:kern w:val="3"/>
        </w:rPr>
        <w:t xml:space="preserve"> </w:t>
      </w:r>
      <w:r w:rsidRPr="00CA4820">
        <w:rPr>
          <w:b/>
          <w:kern w:val="3"/>
        </w:rPr>
        <w:t>Требования об осуществлении контро</w:t>
      </w:r>
      <w:r w:rsidR="0001357F" w:rsidRPr="00CA4820">
        <w:rPr>
          <w:b/>
          <w:kern w:val="3"/>
        </w:rPr>
        <w:t xml:space="preserve">ля за соблюдением условий </w:t>
      </w:r>
      <w:r w:rsidRPr="00CA4820">
        <w:rPr>
          <w:b/>
          <w:kern w:val="3"/>
        </w:rPr>
        <w:t>и порядка</w:t>
      </w:r>
      <w:r w:rsidR="00AA7982">
        <w:rPr>
          <w:b/>
          <w:kern w:val="3"/>
        </w:rPr>
        <w:t xml:space="preserve"> </w:t>
      </w:r>
      <w:r w:rsidRPr="00CA4820">
        <w:rPr>
          <w:b/>
          <w:kern w:val="3"/>
        </w:rPr>
        <w:t>предоставления субсидий и ответственности за их нарушение</w:t>
      </w:r>
    </w:p>
    <w:p w:rsidR="00174804" w:rsidRPr="00CA4820" w:rsidRDefault="00174804" w:rsidP="00706F01">
      <w:pPr>
        <w:widowControl w:val="0"/>
        <w:suppressAutoHyphens/>
        <w:autoSpaceDN w:val="0"/>
        <w:ind w:left="360"/>
        <w:jc w:val="center"/>
        <w:textAlignment w:val="baseline"/>
        <w:rPr>
          <w:b/>
          <w:kern w:val="3"/>
        </w:rPr>
      </w:pPr>
    </w:p>
    <w:p w:rsidR="00174804" w:rsidRPr="00CA4820" w:rsidRDefault="00174804" w:rsidP="00AA7982">
      <w:pPr>
        <w:ind w:firstLine="567"/>
        <w:jc w:val="both"/>
        <w:rPr>
          <w:lang w:eastAsia="en-US"/>
        </w:rPr>
      </w:pPr>
      <w:r w:rsidRPr="00CA4820">
        <w:rPr>
          <w:rFonts w:eastAsia="Calibri"/>
          <w:lang w:eastAsia="en-US"/>
        </w:rPr>
        <w:lastRenderedPageBreak/>
        <w:t xml:space="preserve">5.1. Контроль за соблюдением условий и порядка предоставления субсидии </w:t>
      </w:r>
      <w:r w:rsidRPr="00CA4820">
        <w:rPr>
          <w:lang w:eastAsia="en-US"/>
        </w:rPr>
        <w:t xml:space="preserve">осуществляется </w:t>
      </w:r>
      <w:r w:rsidRPr="00CA4820">
        <w:rPr>
          <w:rFonts w:eastAsia="Calibri"/>
          <w:lang w:eastAsia="en-US"/>
        </w:rPr>
        <w:t>главным распорядителем</w:t>
      </w:r>
      <w:r w:rsidRPr="00CA4820">
        <w:rPr>
          <w:lang w:eastAsia="en-US"/>
        </w:rPr>
        <w:t xml:space="preserve"> и органами муниципального финансового контроля в соответствии с законодательством Российской Федерации.</w:t>
      </w:r>
    </w:p>
    <w:p w:rsidR="00174804" w:rsidRPr="00CA4820" w:rsidRDefault="00174804" w:rsidP="00AA7982">
      <w:pPr>
        <w:widowControl w:val="0"/>
        <w:autoSpaceDE w:val="0"/>
        <w:autoSpaceDN w:val="0"/>
        <w:ind w:firstLine="567"/>
        <w:jc w:val="both"/>
      </w:pPr>
      <w:r w:rsidRPr="00CA4820">
        <w:t xml:space="preserve">5.2. Получатель субсидии обязан представлять по требованию </w:t>
      </w:r>
      <w:r w:rsidRPr="00CA4820">
        <w:rPr>
          <w:rFonts w:eastAsia="Calibri"/>
          <w:lang w:eastAsia="en-US"/>
        </w:rPr>
        <w:t>главного распорядителя, органов муниципального финансового контроля</w:t>
      </w:r>
      <w:r w:rsidRPr="00CA4820">
        <w:t xml:space="preserve"> документацию, указанную в Соглашении, допускать к проверкам целевого использования субсидии.</w:t>
      </w:r>
    </w:p>
    <w:p w:rsidR="00174804" w:rsidRPr="00CA4820" w:rsidRDefault="00174804" w:rsidP="00AA7982">
      <w:pPr>
        <w:autoSpaceDE w:val="0"/>
        <w:autoSpaceDN w:val="0"/>
        <w:adjustRightInd w:val="0"/>
        <w:ind w:firstLine="567"/>
        <w:jc w:val="both"/>
        <w:rPr>
          <w:b/>
          <w:kern w:val="3"/>
        </w:rPr>
      </w:pPr>
      <w:r w:rsidRPr="00CA4820">
        <w:rPr>
          <w:rFonts w:eastAsia="Calibri"/>
          <w:lang w:eastAsia="en-US"/>
        </w:rPr>
        <w:t xml:space="preserve">5.3. </w:t>
      </w:r>
      <w:r w:rsidRPr="00CA4820">
        <w:rPr>
          <w:rFonts w:eastAsia="Calibri"/>
        </w:rPr>
        <w:t xml:space="preserve">В случае установления фактов невыполнения получателем субсидии </w:t>
      </w:r>
      <w:r w:rsidR="00346D27">
        <w:t>порядка</w:t>
      </w:r>
      <w:r w:rsidRPr="00CA4820">
        <w:t xml:space="preserve"> и</w:t>
      </w:r>
      <w:r w:rsidR="0001357F" w:rsidRPr="00CA4820">
        <w:t xml:space="preserve"> условий предоставления субсидии</w:t>
      </w:r>
      <w:r w:rsidRPr="00CA4820">
        <w:t xml:space="preserve">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 и Соглашением, недостоверных сведений, главный распорядитель направляет получателю субсидии требование </w:t>
      </w:r>
      <w:r w:rsidR="0001357F" w:rsidRPr="00CA4820">
        <w:t>об обеспечении возврата субсидии</w:t>
      </w:r>
      <w:r w:rsidR="00DA6BE7">
        <w:t xml:space="preserve"> (далее – Требование), за исключением случаев смерти индивидуального предпринимателя, </w:t>
      </w:r>
      <w:r w:rsidR="00346D27">
        <w:t>в бюджет Волосовского</w:t>
      </w:r>
      <w:r w:rsidRPr="00CA4820">
        <w:t xml:space="preserve"> муниципального района.</w:t>
      </w:r>
    </w:p>
    <w:p w:rsidR="00346D27" w:rsidRDefault="00174804" w:rsidP="00346D27">
      <w:pPr>
        <w:ind w:firstLine="567"/>
        <w:jc w:val="both"/>
      </w:pPr>
      <w:r w:rsidRPr="00CA4820">
        <w:t>5.4. Возврат средств Получателем субсидии производится в добровольном порядке в течение месяца с даты</w:t>
      </w:r>
      <w:r w:rsidR="00346D27">
        <w:t xml:space="preserve"> получения письменного т</w:t>
      </w:r>
      <w:r w:rsidRPr="00CA4820">
        <w:t>ребования.</w:t>
      </w:r>
    </w:p>
    <w:p w:rsidR="00174804" w:rsidRPr="00CA4820" w:rsidRDefault="00174804" w:rsidP="00346D27">
      <w:pPr>
        <w:ind w:firstLine="567"/>
        <w:jc w:val="both"/>
      </w:pPr>
      <w:r w:rsidRPr="00CA4820">
        <w:t>5.5. Если по истечении указанных сроков Получатель субсидии отказывается добровольно возвращать субсидию, взыскание денежных средств ос</w:t>
      </w:r>
      <w:r w:rsidR="00C31084" w:rsidRPr="00CA4820">
        <w:t>уществляется в соответствии с действующим законодательством.</w:t>
      </w:r>
    </w:p>
    <w:p w:rsidR="00174804" w:rsidRPr="00CA4820" w:rsidRDefault="00174804" w:rsidP="00AA7982">
      <w:pPr>
        <w:ind w:firstLine="567"/>
        <w:jc w:val="both"/>
        <w:rPr>
          <w:b/>
        </w:rPr>
      </w:pPr>
    </w:p>
    <w:p w:rsidR="0050519D" w:rsidRPr="00CA4820" w:rsidRDefault="0050519D" w:rsidP="00AA7982">
      <w:pPr>
        <w:ind w:firstLine="567"/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50519D" w:rsidRPr="00CA4820" w:rsidRDefault="0050519D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C31084" w:rsidRPr="00CA4820" w:rsidRDefault="00C31084" w:rsidP="00706F01">
      <w:pPr>
        <w:jc w:val="both"/>
        <w:rPr>
          <w:b/>
        </w:rPr>
      </w:pPr>
    </w:p>
    <w:p w:rsidR="000264C9" w:rsidRDefault="000264C9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264C9" w:rsidRDefault="000264C9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174804" w:rsidRPr="00CA4820" w:rsidRDefault="00C3108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lastRenderedPageBreak/>
        <w:t>П</w:t>
      </w:r>
      <w:r w:rsidR="00174804" w:rsidRPr="00CA4820">
        <w:rPr>
          <w:kern w:val="3"/>
        </w:rPr>
        <w:t>риложение 1</w:t>
      </w:r>
    </w:p>
    <w:p w:rsidR="00174804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 xml:space="preserve">к Порядку предоставления </w:t>
      </w:r>
      <w:r w:rsidR="00CA6ECE" w:rsidRPr="00CA4820">
        <w:rPr>
          <w:kern w:val="3"/>
        </w:rPr>
        <w:t>субсидий</w:t>
      </w:r>
    </w:p>
    <w:p w:rsidR="008A1FD0" w:rsidRPr="00CA4820" w:rsidRDefault="008A1FD0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>
        <w:rPr>
          <w:kern w:val="3"/>
        </w:rPr>
        <w:t>сельскохозяйственным  товаропроизводителям</w:t>
      </w:r>
    </w:p>
    <w:p w:rsidR="00CA6ECE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>на возмещение части затрат</w:t>
      </w:r>
    </w:p>
    <w:p w:rsidR="00A5187B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>на приобретение дизельного топлива</w:t>
      </w:r>
    </w:p>
    <w:p w:rsidR="00B51D16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>при проведении весенних полевых работ</w:t>
      </w:r>
    </w:p>
    <w:p w:rsidR="00174804" w:rsidRDefault="00174804" w:rsidP="00706F01">
      <w:pPr>
        <w:autoSpaceDE w:val="0"/>
        <w:autoSpaceDN w:val="0"/>
        <w:adjustRightInd w:val="0"/>
        <w:jc w:val="right"/>
        <w:rPr>
          <w:b/>
          <w:bCs/>
        </w:rPr>
      </w:pPr>
    </w:p>
    <w:p w:rsidR="00DA6BE7" w:rsidRDefault="00DA6BE7" w:rsidP="00DA6BE7">
      <w:pPr>
        <w:suppressAutoHyphens/>
        <w:autoSpaceDN w:val="0"/>
        <w:ind w:firstLine="4680"/>
        <w:jc w:val="right"/>
        <w:textAlignment w:val="baseline"/>
        <w:rPr>
          <w:kern w:val="3"/>
        </w:rPr>
      </w:pPr>
    </w:p>
    <w:p w:rsidR="00DA6BE7" w:rsidRPr="00CA4820" w:rsidRDefault="00DA6BE7" w:rsidP="00DA6BE7">
      <w:pPr>
        <w:suppressAutoHyphens/>
        <w:autoSpaceDN w:val="0"/>
        <w:ind w:firstLine="4680"/>
        <w:jc w:val="right"/>
        <w:textAlignment w:val="baseline"/>
        <w:rPr>
          <w:kern w:val="3"/>
        </w:rPr>
      </w:pPr>
      <w:r w:rsidRPr="00CA4820">
        <w:rPr>
          <w:kern w:val="3"/>
        </w:rPr>
        <w:t>Главе администрации Волосовского</w:t>
      </w:r>
    </w:p>
    <w:p w:rsidR="00DA6BE7" w:rsidRPr="00CA4820" w:rsidRDefault="00DA6BE7" w:rsidP="00DA6BE7">
      <w:pPr>
        <w:suppressAutoHyphens/>
        <w:autoSpaceDN w:val="0"/>
        <w:ind w:firstLine="4680"/>
        <w:jc w:val="right"/>
        <w:textAlignment w:val="baseline"/>
        <w:rPr>
          <w:kern w:val="3"/>
        </w:rPr>
      </w:pPr>
      <w:r w:rsidRPr="00CA4820">
        <w:rPr>
          <w:kern w:val="3"/>
        </w:rPr>
        <w:t>муниципального района</w:t>
      </w:r>
    </w:p>
    <w:p w:rsidR="00DA6BE7" w:rsidRDefault="00DA6BE7" w:rsidP="00DA6BE7">
      <w:pPr>
        <w:suppressAutoHyphens/>
        <w:autoSpaceDN w:val="0"/>
        <w:ind w:right="-2" w:firstLine="4680"/>
        <w:jc w:val="right"/>
        <w:textAlignment w:val="baseline"/>
        <w:rPr>
          <w:kern w:val="3"/>
        </w:rPr>
      </w:pPr>
      <w:r w:rsidRPr="00CA4820">
        <w:rPr>
          <w:kern w:val="3"/>
        </w:rPr>
        <w:t>____________________________________</w:t>
      </w:r>
    </w:p>
    <w:p w:rsidR="00DA6BE7" w:rsidRDefault="00DA6BE7" w:rsidP="00DA6BE7">
      <w:pPr>
        <w:suppressAutoHyphens/>
        <w:autoSpaceDN w:val="0"/>
        <w:ind w:right="-2" w:firstLine="4680"/>
        <w:jc w:val="right"/>
        <w:textAlignment w:val="baseline"/>
        <w:rPr>
          <w:kern w:val="3"/>
        </w:rPr>
      </w:pPr>
    </w:p>
    <w:p w:rsidR="00DA6BE7" w:rsidRDefault="00DA6BE7" w:rsidP="00DA6BE7">
      <w:pPr>
        <w:suppressAutoHyphens/>
        <w:autoSpaceDN w:val="0"/>
        <w:ind w:right="-2" w:firstLine="4680"/>
        <w:jc w:val="right"/>
        <w:textAlignment w:val="baseline"/>
        <w:rPr>
          <w:kern w:val="3"/>
        </w:rPr>
      </w:pPr>
      <w:r>
        <w:rPr>
          <w:kern w:val="3"/>
        </w:rPr>
        <w:t>____________________________________</w:t>
      </w:r>
    </w:p>
    <w:p w:rsidR="00DA6BE7" w:rsidRPr="00CA4820" w:rsidRDefault="00DA6BE7" w:rsidP="00DA6BE7">
      <w:pPr>
        <w:suppressAutoHyphens/>
        <w:autoSpaceDN w:val="0"/>
        <w:ind w:right="-2" w:firstLine="4680"/>
        <w:jc w:val="right"/>
        <w:textAlignment w:val="baseline"/>
        <w:rPr>
          <w:kern w:val="3"/>
        </w:rPr>
      </w:pPr>
      <w:r w:rsidRPr="00CA4820">
        <w:rPr>
          <w:kern w:val="3"/>
        </w:rPr>
        <w:t>(наименование сельскохозяйственного товаропроизводителя)</w:t>
      </w:r>
    </w:p>
    <w:p w:rsidR="00DA6BE7" w:rsidRPr="00CA4820" w:rsidRDefault="00DA6BE7" w:rsidP="00706F01">
      <w:pPr>
        <w:autoSpaceDE w:val="0"/>
        <w:autoSpaceDN w:val="0"/>
        <w:adjustRightInd w:val="0"/>
        <w:jc w:val="right"/>
        <w:rPr>
          <w:b/>
          <w:bCs/>
        </w:rPr>
      </w:pPr>
    </w:p>
    <w:p w:rsidR="00DA6BE7" w:rsidRDefault="00DA6BE7" w:rsidP="00706F01">
      <w:pPr>
        <w:jc w:val="center"/>
        <w:rPr>
          <w:b/>
        </w:rPr>
      </w:pPr>
    </w:p>
    <w:p w:rsidR="00174804" w:rsidRPr="00DA6BE7" w:rsidRDefault="00174804" w:rsidP="00706F01">
      <w:pPr>
        <w:jc w:val="center"/>
      </w:pPr>
      <w:r w:rsidRPr="00DA6BE7">
        <w:t>Заявка</w:t>
      </w:r>
    </w:p>
    <w:p w:rsidR="00174804" w:rsidRPr="00CA4820" w:rsidRDefault="00174804" w:rsidP="00706F01">
      <w:pPr>
        <w:autoSpaceDE w:val="0"/>
        <w:autoSpaceDN w:val="0"/>
        <w:adjustRightInd w:val="0"/>
        <w:jc w:val="center"/>
        <w:rPr>
          <w:bCs/>
        </w:rPr>
      </w:pPr>
      <w:r w:rsidRPr="00CA4820">
        <w:rPr>
          <w:bCs/>
        </w:rPr>
        <w:t xml:space="preserve">на участие в отборе на </w:t>
      </w:r>
      <w:bookmarkStart w:id="9" w:name="_Hlk100920501"/>
      <w:r w:rsidRPr="00CA4820">
        <w:rPr>
          <w:bCs/>
        </w:rPr>
        <w:t xml:space="preserve">получение мер поддержки </w:t>
      </w:r>
    </w:p>
    <w:p w:rsidR="00174804" w:rsidRPr="00CA4820" w:rsidRDefault="00174804" w:rsidP="00706F01">
      <w:pPr>
        <w:autoSpaceDE w:val="0"/>
        <w:autoSpaceDN w:val="0"/>
        <w:adjustRightInd w:val="0"/>
        <w:jc w:val="center"/>
        <w:rPr>
          <w:bCs/>
        </w:rPr>
      </w:pPr>
      <w:r w:rsidRPr="00CA4820">
        <w:rPr>
          <w:bCs/>
        </w:rPr>
        <w:t>сельскохозяйственны</w:t>
      </w:r>
      <w:r w:rsidR="00B51D16" w:rsidRPr="00CA4820">
        <w:rPr>
          <w:bCs/>
        </w:rPr>
        <w:t xml:space="preserve">м товаропроизводителям </w:t>
      </w:r>
    </w:p>
    <w:bookmarkEnd w:id="9"/>
    <w:p w:rsidR="00174804" w:rsidRDefault="00174804" w:rsidP="00706F01">
      <w:pPr>
        <w:autoSpaceDE w:val="0"/>
        <w:autoSpaceDN w:val="0"/>
        <w:adjustRightInd w:val="0"/>
        <w:jc w:val="center"/>
      </w:pPr>
      <w:r w:rsidRPr="00CA4820">
        <w:t>на 20____ год</w:t>
      </w:r>
    </w:p>
    <w:p w:rsidR="00DA6BE7" w:rsidRPr="00CA4820" w:rsidRDefault="00DA6BE7" w:rsidP="00706F01">
      <w:pPr>
        <w:autoSpaceDE w:val="0"/>
        <w:autoSpaceDN w:val="0"/>
        <w:adjustRightInd w:val="0"/>
        <w:jc w:val="center"/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0"/>
        <w:gridCol w:w="3120"/>
      </w:tblGrid>
      <w:tr w:rsidR="00174804" w:rsidRPr="00CA4820" w:rsidTr="00706F01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  <w:r w:rsidRPr="00CA4820"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DA6BE7" w:rsidTr="00706F01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DA6BE7" w:rsidRDefault="00174804" w:rsidP="00706F01">
            <w:pPr>
              <w:autoSpaceDE w:val="0"/>
              <w:autoSpaceDN w:val="0"/>
              <w:adjustRightInd w:val="0"/>
              <w:rPr>
                <w:bCs/>
              </w:rPr>
            </w:pPr>
            <w:r w:rsidRPr="00DA6BE7">
              <w:rPr>
                <w:bCs/>
              </w:rPr>
              <w:t>Площадь сева яровых культур в текущем году (га)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DA6BE7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DA6BE7">
            <w:pPr>
              <w:autoSpaceDE w:val="0"/>
              <w:autoSpaceDN w:val="0"/>
              <w:adjustRightInd w:val="0"/>
              <w:jc w:val="both"/>
            </w:pPr>
            <w:r w:rsidRPr="00CA4820">
              <w:t>Сведения об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 xml:space="preserve">Ф.И.О. и наименование должности руководителя, телефон, факс, </w:t>
            </w:r>
          </w:p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A4820">
              <w:t>e-mail</w:t>
            </w:r>
            <w:proofErr w:type="spellEnd"/>
            <w:r w:rsidRPr="00CA4820">
              <w:t xml:space="preserve">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74804" w:rsidRPr="00CA4820" w:rsidTr="00706F01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DA6BE7">
            <w:pPr>
              <w:autoSpaceDE w:val="0"/>
              <w:autoSpaceDN w:val="0"/>
              <w:adjustRightInd w:val="0"/>
              <w:jc w:val="both"/>
            </w:pPr>
            <w:r w:rsidRPr="00CA4820">
              <w:t>ФИО и телефон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4804" w:rsidRPr="00CA4820" w:rsidRDefault="00174804" w:rsidP="00706F01">
      <w:pPr>
        <w:autoSpaceDE w:val="0"/>
        <w:autoSpaceDN w:val="0"/>
        <w:adjustRightInd w:val="0"/>
      </w:pPr>
      <w:r w:rsidRPr="00CA4820">
        <w:t>К заявке прилагаются следующие документы в соответствии с пунктом 2.10 настоящего Порядка: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</w:p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  <w:r w:rsidRPr="00CA4820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center"/>
            </w:pPr>
            <w:r w:rsidRPr="00CA4820">
              <w:t>Количество листов в документе</w:t>
            </w: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820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  <w:jc w:val="both"/>
            </w:pPr>
            <w:r w:rsidRPr="00CA4820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820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  <w:tr w:rsidR="00174804" w:rsidRPr="00CA4820" w:rsidTr="00706F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Pr="00CA4820" w:rsidRDefault="00174804" w:rsidP="00706F01">
            <w:pPr>
              <w:autoSpaceDE w:val="0"/>
              <w:autoSpaceDN w:val="0"/>
              <w:adjustRightInd w:val="0"/>
            </w:pPr>
          </w:p>
        </w:tc>
      </w:tr>
    </w:tbl>
    <w:p w:rsidR="00174804" w:rsidRPr="00CA4820" w:rsidRDefault="00174804" w:rsidP="00706F01">
      <w:pPr>
        <w:autoSpaceDE w:val="0"/>
        <w:jc w:val="both"/>
      </w:pPr>
    </w:p>
    <w:p w:rsidR="00174804" w:rsidRPr="00CA4820" w:rsidRDefault="00174804" w:rsidP="00706F01">
      <w:pPr>
        <w:autoSpaceDE w:val="0"/>
        <w:ind w:left="-567"/>
        <w:jc w:val="both"/>
        <w:rPr>
          <w:rFonts w:eastAsia="Andale Sans UI"/>
          <w:kern w:val="2"/>
          <w:lang w:eastAsia="en-US"/>
        </w:rPr>
      </w:pPr>
      <w:r w:rsidRPr="00CA4820">
        <w:rPr>
          <w:rFonts w:eastAsia="Andale Sans UI"/>
          <w:kern w:val="2"/>
          <w:lang w:eastAsia="en-US"/>
        </w:rPr>
        <w:t xml:space="preserve">Настоящим подтверждаю, что представленная информация является полной и достоверной. </w:t>
      </w:r>
    </w:p>
    <w:p w:rsidR="00174804" w:rsidRPr="00CA4820" w:rsidRDefault="00174804" w:rsidP="00706F01">
      <w:pPr>
        <w:autoSpaceDE w:val="0"/>
        <w:ind w:left="-567"/>
        <w:jc w:val="both"/>
        <w:rPr>
          <w:lang w:eastAsia="en-US"/>
        </w:rPr>
      </w:pPr>
      <w:r w:rsidRPr="00CA4820">
        <w:rPr>
          <w:rFonts w:eastAsia="Andale Sans UI"/>
          <w:kern w:val="2"/>
          <w:lang w:eastAsia="en-US"/>
        </w:rPr>
        <w:t>С условиями отбора, предоставления субсидии участник отбора ознакомлен.</w:t>
      </w:r>
    </w:p>
    <w:p w:rsidR="00174804" w:rsidRPr="00CA4820" w:rsidRDefault="00174804" w:rsidP="00706F01">
      <w:pPr>
        <w:autoSpaceDE w:val="0"/>
        <w:ind w:left="-567"/>
        <w:jc w:val="both"/>
        <w:rPr>
          <w:lang w:eastAsia="en-US"/>
        </w:rPr>
      </w:pPr>
    </w:p>
    <w:p w:rsidR="00174804" w:rsidRPr="00CA4820" w:rsidRDefault="00174804" w:rsidP="00706F01">
      <w:pPr>
        <w:autoSpaceDE w:val="0"/>
        <w:ind w:left="-567"/>
        <w:jc w:val="both"/>
        <w:rPr>
          <w:lang w:eastAsia="en-US"/>
        </w:rPr>
      </w:pPr>
      <w:r w:rsidRPr="00CA4820">
        <w:rPr>
          <w:lang w:eastAsia="en-US"/>
        </w:rPr>
        <w:lastRenderedPageBreak/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174804" w:rsidRPr="00CA4820" w:rsidRDefault="00174804" w:rsidP="00706F01">
      <w:pPr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174804" w:rsidRPr="00CA4820" w:rsidRDefault="00174804" w:rsidP="00706F01">
      <w:pPr>
        <w:autoSpaceDE w:val="0"/>
        <w:autoSpaceDN w:val="0"/>
        <w:adjustRightInd w:val="0"/>
        <w:ind w:left="-567"/>
        <w:jc w:val="both"/>
        <w:rPr>
          <w:lang w:eastAsia="en-US"/>
        </w:rPr>
      </w:pPr>
      <w:r w:rsidRPr="00CA4820">
        <w:rPr>
          <w:lang w:eastAsia="en-US"/>
        </w:rPr>
        <w:t xml:space="preserve">Настоящим выражаю согласие на осуществление главным распорядителем и органами муниципального финансового контроля </w:t>
      </w:r>
      <w:r w:rsidR="00151138">
        <w:rPr>
          <w:lang w:eastAsia="en-US"/>
        </w:rPr>
        <w:t>проверок соблюдения условий</w:t>
      </w:r>
      <w:r w:rsidRPr="00CA4820">
        <w:rPr>
          <w:lang w:eastAsia="en-US"/>
        </w:rPr>
        <w:t xml:space="preserve"> и порядка предоставления субсидии.</w:t>
      </w:r>
    </w:p>
    <w:p w:rsidR="00B51D16" w:rsidRPr="00CA4820" w:rsidRDefault="00B51D16" w:rsidP="00706F01">
      <w:pPr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346D27" w:rsidRDefault="00174804" w:rsidP="00706F01">
      <w:pPr>
        <w:autoSpaceDE w:val="0"/>
        <w:autoSpaceDN w:val="0"/>
        <w:adjustRightInd w:val="0"/>
      </w:pPr>
      <w:r w:rsidRPr="00CA4820">
        <w:t>Руководитель организации</w:t>
      </w:r>
      <w:r w:rsidR="00CD6D3C" w:rsidRPr="00CA4820">
        <w:t xml:space="preserve"> (Глава КФХ) </w:t>
      </w:r>
      <w:r w:rsidRPr="00CA4820">
        <w:t xml:space="preserve"> ______________ /________________________</w:t>
      </w:r>
      <w:r w:rsidR="00346D27">
        <w:t>_____</w:t>
      </w:r>
      <w:r w:rsidRPr="00CA4820">
        <w:t xml:space="preserve"> </w:t>
      </w:r>
    </w:p>
    <w:p w:rsidR="00346D27" w:rsidRPr="00CA4820" w:rsidRDefault="00346D27" w:rsidP="00346D27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 xml:space="preserve">                                                                    </w:t>
      </w:r>
      <w:r>
        <w:rPr>
          <w:kern w:val="3"/>
        </w:rPr>
        <w:t xml:space="preserve">     </w:t>
      </w:r>
      <w:r w:rsidRPr="00CA4820">
        <w:rPr>
          <w:kern w:val="3"/>
        </w:rPr>
        <w:t xml:space="preserve">  (подпись)                  (расшифровка подписи)</w:t>
      </w:r>
    </w:p>
    <w:p w:rsidR="00346D27" w:rsidRDefault="00346D27" w:rsidP="00706F01">
      <w:pPr>
        <w:autoSpaceDE w:val="0"/>
        <w:autoSpaceDN w:val="0"/>
        <w:adjustRightInd w:val="0"/>
      </w:pPr>
    </w:p>
    <w:p w:rsidR="00174804" w:rsidRPr="00CA4820" w:rsidRDefault="00174804" w:rsidP="00706F01">
      <w:pPr>
        <w:autoSpaceDE w:val="0"/>
        <w:autoSpaceDN w:val="0"/>
        <w:adjustRightInd w:val="0"/>
      </w:pPr>
      <w:r w:rsidRPr="00CA4820">
        <w:t xml:space="preserve">______________ 20__ г. </w:t>
      </w:r>
    </w:p>
    <w:p w:rsidR="00174804" w:rsidRPr="00CA4820" w:rsidRDefault="00174804" w:rsidP="00706F01">
      <w:pPr>
        <w:autoSpaceDE w:val="0"/>
        <w:autoSpaceDN w:val="0"/>
        <w:adjustRightInd w:val="0"/>
        <w:jc w:val="center"/>
        <w:outlineLvl w:val="1"/>
      </w:pPr>
      <w:r w:rsidRPr="00CA4820">
        <w:t xml:space="preserve">     </w:t>
      </w: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DA6BE7" w:rsidRDefault="00DA6BE7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01631D" w:rsidRDefault="0001631D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174804" w:rsidRPr="00CA4820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lastRenderedPageBreak/>
        <w:t>Приложение 2</w:t>
      </w:r>
    </w:p>
    <w:p w:rsidR="00CA6ECE" w:rsidRDefault="00CA6ECE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bookmarkStart w:id="10" w:name="_Hlk100920519"/>
      <w:r w:rsidRPr="00CA4820">
        <w:rPr>
          <w:kern w:val="3"/>
        </w:rPr>
        <w:t>к Порядку предоставления субсидий</w:t>
      </w:r>
    </w:p>
    <w:p w:rsidR="008A1FD0" w:rsidRPr="00CA4820" w:rsidRDefault="008A1FD0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>
        <w:rPr>
          <w:kern w:val="3"/>
        </w:rPr>
        <w:t>сельскохозяйственным товаропроизводителям</w:t>
      </w:r>
    </w:p>
    <w:p w:rsidR="00CA6ECE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>на возмещение части затрат</w:t>
      </w:r>
    </w:p>
    <w:p w:rsidR="00CA6ECE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 xml:space="preserve"> на приобретение дизельного топлива</w:t>
      </w:r>
    </w:p>
    <w:p w:rsidR="00CA6ECE" w:rsidRPr="00CA4820" w:rsidRDefault="00CA6ECE" w:rsidP="00706F01">
      <w:pPr>
        <w:autoSpaceDE w:val="0"/>
        <w:autoSpaceDN w:val="0"/>
        <w:adjustRightInd w:val="0"/>
        <w:jc w:val="right"/>
        <w:rPr>
          <w:bCs/>
          <w:kern w:val="3"/>
        </w:rPr>
      </w:pPr>
      <w:r w:rsidRPr="00CA4820">
        <w:rPr>
          <w:bCs/>
          <w:kern w:val="3"/>
        </w:rPr>
        <w:t xml:space="preserve"> при проведении весенних полевых работ</w:t>
      </w:r>
    </w:p>
    <w:bookmarkEnd w:id="10"/>
    <w:p w:rsidR="00174804" w:rsidRPr="00CA4820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b/>
          <w:bCs/>
          <w:kern w:val="3"/>
        </w:rPr>
      </w:pPr>
    </w:p>
    <w:p w:rsidR="00174804" w:rsidRPr="00CA4820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111"/>
        <w:gridCol w:w="1701"/>
        <w:gridCol w:w="1843"/>
        <w:gridCol w:w="1984"/>
      </w:tblGrid>
      <w:tr w:rsidR="00174804" w:rsidRPr="00CA4820" w:rsidTr="00706F01">
        <w:trPr>
          <w:trHeight w:val="139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  <w:r w:rsidRPr="00CA4820">
              <w:rPr>
                <w:b/>
                <w:bCs/>
              </w:rPr>
              <w:t xml:space="preserve">«ДОРОЖНАЯ КАРТА» </w:t>
            </w: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  <w:r w:rsidRPr="00CA4820">
              <w:rPr>
                <w:b/>
                <w:bCs/>
              </w:rPr>
              <w:t xml:space="preserve">изменения целевых показателей результативности использования </w:t>
            </w: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  <w:r w:rsidRPr="00CA4820">
              <w:rPr>
                <w:b/>
                <w:bCs/>
              </w:rPr>
              <w:t xml:space="preserve"> мер поддержки сельскохозяйственным товаропроизводителям </w:t>
            </w: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  <w:r w:rsidRPr="00CA4820">
              <w:rPr>
                <w:b/>
                <w:bCs/>
              </w:rPr>
              <w:t xml:space="preserve"> _____________________________________________________</w:t>
            </w:r>
          </w:p>
          <w:p w:rsidR="00174804" w:rsidRPr="00CA4820" w:rsidRDefault="00174804" w:rsidP="00706F01">
            <w:pPr>
              <w:autoSpaceDN w:val="0"/>
              <w:jc w:val="center"/>
            </w:pPr>
            <w:r w:rsidRPr="00CA4820">
              <w:t>наименование сельскохозяйственного товаропроизводителя</w:t>
            </w:r>
          </w:p>
          <w:p w:rsidR="00174804" w:rsidRPr="00CA4820" w:rsidRDefault="00174804" w:rsidP="00706F01">
            <w:pPr>
              <w:autoSpaceDN w:val="0"/>
              <w:jc w:val="center"/>
              <w:rPr>
                <w:rFonts w:eastAsia="Calibri"/>
                <w:kern w:val="3"/>
              </w:rPr>
            </w:pPr>
          </w:p>
        </w:tc>
      </w:tr>
      <w:tr w:rsidR="00174804" w:rsidRPr="00CA4820" w:rsidTr="00706F01">
        <w:trPr>
          <w:trHeight w:val="375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  <w:r w:rsidRPr="00CA4820"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  <w:r w:rsidRPr="00CA4820">
              <w:t>Ед.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  <w:r w:rsidRPr="00CA4820">
              <w:t xml:space="preserve">Значение показателя                           </w:t>
            </w:r>
          </w:p>
        </w:tc>
      </w:tr>
      <w:tr w:rsidR="00174804" w:rsidRPr="00CA4820" w:rsidTr="00706F01">
        <w:trPr>
          <w:trHeight w:val="384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  <w:r w:rsidRPr="00CA4820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04" w:rsidRPr="00CA4820" w:rsidRDefault="00174804" w:rsidP="00706F01">
            <w:pPr>
              <w:autoSpaceDN w:val="0"/>
              <w:jc w:val="center"/>
            </w:pPr>
            <w:r w:rsidRPr="00CA4820">
              <w:t>ФАКТ на 01.07.___</w:t>
            </w:r>
          </w:p>
        </w:tc>
      </w:tr>
      <w:tr w:rsidR="00174804" w:rsidRPr="00CA4820" w:rsidTr="00706F01">
        <w:trPr>
          <w:trHeight w:val="5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rPr>
                <w:b/>
                <w:bCs/>
              </w:rPr>
            </w:pPr>
            <w:r w:rsidRPr="00CA4820">
              <w:rPr>
                <w:b/>
                <w:bCs/>
              </w:rPr>
              <w:t>1. Площадь сева яровых культур в текущем году: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04" w:rsidRPr="00CA4820" w:rsidRDefault="00174804" w:rsidP="00706F01">
            <w:pPr>
              <w:autoSpaceDN w:val="0"/>
            </w:pPr>
            <w:r w:rsidRPr="00CA4820">
              <w:t xml:space="preserve">         га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  <w:r w:rsidRPr="00CA4820">
              <w:rPr>
                <w:b/>
                <w:bCs/>
              </w:rPr>
              <w:t xml:space="preserve">                                                           </w:t>
            </w:r>
          </w:p>
          <w:p w:rsidR="00174804" w:rsidRPr="00CA4820" w:rsidRDefault="00174804" w:rsidP="00706F01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174804" w:rsidRPr="00CA4820" w:rsidTr="00706F01">
        <w:trPr>
          <w:trHeight w:val="4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804" w:rsidRPr="00CA4820" w:rsidRDefault="00174804" w:rsidP="00706F01">
            <w:pPr>
              <w:autoSpaceDN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804" w:rsidRPr="00CA4820" w:rsidRDefault="00174804" w:rsidP="00706F01">
            <w:pPr>
              <w:autoSpaceDN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804" w:rsidRPr="00CA4820" w:rsidRDefault="00174804" w:rsidP="00706F01">
            <w:pPr>
              <w:autoSpaceDN w:val="0"/>
              <w:jc w:val="right"/>
            </w:pPr>
          </w:p>
        </w:tc>
      </w:tr>
    </w:tbl>
    <w:p w:rsidR="00174804" w:rsidRPr="00CA4820" w:rsidRDefault="00174804" w:rsidP="00706F01">
      <w:pPr>
        <w:autoSpaceDN w:val="0"/>
      </w:pPr>
    </w:p>
    <w:p w:rsidR="00174804" w:rsidRPr="00CA4820" w:rsidRDefault="00174804" w:rsidP="00706F01">
      <w:pPr>
        <w:autoSpaceDN w:val="0"/>
      </w:pPr>
    </w:p>
    <w:p w:rsidR="00174804" w:rsidRPr="00CA4820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250CAE" w:rsidRPr="00CA4820" w:rsidRDefault="00174804" w:rsidP="00706F01">
      <w:pPr>
        <w:suppressAutoHyphens/>
        <w:autoSpaceDN w:val="0"/>
        <w:textAlignment w:val="baseline"/>
      </w:pPr>
      <w:r w:rsidRPr="00CA4820">
        <w:rPr>
          <w:kern w:val="3"/>
        </w:rPr>
        <w:t xml:space="preserve">Руководитель  </w:t>
      </w:r>
      <w:r w:rsidRPr="00CA4820">
        <w:t>сельскохозяйстве</w:t>
      </w:r>
      <w:r w:rsidR="00250CAE" w:rsidRPr="00CA4820">
        <w:t xml:space="preserve">нного </w:t>
      </w:r>
    </w:p>
    <w:p w:rsidR="00174804" w:rsidRPr="00CA4820" w:rsidRDefault="00250CAE" w:rsidP="00706F01">
      <w:pPr>
        <w:suppressAutoHyphens/>
        <w:autoSpaceDN w:val="0"/>
        <w:textAlignment w:val="baseline"/>
        <w:rPr>
          <w:kern w:val="3"/>
        </w:rPr>
      </w:pPr>
      <w:r w:rsidRPr="00CA4820">
        <w:t>предприятия  (</w:t>
      </w:r>
      <w:r w:rsidRPr="00CA4820">
        <w:rPr>
          <w:kern w:val="3"/>
        </w:rPr>
        <w:t xml:space="preserve">Глава КФХ)                                 </w:t>
      </w:r>
      <w:r w:rsidR="00174804" w:rsidRPr="00CA4820">
        <w:rPr>
          <w:kern w:val="3"/>
        </w:rPr>
        <w:t>________________      ___________________</w:t>
      </w:r>
      <w:r w:rsidR="00DA6BE7">
        <w:rPr>
          <w:kern w:val="3"/>
        </w:rPr>
        <w:t>__</w:t>
      </w:r>
      <w:r w:rsidR="00174804" w:rsidRPr="00CA4820">
        <w:rPr>
          <w:kern w:val="3"/>
        </w:rPr>
        <w:t xml:space="preserve">        </w:t>
      </w:r>
    </w:p>
    <w:p w:rsidR="00174804" w:rsidRDefault="00174804" w:rsidP="00706F01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 xml:space="preserve">                                     </w:t>
      </w:r>
      <w:r w:rsidR="00346D27">
        <w:rPr>
          <w:kern w:val="3"/>
        </w:rPr>
        <w:t xml:space="preserve"> </w:t>
      </w:r>
      <w:r w:rsidRPr="00CA4820">
        <w:rPr>
          <w:kern w:val="3"/>
        </w:rPr>
        <w:t xml:space="preserve">                                             </w:t>
      </w:r>
      <w:r w:rsidR="00DA6BE7">
        <w:rPr>
          <w:kern w:val="3"/>
        </w:rPr>
        <w:t xml:space="preserve">   </w:t>
      </w:r>
      <w:r w:rsidRPr="00CA4820">
        <w:rPr>
          <w:kern w:val="3"/>
        </w:rPr>
        <w:t xml:space="preserve">(подпись)           </w:t>
      </w:r>
      <w:r w:rsidR="00DA6BE7">
        <w:rPr>
          <w:kern w:val="3"/>
        </w:rPr>
        <w:t xml:space="preserve"> </w:t>
      </w:r>
      <w:r w:rsidRPr="00CA4820">
        <w:rPr>
          <w:kern w:val="3"/>
        </w:rPr>
        <w:t xml:space="preserve">  (расшифровка подписи)</w:t>
      </w: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Согласовано:</w:t>
      </w:r>
    </w:p>
    <w:p w:rsidR="00DA6BE7" w:rsidRPr="00CA4820" w:rsidRDefault="00DA6BE7" w:rsidP="00DA6BE7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>Начальник отдела сельского хозяйства</w:t>
      </w:r>
    </w:p>
    <w:p w:rsidR="00DA6BE7" w:rsidRPr="00CA4820" w:rsidRDefault="00DA6BE7" w:rsidP="00DA6BE7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 xml:space="preserve">администрации  Волосовского </w:t>
      </w:r>
    </w:p>
    <w:p w:rsidR="00DA6BE7" w:rsidRPr="00CA4820" w:rsidRDefault="00DA6BE7" w:rsidP="00DA6BE7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 xml:space="preserve">муниципального района                 </w:t>
      </w:r>
      <w:r>
        <w:rPr>
          <w:kern w:val="3"/>
        </w:rPr>
        <w:t xml:space="preserve">                    </w:t>
      </w:r>
      <w:r w:rsidRPr="00CA4820">
        <w:rPr>
          <w:kern w:val="3"/>
        </w:rPr>
        <w:t>_____________</w:t>
      </w:r>
      <w:r w:rsidR="00272A94">
        <w:rPr>
          <w:kern w:val="3"/>
        </w:rPr>
        <w:t>____</w:t>
      </w:r>
      <w:r w:rsidRPr="00CA4820">
        <w:rPr>
          <w:kern w:val="3"/>
        </w:rPr>
        <w:t xml:space="preserve">    _________________</w:t>
      </w:r>
      <w:r w:rsidR="00272A94">
        <w:rPr>
          <w:kern w:val="3"/>
        </w:rPr>
        <w:t>____</w:t>
      </w:r>
    </w:p>
    <w:p w:rsidR="00DA6BE7" w:rsidRPr="00CA4820" w:rsidRDefault="00DA6BE7" w:rsidP="00DA6BE7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 xml:space="preserve">                                          </w:t>
      </w:r>
      <w:r w:rsidR="00272A94">
        <w:rPr>
          <w:kern w:val="3"/>
        </w:rPr>
        <w:t xml:space="preserve">                               </w:t>
      </w:r>
      <w:r w:rsidRPr="00CA4820">
        <w:rPr>
          <w:kern w:val="3"/>
        </w:rPr>
        <w:t xml:space="preserve">             (подпись)     </w:t>
      </w:r>
      <w:r w:rsidR="00272A94">
        <w:rPr>
          <w:kern w:val="3"/>
        </w:rPr>
        <w:t xml:space="preserve">       </w:t>
      </w:r>
      <w:r w:rsidRPr="00CA4820">
        <w:rPr>
          <w:kern w:val="3"/>
        </w:rPr>
        <w:t xml:space="preserve">  (расшифровка подписи)</w:t>
      </w: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textAlignment w:val="baseline"/>
        <w:rPr>
          <w:kern w:val="3"/>
        </w:rPr>
      </w:pPr>
    </w:p>
    <w:p w:rsidR="00DA6BE7" w:rsidRPr="00CA4820" w:rsidRDefault="00DA6BE7" w:rsidP="00706F01">
      <w:pPr>
        <w:suppressAutoHyphens/>
        <w:autoSpaceDN w:val="0"/>
        <w:textAlignment w:val="baseline"/>
        <w:rPr>
          <w:kern w:val="3"/>
        </w:rPr>
        <w:sectPr w:rsidR="00DA6BE7" w:rsidRPr="00CA4820" w:rsidSect="0001631D">
          <w:pgSz w:w="11906" w:h="16838"/>
          <w:pgMar w:top="851" w:right="851" w:bottom="851" w:left="1418" w:header="720" w:footer="720" w:gutter="0"/>
          <w:cols w:space="720"/>
        </w:sectPr>
      </w:pPr>
    </w:p>
    <w:p w:rsidR="00220476" w:rsidRPr="00CA4820" w:rsidRDefault="00174804" w:rsidP="00346D27">
      <w:pPr>
        <w:suppressAutoHyphens/>
        <w:autoSpaceDN w:val="0"/>
        <w:ind w:left="5846" w:right="-31" w:firstLine="709"/>
        <w:jc w:val="right"/>
        <w:textAlignment w:val="baseline"/>
      </w:pPr>
      <w:r w:rsidRPr="00CA4820">
        <w:rPr>
          <w:kern w:val="3"/>
        </w:rPr>
        <w:lastRenderedPageBreak/>
        <w:t>Приложение 3</w:t>
      </w:r>
    </w:p>
    <w:p w:rsidR="00220476" w:rsidRDefault="00220476" w:rsidP="00346D27">
      <w:pPr>
        <w:ind w:right="-31"/>
        <w:jc w:val="right"/>
      </w:pPr>
      <w:r w:rsidRPr="00CA4820">
        <w:t xml:space="preserve">                                                                                                             к Порядку предоставления субсидий</w:t>
      </w:r>
    </w:p>
    <w:p w:rsidR="008A1FD0" w:rsidRPr="00CA4820" w:rsidRDefault="008A1FD0" w:rsidP="00346D27">
      <w:pPr>
        <w:ind w:right="-31"/>
        <w:jc w:val="right"/>
      </w:pPr>
      <w:r>
        <w:t>сельскохозяйственным товаропроизводителям</w:t>
      </w:r>
    </w:p>
    <w:p w:rsidR="00220476" w:rsidRPr="00CA4820" w:rsidRDefault="00220476" w:rsidP="00346D27">
      <w:pPr>
        <w:ind w:right="-31"/>
        <w:jc w:val="right"/>
      </w:pPr>
      <w:r w:rsidRPr="00CA4820">
        <w:t>на возмещение части затрат</w:t>
      </w:r>
    </w:p>
    <w:p w:rsidR="00220476" w:rsidRPr="00CA4820" w:rsidRDefault="00220476" w:rsidP="00346D27">
      <w:pPr>
        <w:ind w:right="-31"/>
        <w:jc w:val="right"/>
      </w:pPr>
      <w:r w:rsidRPr="00CA4820">
        <w:t>на приобретение дизельного топлива</w:t>
      </w:r>
    </w:p>
    <w:p w:rsidR="00220476" w:rsidRPr="00CA4820" w:rsidRDefault="00220476" w:rsidP="00346D27">
      <w:pPr>
        <w:ind w:right="-31"/>
        <w:jc w:val="right"/>
        <w:rPr>
          <w:bCs/>
        </w:rPr>
      </w:pPr>
      <w:r w:rsidRPr="00CA4820">
        <w:t>при проведении весенних полевых  работ</w:t>
      </w:r>
    </w:p>
    <w:p w:rsidR="00B51D16" w:rsidRPr="00CA4820" w:rsidRDefault="00B51D16" w:rsidP="00706F01">
      <w:pPr>
        <w:suppressAutoHyphens/>
        <w:autoSpaceDN w:val="0"/>
        <w:ind w:left="283"/>
        <w:jc w:val="right"/>
        <w:textAlignment w:val="baseline"/>
        <w:rPr>
          <w:kern w:val="3"/>
        </w:rPr>
      </w:pPr>
    </w:p>
    <w:p w:rsidR="00174804" w:rsidRPr="00CA4820" w:rsidRDefault="002E577D" w:rsidP="00706F01">
      <w:pPr>
        <w:suppressAutoHyphens/>
        <w:autoSpaceDN w:val="0"/>
        <w:ind w:left="283"/>
        <w:jc w:val="center"/>
        <w:textAlignment w:val="baseline"/>
        <w:rPr>
          <w:b/>
          <w:bCs/>
          <w:kern w:val="3"/>
        </w:rPr>
      </w:pPr>
      <w:r w:rsidRPr="00CA4820">
        <w:rPr>
          <w:b/>
          <w:bCs/>
          <w:kern w:val="3"/>
        </w:rPr>
        <w:t>Расчет размера субсидий на возмещение части затрат</w:t>
      </w:r>
    </w:p>
    <w:p w:rsidR="00174804" w:rsidRPr="00CA4820" w:rsidRDefault="002E577D" w:rsidP="00706F01">
      <w:pPr>
        <w:suppressAutoHyphens/>
        <w:autoSpaceDN w:val="0"/>
        <w:ind w:left="360"/>
        <w:jc w:val="center"/>
        <w:textAlignment w:val="baseline"/>
        <w:rPr>
          <w:b/>
          <w:bCs/>
          <w:kern w:val="3"/>
        </w:rPr>
      </w:pPr>
      <w:r w:rsidRPr="00CA4820">
        <w:rPr>
          <w:b/>
          <w:bCs/>
          <w:kern w:val="3"/>
        </w:rPr>
        <w:t>на приобретение дизельного топлива при проведении весенне-полевых работ</w:t>
      </w:r>
      <w:r w:rsidR="00220476" w:rsidRPr="00CA4820">
        <w:rPr>
          <w:b/>
          <w:bCs/>
          <w:kern w:val="3"/>
        </w:rPr>
        <w:t xml:space="preserve"> в 20___году</w:t>
      </w:r>
    </w:p>
    <w:p w:rsidR="002E577D" w:rsidRPr="00CA4820" w:rsidRDefault="002E577D" w:rsidP="00706F01">
      <w:pPr>
        <w:suppressAutoHyphens/>
        <w:autoSpaceDN w:val="0"/>
        <w:ind w:left="360"/>
        <w:jc w:val="center"/>
        <w:textAlignment w:val="baseline"/>
        <w:rPr>
          <w:b/>
          <w:bCs/>
          <w:kern w:val="3"/>
        </w:rPr>
      </w:pPr>
    </w:p>
    <w:tbl>
      <w:tblPr>
        <w:tblW w:w="14459" w:type="dxa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8"/>
        <w:gridCol w:w="1485"/>
        <w:gridCol w:w="1350"/>
        <w:gridCol w:w="1560"/>
        <w:gridCol w:w="1559"/>
        <w:gridCol w:w="1560"/>
        <w:gridCol w:w="1842"/>
        <w:gridCol w:w="1985"/>
      </w:tblGrid>
      <w:tr w:rsidR="00414956" w:rsidRPr="00CA4820" w:rsidTr="00706F01">
        <w:trPr>
          <w:trHeight w:val="142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Наименование сельхоз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товаропроизводителя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Яровой сев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В 20__году,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га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Объем выделенных бюджетных средств в 20__году,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Фактические затраты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 xml:space="preserve">  на приобретение дизельного топлива (без НДС и транспортных расходов), 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 xml:space="preserve"> рублей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Коэффициент возмещения части затрат на дизельное топливо в расчете на 1 руб. произведенных затрат</w:t>
            </w:r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(гр.3/гр.4)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Коэффициент</w:t>
            </w:r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 xml:space="preserve">произведенных затрат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A4820">
                <w:rPr>
                  <w:bCs/>
                </w:rPr>
                <w:t>1 га</w:t>
              </w:r>
            </w:smartTag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посевных площадей</w:t>
            </w:r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 xml:space="preserve">(гр.4/гр.2)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Сумма субсидии, рублей</w:t>
            </w:r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(=гр.5*гр.6*гр.2)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Объем субсидий к перечислению рублей</w:t>
            </w:r>
          </w:p>
          <w:p w:rsidR="00414956" w:rsidRPr="00CA4820" w:rsidRDefault="00414956" w:rsidP="00706F01">
            <w:pPr>
              <w:jc w:val="center"/>
              <w:rPr>
                <w:bCs/>
              </w:rPr>
            </w:pPr>
          </w:p>
          <w:p w:rsidR="00414956" w:rsidRPr="00CA4820" w:rsidRDefault="00414956" w:rsidP="00706F01">
            <w:pPr>
              <w:jc w:val="center"/>
              <w:rPr>
                <w:bCs/>
              </w:rPr>
            </w:pPr>
            <w:r w:rsidRPr="00CA4820">
              <w:rPr>
                <w:bCs/>
              </w:rPr>
              <w:t>(= не более 90% гр.4)</w:t>
            </w:r>
          </w:p>
        </w:tc>
      </w:tr>
      <w:tr w:rsidR="00414956" w:rsidRPr="00CA4820" w:rsidTr="00220476">
        <w:trPr>
          <w:trHeight w:val="475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1</w:t>
            </w:r>
          </w:p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CA4820">
              <w:rPr>
                <w:b/>
                <w:bCs/>
                <w:kern w:val="3"/>
              </w:rPr>
              <w:t>8</w:t>
            </w:r>
          </w:p>
        </w:tc>
      </w:tr>
      <w:tr w:rsidR="00414956" w:rsidRPr="00CA4820" w:rsidTr="00706F01">
        <w:trPr>
          <w:trHeight w:val="46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414956" w:rsidRPr="00CA4820" w:rsidTr="00706F01">
        <w:trPr>
          <w:trHeight w:val="46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414956" w:rsidRPr="00CA4820" w:rsidTr="002F66B1">
        <w:trPr>
          <w:trHeight w:val="46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414956" w:rsidRPr="00CA4820" w:rsidTr="002F66B1">
        <w:trPr>
          <w:trHeight w:val="46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2F66B1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CA4820">
              <w:rPr>
                <w:kern w:val="3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56" w:rsidRPr="00CA4820" w:rsidRDefault="00414956" w:rsidP="00706F01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F30D65" w:rsidRPr="00CA4820" w:rsidTr="002F66B1">
        <w:trPr>
          <w:trHeight w:val="46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CA4820">
              <w:rPr>
                <w:b/>
                <w:kern w:val="3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65" w:rsidRPr="00CA4820" w:rsidRDefault="00F30D65" w:rsidP="00706F01">
            <w:pPr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</w:tc>
      </w:tr>
    </w:tbl>
    <w:p w:rsidR="00174804" w:rsidRPr="00CA4820" w:rsidRDefault="00174804" w:rsidP="00706F01">
      <w:pPr>
        <w:suppressAutoHyphens/>
        <w:autoSpaceDN w:val="0"/>
        <w:textAlignment w:val="baseline"/>
        <w:rPr>
          <w:kern w:val="3"/>
        </w:rPr>
      </w:pPr>
    </w:p>
    <w:p w:rsidR="00174804" w:rsidRPr="00CA4820" w:rsidRDefault="00346D27" w:rsidP="00346D27">
      <w:pPr>
        <w:suppressAutoHyphens/>
        <w:autoSpaceDN w:val="0"/>
        <w:ind w:left="567"/>
        <w:textAlignment w:val="baseline"/>
        <w:rPr>
          <w:kern w:val="3"/>
        </w:rPr>
      </w:pPr>
      <w:r>
        <w:rPr>
          <w:kern w:val="3"/>
        </w:rPr>
        <w:t>Н</w:t>
      </w:r>
      <w:r w:rsidR="006A5AA7" w:rsidRPr="00CA4820">
        <w:rPr>
          <w:kern w:val="3"/>
        </w:rPr>
        <w:t>ачальник отдела сельского хозяйства</w:t>
      </w:r>
    </w:p>
    <w:p w:rsidR="00174804" w:rsidRPr="00CA4820" w:rsidRDefault="006A5AA7" w:rsidP="00346D27">
      <w:pPr>
        <w:suppressAutoHyphens/>
        <w:autoSpaceDN w:val="0"/>
        <w:ind w:left="567"/>
        <w:textAlignment w:val="baseline"/>
        <w:rPr>
          <w:kern w:val="3"/>
        </w:rPr>
      </w:pPr>
      <w:r w:rsidRPr="00CA4820">
        <w:rPr>
          <w:kern w:val="3"/>
        </w:rPr>
        <w:t xml:space="preserve">администрации  Волосовского </w:t>
      </w:r>
      <w:r w:rsidR="00174804" w:rsidRPr="00CA4820">
        <w:rPr>
          <w:kern w:val="3"/>
        </w:rPr>
        <w:t xml:space="preserve"> муниципального района    ___________________                 ________________________                       </w:t>
      </w:r>
    </w:p>
    <w:p w:rsidR="00174804" w:rsidRPr="00CA4820" w:rsidRDefault="00174804" w:rsidP="00346D27">
      <w:pPr>
        <w:suppressAutoHyphens/>
        <w:autoSpaceDN w:val="0"/>
        <w:ind w:left="567"/>
        <w:textAlignment w:val="baseline"/>
        <w:rPr>
          <w:kern w:val="3"/>
        </w:rPr>
      </w:pPr>
      <w:r w:rsidRPr="00CA4820">
        <w:rPr>
          <w:kern w:val="3"/>
        </w:rPr>
        <w:t xml:space="preserve">                                                                                                         (подпись)                                   (расшифровка подписи)</w:t>
      </w:r>
    </w:p>
    <w:p w:rsidR="00FB6D3C" w:rsidRDefault="00174804" w:rsidP="00FB6D3C">
      <w:pPr>
        <w:suppressAutoHyphens/>
        <w:autoSpaceDN w:val="0"/>
        <w:ind w:left="567"/>
        <w:textAlignment w:val="baseline"/>
        <w:rPr>
          <w:kern w:val="3"/>
        </w:rPr>
      </w:pPr>
      <w:r w:rsidRPr="00CA4820">
        <w:rPr>
          <w:kern w:val="3"/>
        </w:rPr>
        <w:t xml:space="preserve">Ответственный исполнитель                                             ____________________               _________________________   </w:t>
      </w:r>
    </w:p>
    <w:p w:rsidR="00FB6D3C" w:rsidRPr="00CA4820" w:rsidRDefault="00174804" w:rsidP="00FB6D3C">
      <w:pPr>
        <w:suppressAutoHyphens/>
        <w:autoSpaceDN w:val="0"/>
        <w:ind w:left="567"/>
        <w:textAlignment w:val="baseline"/>
        <w:rPr>
          <w:kern w:val="3"/>
        </w:rPr>
      </w:pPr>
      <w:r w:rsidRPr="00CA4820">
        <w:rPr>
          <w:kern w:val="3"/>
        </w:rPr>
        <w:t xml:space="preserve"> </w:t>
      </w:r>
      <w:r w:rsidR="00FB6D3C" w:rsidRPr="00CA4820">
        <w:rPr>
          <w:kern w:val="3"/>
        </w:rPr>
        <w:t xml:space="preserve">                                                                                                         (подпись)                                   (расшифровка подписи)</w:t>
      </w:r>
    </w:p>
    <w:p w:rsidR="00174804" w:rsidRPr="00CA4820" w:rsidRDefault="006A5AA7" w:rsidP="00346D27">
      <w:pPr>
        <w:suppressAutoHyphens/>
        <w:autoSpaceDN w:val="0"/>
        <w:ind w:left="5846" w:right="-31" w:firstLine="709"/>
        <w:jc w:val="right"/>
        <w:textAlignment w:val="baseline"/>
        <w:rPr>
          <w:kern w:val="3"/>
        </w:rPr>
      </w:pPr>
      <w:r w:rsidRPr="00CA4820">
        <w:rPr>
          <w:kern w:val="3"/>
        </w:rPr>
        <w:lastRenderedPageBreak/>
        <w:t xml:space="preserve">                 </w:t>
      </w:r>
      <w:r w:rsidR="00220476" w:rsidRPr="00CA4820">
        <w:rPr>
          <w:kern w:val="3"/>
        </w:rPr>
        <w:t xml:space="preserve">                                                                                        </w:t>
      </w:r>
      <w:r w:rsidR="00174804" w:rsidRPr="00CA4820">
        <w:rPr>
          <w:kern w:val="3"/>
        </w:rPr>
        <w:t>Приложение 4</w:t>
      </w:r>
    </w:p>
    <w:p w:rsidR="00220476" w:rsidRDefault="00220476" w:rsidP="00346D27">
      <w:pPr>
        <w:ind w:right="-31"/>
        <w:jc w:val="right"/>
      </w:pPr>
      <w:bookmarkStart w:id="11" w:name="_Hlk100921173"/>
      <w:r w:rsidRPr="00CA4820">
        <w:t>к Порядку предоставления субсидий</w:t>
      </w:r>
    </w:p>
    <w:p w:rsidR="00FB6D3C" w:rsidRPr="00CA4820" w:rsidRDefault="00FB6D3C" w:rsidP="00346D27">
      <w:pPr>
        <w:ind w:right="-31"/>
        <w:jc w:val="right"/>
      </w:pPr>
      <w:r>
        <w:t>сельскохозяйственным товаропроизводителям</w:t>
      </w:r>
    </w:p>
    <w:p w:rsidR="00220476" w:rsidRPr="00CA4820" w:rsidRDefault="00220476" w:rsidP="00346D27">
      <w:pPr>
        <w:ind w:right="-31"/>
        <w:jc w:val="right"/>
      </w:pPr>
      <w:r w:rsidRPr="00CA4820">
        <w:t>на возмещение части затрат</w:t>
      </w:r>
    </w:p>
    <w:p w:rsidR="00220476" w:rsidRPr="00CA4820" w:rsidRDefault="00220476" w:rsidP="00346D27">
      <w:pPr>
        <w:ind w:right="-31"/>
        <w:jc w:val="right"/>
      </w:pPr>
      <w:r w:rsidRPr="00CA4820">
        <w:t>на приобретение дизельного топлива</w:t>
      </w:r>
    </w:p>
    <w:p w:rsidR="00220476" w:rsidRPr="00CA4820" w:rsidRDefault="00220476" w:rsidP="00346D27">
      <w:pPr>
        <w:ind w:right="-31"/>
        <w:jc w:val="right"/>
        <w:rPr>
          <w:bCs/>
        </w:rPr>
      </w:pPr>
      <w:r w:rsidRPr="00CA4820">
        <w:t>при проведении весенних полевых работ</w:t>
      </w:r>
    </w:p>
    <w:bookmarkEnd w:id="11"/>
    <w:p w:rsidR="00174804" w:rsidRPr="00CA4820" w:rsidRDefault="00174804" w:rsidP="00346D27">
      <w:pPr>
        <w:suppressAutoHyphens/>
        <w:autoSpaceDN w:val="0"/>
        <w:ind w:right="-31"/>
        <w:jc w:val="right"/>
        <w:textAlignment w:val="baseline"/>
        <w:rPr>
          <w:kern w:val="3"/>
        </w:rPr>
      </w:pPr>
    </w:p>
    <w:p w:rsidR="00C22C19" w:rsidRPr="00CA4820" w:rsidRDefault="00C22C19" w:rsidP="00706F01">
      <w:pPr>
        <w:jc w:val="center"/>
        <w:rPr>
          <w:rFonts w:eastAsia="Calibri"/>
          <w:b/>
          <w:lang w:eastAsia="en-US"/>
        </w:rPr>
      </w:pPr>
      <w:r w:rsidRPr="00CA4820">
        <w:rPr>
          <w:rFonts w:eastAsia="Calibri"/>
          <w:b/>
          <w:lang w:eastAsia="en-US"/>
        </w:rPr>
        <w:t>Реестр получателей субсидий от _____________20__ года</w:t>
      </w:r>
    </w:p>
    <w:p w:rsidR="00C22C19" w:rsidRPr="00CA4820" w:rsidRDefault="00C22C19" w:rsidP="00706F01">
      <w:pPr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на перечисление средств с л/счета   __________________________________________________________________</w:t>
      </w:r>
    </w:p>
    <w:p w:rsidR="00C22C19" w:rsidRPr="00CA4820" w:rsidRDefault="00C22C19" w:rsidP="00706F01">
      <w:pPr>
        <w:rPr>
          <w:rFonts w:eastAsia="Calibri"/>
          <w:lang w:eastAsia="en-US"/>
        </w:rPr>
      </w:pPr>
      <w:r w:rsidRPr="00CA4820">
        <w:rPr>
          <w:rFonts w:eastAsia="Calibri"/>
          <w:lang w:eastAsia="en-US"/>
        </w:rPr>
        <w:t>(Коды бюджетной классификации расходов)___________________________________________________________</w:t>
      </w:r>
    </w:p>
    <w:p w:rsidR="00C22C19" w:rsidRPr="00CA4820" w:rsidRDefault="00C22C19" w:rsidP="00706F01">
      <w:pPr>
        <w:jc w:val="center"/>
        <w:rPr>
          <w:rFonts w:eastAsia="Calibri"/>
          <w:b/>
          <w:lang w:eastAsia="en-US"/>
        </w:rPr>
      </w:pPr>
      <w:r w:rsidRPr="00CA4820">
        <w:rPr>
          <w:rFonts w:eastAsia="Calibri"/>
          <w:b/>
          <w:lang w:eastAsia="en-US"/>
        </w:rPr>
        <w:t>Субсидии на возмещение части затрат  на приобретение дизельного топлива при проведении весенних  полевых работ в 20__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33"/>
        <w:gridCol w:w="1643"/>
        <w:gridCol w:w="1715"/>
        <w:gridCol w:w="1627"/>
        <w:gridCol w:w="1626"/>
        <w:gridCol w:w="1637"/>
        <w:gridCol w:w="1633"/>
        <w:gridCol w:w="1631"/>
      </w:tblGrid>
      <w:tr w:rsidR="00C22C19" w:rsidRPr="00CA4820" w:rsidTr="00706F01">
        <w:tc>
          <w:tcPr>
            <w:tcW w:w="534" w:type="dxa"/>
            <w:vMerge w:val="restart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A4820">
              <w:rPr>
                <w:rFonts w:eastAsia="Calibri"/>
                <w:lang w:eastAsia="en-US"/>
              </w:rPr>
              <w:t>п</w:t>
            </w:r>
            <w:proofErr w:type="spellEnd"/>
            <w:r w:rsidRPr="00CA4820">
              <w:rPr>
                <w:rFonts w:eastAsia="Calibri"/>
                <w:lang w:eastAsia="en-US"/>
              </w:rPr>
              <w:t>/</w:t>
            </w:r>
            <w:proofErr w:type="spellStart"/>
            <w:r w:rsidRPr="00CA482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Наименование получателя субсидии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Основание (Соглашение)</w:t>
            </w:r>
          </w:p>
        </w:tc>
        <w:tc>
          <w:tcPr>
            <w:tcW w:w="8215" w:type="dxa"/>
            <w:gridSpan w:val="5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Банковские реквизиты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Сумма, руб.</w:t>
            </w:r>
          </w:p>
        </w:tc>
      </w:tr>
      <w:tr w:rsidR="00C22C19" w:rsidRPr="00CA4820" w:rsidTr="00706F01">
        <w:tc>
          <w:tcPr>
            <w:tcW w:w="534" w:type="dxa"/>
            <w:vMerge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proofErr w:type="spellStart"/>
            <w:r w:rsidRPr="00CA4820">
              <w:rPr>
                <w:rFonts w:eastAsia="Calibri"/>
                <w:lang w:eastAsia="en-US"/>
              </w:rPr>
              <w:t>Кор</w:t>
            </w:r>
            <w:proofErr w:type="spellEnd"/>
            <w:r w:rsidRPr="00CA4820">
              <w:rPr>
                <w:rFonts w:eastAsia="Calibri"/>
                <w:lang w:eastAsia="en-US"/>
              </w:rPr>
              <w:t>. счет</w:t>
            </w: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1643" w:type="dxa"/>
            <w:vMerge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  <w:tr w:rsidR="00C22C19" w:rsidRPr="00CA4820" w:rsidTr="00706F01">
        <w:tc>
          <w:tcPr>
            <w:tcW w:w="534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  <w:r w:rsidRPr="00CA4820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8215" w:type="dxa"/>
            <w:gridSpan w:val="5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C22C19" w:rsidRPr="00CA4820" w:rsidRDefault="00C22C19" w:rsidP="00706F01">
            <w:pPr>
              <w:rPr>
                <w:rFonts w:eastAsia="Calibri"/>
                <w:lang w:eastAsia="en-US"/>
              </w:rPr>
            </w:pPr>
          </w:p>
        </w:tc>
      </w:tr>
    </w:tbl>
    <w:p w:rsidR="00C22C19" w:rsidRPr="00CA4820" w:rsidRDefault="00C22C19" w:rsidP="00706F01">
      <w:pPr>
        <w:rPr>
          <w:rFonts w:eastAsia="Calibri"/>
          <w:lang w:eastAsia="en-US"/>
        </w:rPr>
      </w:pPr>
    </w:p>
    <w:p w:rsidR="00C22C19" w:rsidRPr="00CA4820" w:rsidRDefault="0045561E" w:rsidP="00706F0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 к выплате (</w:t>
      </w:r>
      <w:r w:rsidR="00C22C19" w:rsidRPr="00CA4820">
        <w:rPr>
          <w:rFonts w:eastAsia="Calibri"/>
          <w:lang w:eastAsia="en-US"/>
        </w:rPr>
        <w:t>прописью</w:t>
      </w:r>
      <w:r>
        <w:rPr>
          <w:rFonts w:eastAsia="Calibri"/>
          <w:lang w:eastAsia="en-US"/>
        </w:rPr>
        <w:t>)</w:t>
      </w:r>
      <w:r w:rsidR="00C22C19" w:rsidRPr="00CA4820">
        <w:rPr>
          <w:rFonts w:eastAsia="Calibri"/>
          <w:lang w:eastAsia="en-US"/>
        </w:rPr>
        <w:t xml:space="preserve">: </w:t>
      </w:r>
    </w:p>
    <w:p w:rsidR="00C22C19" w:rsidRPr="00CA4820" w:rsidRDefault="00C22C19" w:rsidP="00706F01">
      <w:pPr>
        <w:rPr>
          <w:rFonts w:eastAsia="Calibri"/>
          <w:lang w:eastAsia="en-US"/>
        </w:rPr>
      </w:pPr>
    </w:p>
    <w:p w:rsidR="00D51118" w:rsidRDefault="0045561E" w:rsidP="00D5111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C22C19" w:rsidRPr="00CA4820">
        <w:rPr>
          <w:rFonts w:eastAsia="Calibri"/>
          <w:lang w:eastAsia="en-US"/>
        </w:rPr>
        <w:t xml:space="preserve">лавный бухгалтер         </w:t>
      </w:r>
      <w:r w:rsidR="00D51118" w:rsidRPr="00CA4820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_______________________                      </w:t>
      </w:r>
      <w:r w:rsidR="00D51118">
        <w:rPr>
          <w:rFonts w:eastAsia="Calibri"/>
          <w:lang w:eastAsia="en-US"/>
        </w:rPr>
        <w:t xml:space="preserve"> _______________________________________</w:t>
      </w:r>
      <w:r w:rsidR="00D51118" w:rsidRPr="00CA4820">
        <w:rPr>
          <w:rFonts w:eastAsia="Calibri"/>
          <w:lang w:eastAsia="en-US"/>
        </w:rPr>
        <w:t xml:space="preserve"> </w:t>
      </w:r>
    </w:p>
    <w:p w:rsidR="00D51118" w:rsidRPr="00CA4820" w:rsidRDefault="00D51118" w:rsidP="00D5111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  <w:r w:rsidRPr="00CA4820">
        <w:rPr>
          <w:rFonts w:eastAsia="Calibri"/>
          <w:lang w:eastAsia="en-US"/>
        </w:rPr>
        <w:t xml:space="preserve">(подпись)        </w:t>
      </w:r>
      <w:r>
        <w:rPr>
          <w:rFonts w:eastAsia="Calibri"/>
          <w:lang w:eastAsia="en-US"/>
        </w:rPr>
        <w:t xml:space="preserve">                              </w:t>
      </w:r>
      <w:r w:rsidR="0045561E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        </w:t>
      </w:r>
      <w:r w:rsidRPr="00CA4820">
        <w:rPr>
          <w:rFonts w:eastAsia="Calibri"/>
          <w:lang w:eastAsia="en-US"/>
        </w:rPr>
        <w:t xml:space="preserve">   (расшифровка подписи)</w:t>
      </w:r>
    </w:p>
    <w:p w:rsidR="00D51118" w:rsidRDefault="0045561E" w:rsidP="00D5111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специалист      </w:t>
      </w:r>
      <w:r w:rsidR="00D51118" w:rsidRPr="00D51118">
        <w:rPr>
          <w:rFonts w:eastAsia="Calibri"/>
          <w:lang w:eastAsia="en-US"/>
        </w:rPr>
        <w:t xml:space="preserve"> </w:t>
      </w:r>
      <w:r w:rsidR="00D51118" w:rsidRPr="00CA4820">
        <w:rPr>
          <w:rFonts w:eastAsia="Calibri"/>
          <w:lang w:eastAsia="en-US"/>
        </w:rPr>
        <w:t>__________</w:t>
      </w:r>
      <w:r w:rsidR="00D51118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 xml:space="preserve">__                </w:t>
      </w:r>
      <w:r w:rsidR="00D51118">
        <w:rPr>
          <w:rFonts w:eastAsia="Calibri"/>
          <w:lang w:eastAsia="en-US"/>
        </w:rPr>
        <w:t xml:space="preserve">  </w:t>
      </w:r>
      <w:r w:rsidR="00D51118" w:rsidRPr="00CA4820">
        <w:rPr>
          <w:rFonts w:eastAsia="Calibri"/>
          <w:lang w:eastAsia="en-US"/>
        </w:rPr>
        <w:t xml:space="preserve"> </w:t>
      </w:r>
      <w:r w:rsidR="00D51118">
        <w:rPr>
          <w:rFonts w:eastAsia="Calibri"/>
          <w:lang w:eastAsia="en-US"/>
        </w:rPr>
        <w:t xml:space="preserve">    </w:t>
      </w:r>
      <w:r w:rsidR="00D51118" w:rsidRPr="00CA4820">
        <w:rPr>
          <w:rFonts w:eastAsia="Calibri"/>
          <w:lang w:eastAsia="en-US"/>
        </w:rPr>
        <w:t>__</w:t>
      </w:r>
      <w:r w:rsidR="00D51118">
        <w:rPr>
          <w:rFonts w:eastAsia="Calibri"/>
          <w:lang w:eastAsia="en-US"/>
        </w:rPr>
        <w:t>__________________ _______</w:t>
      </w:r>
      <w:r>
        <w:rPr>
          <w:rFonts w:eastAsia="Calibri"/>
          <w:lang w:eastAsia="en-US"/>
        </w:rPr>
        <w:t>___________</w:t>
      </w:r>
      <w:r w:rsidR="00D51118" w:rsidRPr="00CA4820">
        <w:rPr>
          <w:rFonts w:eastAsia="Calibri"/>
          <w:lang w:eastAsia="en-US"/>
        </w:rPr>
        <w:t xml:space="preserve"> </w:t>
      </w:r>
    </w:p>
    <w:p w:rsidR="00D51118" w:rsidRPr="00CA4820" w:rsidRDefault="00D51118" w:rsidP="00D5111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  <w:r w:rsidRPr="00CA4820">
        <w:rPr>
          <w:rFonts w:eastAsia="Calibri"/>
          <w:lang w:eastAsia="en-US"/>
        </w:rPr>
        <w:t xml:space="preserve">(подпись)        </w:t>
      </w:r>
      <w:r>
        <w:rPr>
          <w:rFonts w:eastAsia="Calibri"/>
          <w:lang w:eastAsia="en-US"/>
        </w:rPr>
        <w:t xml:space="preserve">                   </w:t>
      </w:r>
      <w:r w:rsidR="001C29E8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     </w:t>
      </w:r>
      <w:r w:rsidRPr="00CA4820">
        <w:rPr>
          <w:rFonts w:eastAsia="Calibri"/>
          <w:lang w:eastAsia="en-US"/>
        </w:rPr>
        <w:t xml:space="preserve">   (расшифровка подписи)</w:t>
      </w:r>
    </w:p>
    <w:p w:rsidR="00D51118" w:rsidRPr="00CA4820" w:rsidRDefault="00D51118" w:rsidP="00D51118">
      <w:pPr>
        <w:rPr>
          <w:rFonts w:eastAsia="Calibri"/>
          <w:lang w:eastAsia="en-US"/>
        </w:rPr>
      </w:pPr>
    </w:p>
    <w:p w:rsidR="00C22C19" w:rsidRPr="00CA4820" w:rsidRDefault="00C22C19" w:rsidP="00D51118">
      <w:pPr>
        <w:rPr>
          <w:rFonts w:eastAsia="Calibri"/>
          <w:lang w:eastAsia="en-US"/>
        </w:rPr>
      </w:pPr>
    </w:p>
    <w:p w:rsidR="00C22C19" w:rsidRPr="00CA4820" w:rsidRDefault="00C22C19" w:rsidP="00D51118">
      <w:pPr>
        <w:ind w:firstLine="709"/>
        <w:sectPr w:rsidR="00C22C19" w:rsidRPr="00CA4820" w:rsidSect="00FB6D3C">
          <w:footerReference w:type="even" r:id="rId12"/>
          <w:footerReference w:type="default" r:id="rId13"/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174804" w:rsidRPr="00CA4820" w:rsidRDefault="0033786B" w:rsidP="00706F01">
      <w:pPr>
        <w:suppressAutoHyphens/>
        <w:autoSpaceDN w:val="0"/>
        <w:ind w:left="5846" w:firstLine="709"/>
        <w:jc w:val="right"/>
        <w:textAlignment w:val="baseline"/>
        <w:rPr>
          <w:kern w:val="3"/>
        </w:rPr>
      </w:pPr>
      <w:r w:rsidRPr="00CA4820">
        <w:rPr>
          <w:kern w:val="3"/>
        </w:rPr>
        <w:lastRenderedPageBreak/>
        <w:t>Пр</w:t>
      </w:r>
      <w:r w:rsidR="00174804" w:rsidRPr="00CA4820">
        <w:rPr>
          <w:kern w:val="3"/>
        </w:rPr>
        <w:t>иложение 5</w:t>
      </w:r>
    </w:p>
    <w:p w:rsidR="00174804" w:rsidRDefault="0017480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к Порядку предоставления</w:t>
      </w:r>
      <w:r w:rsidR="00317244" w:rsidRPr="00CA4820">
        <w:rPr>
          <w:kern w:val="3"/>
        </w:rPr>
        <w:t xml:space="preserve"> субсидий</w:t>
      </w:r>
    </w:p>
    <w:p w:rsidR="00FB6D3C" w:rsidRPr="00CA4820" w:rsidRDefault="00FB6D3C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>
        <w:rPr>
          <w:kern w:val="3"/>
        </w:rPr>
        <w:t>сельскохозяйственным товаропроизводителям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на возмещение части затрат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на приобретение дизельного топлива</w:t>
      </w:r>
    </w:p>
    <w:p w:rsidR="00317244" w:rsidRPr="00CA4820" w:rsidRDefault="00220476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при проведении весенних</w:t>
      </w:r>
      <w:r w:rsidR="00317244" w:rsidRPr="00CA4820">
        <w:rPr>
          <w:kern w:val="3"/>
        </w:rPr>
        <w:t xml:space="preserve">  полевых</w:t>
      </w:r>
      <w:r w:rsidR="0033786B" w:rsidRPr="00CA4820">
        <w:rPr>
          <w:kern w:val="3"/>
        </w:rPr>
        <w:t xml:space="preserve"> </w:t>
      </w:r>
      <w:r w:rsidR="00317244" w:rsidRPr="00CA4820">
        <w:rPr>
          <w:kern w:val="3"/>
        </w:rPr>
        <w:t>работ</w:t>
      </w:r>
    </w:p>
    <w:p w:rsidR="00317244" w:rsidRPr="00CA4820" w:rsidRDefault="00317244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220476" w:rsidRPr="00CA4820" w:rsidRDefault="00220476" w:rsidP="00706F01">
      <w:pPr>
        <w:ind w:firstLine="709"/>
        <w:jc w:val="center"/>
        <w:rPr>
          <w:b/>
        </w:rPr>
      </w:pPr>
      <w:r w:rsidRPr="00CA4820">
        <w:rPr>
          <w:b/>
        </w:rPr>
        <w:t>Реестр товарно-транспортных накладных на приобретение дизельного топлива при проведении сезонных полевых работ в 20__ году</w:t>
      </w:r>
    </w:p>
    <w:p w:rsidR="00220476" w:rsidRPr="00CA4820" w:rsidRDefault="00220476" w:rsidP="00706F01">
      <w:pPr>
        <w:ind w:firstLine="709"/>
        <w:jc w:val="center"/>
        <w:rPr>
          <w:b/>
        </w:rPr>
      </w:pPr>
    </w:p>
    <w:p w:rsidR="00220476" w:rsidRPr="00CA4820" w:rsidRDefault="00220476" w:rsidP="00706F01">
      <w:pPr>
        <w:ind w:firstLine="709"/>
        <w:jc w:val="center"/>
        <w:rPr>
          <w:b/>
        </w:rPr>
      </w:pPr>
      <w:r w:rsidRPr="00CA4820">
        <w:rPr>
          <w:b/>
        </w:rPr>
        <w:t>по _______________________________</w:t>
      </w:r>
    </w:p>
    <w:p w:rsidR="00220476" w:rsidRPr="00CA4820" w:rsidRDefault="00220476" w:rsidP="00706F01">
      <w:pPr>
        <w:ind w:firstLine="709"/>
        <w:jc w:val="center"/>
        <w:rPr>
          <w:b/>
        </w:rPr>
      </w:pPr>
      <w:r w:rsidRPr="00CA4820">
        <w:rPr>
          <w:b/>
        </w:rPr>
        <w:t>(наименование предприятия</w:t>
      </w:r>
      <w:r w:rsidR="0033786B" w:rsidRPr="00CA4820">
        <w:rPr>
          <w:b/>
        </w:rPr>
        <w:t>, крестьянского (фермерского)</w:t>
      </w:r>
      <w:r w:rsidR="00272A94">
        <w:rPr>
          <w:b/>
        </w:rPr>
        <w:t xml:space="preserve"> </w:t>
      </w:r>
      <w:r w:rsidR="0033786B" w:rsidRPr="00CA4820">
        <w:rPr>
          <w:b/>
        </w:rPr>
        <w:t>хозяйства</w:t>
      </w:r>
    </w:p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1486"/>
        <w:gridCol w:w="1181"/>
        <w:gridCol w:w="1698"/>
        <w:gridCol w:w="1181"/>
        <w:gridCol w:w="1245"/>
        <w:gridCol w:w="1245"/>
      </w:tblGrid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Поставщик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 xml:space="preserve">№ товарно-транспортной накладной </w:t>
            </w: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Ед. измерения</w:t>
            </w: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Количество приобретенного дизельного топлива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Цена за единицу измерения</w:t>
            </w:r>
          </w:p>
          <w:p w:rsidR="00220476" w:rsidRPr="00CA4820" w:rsidRDefault="00220476" w:rsidP="00706F01">
            <w:pPr>
              <w:jc w:val="center"/>
            </w:pPr>
            <w:r w:rsidRPr="00CA4820">
              <w:t xml:space="preserve"> (руб.)</w:t>
            </w: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Стоимость дизельного топлива (тыс.руб.)</w:t>
            </w:r>
          </w:p>
          <w:p w:rsidR="00220476" w:rsidRPr="00CA4820" w:rsidRDefault="00220476" w:rsidP="00706F01">
            <w:pPr>
              <w:jc w:val="center"/>
            </w:pPr>
            <w:r w:rsidRPr="00CA4820">
              <w:t xml:space="preserve">с НДС </w:t>
            </w: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  <w:r w:rsidRPr="00CA4820">
              <w:t>Стоимость дизельного топлива (тыс.руб.)</w:t>
            </w:r>
          </w:p>
          <w:p w:rsidR="00220476" w:rsidRPr="00CA4820" w:rsidRDefault="00220476" w:rsidP="00706F01">
            <w:pPr>
              <w:jc w:val="center"/>
            </w:pPr>
            <w:r w:rsidRPr="00CA4820">
              <w:t>без НДС</w:t>
            </w: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  <w:tr w:rsidR="00220476" w:rsidRPr="00CA4820" w:rsidTr="0033786B">
        <w:tc>
          <w:tcPr>
            <w:tcW w:w="2376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0476" w:rsidRPr="00CA4820" w:rsidRDefault="00220476" w:rsidP="00706F01">
            <w:pPr>
              <w:jc w:val="center"/>
            </w:pPr>
          </w:p>
        </w:tc>
      </w:tr>
    </w:tbl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/>
    <w:p w:rsidR="00220476" w:rsidRPr="00CA4820" w:rsidRDefault="00220476" w:rsidP="00706F01"/>
    <w:p w:rsidR="00220476" w:rsidRPr="00CA4820" w:rsidRDefault="00220476" w:rsidP="00706F01">
      <w:pPr>
        <w:ind w:firstLine="709"/>
        <w:jc w:val="center"/>
      </w:pPr>
    </w:p>
    <w:p w:rsidR="00220476" w:rsidRPr="00CA4820" w:rsidRDefault="00220476" w:rsidP="00706F01">
      <w:pPr>
        <w:ind w:firstLine="709"/>
      </w:pPr>
      <w:r w:rsidRPr="00CA4820">
        <w:t>Руководитель</w:t>
      </w:r>
      <w:r w:rsidR="000B2884" w:rsidRPr="00CA4820">
        <w:t xml:space="preserve"> (Г</w:t>
      </w:r>
      <w:r w:rsidR="00CD6D3C" w:rsidRPr="00CA4820">
        <w:t xml:space="preserve">лава КФХ) </w:t>
      </w:r>
      <w:r w:rsidRPr="00CA4820">
        <w:t xml:space="preserve"> __</w:t>
      </w:r>
      <w:r w:rsidR="00CD6D3C" w:rsidRPr="00CA4820">
        <w:t xml:space="preserve">__________        </w:t>
      </w:r>
      <w:r w:rsidRPr="00CA4820">
        <w:t>_________________________</w:t>
      </w:r>
    </w:p>
    <w:p w:rsidR="00220476" w:rsidRPr="00CA4820" w:rsidRDefault="00220476" w:rsidP="00706F01">
      <w:r w:rsidRPr="00CA4820">
        <w:t xml:space="preserve">М.П.                                           </w:t>
      </w:r>
      <w:r w:rsidR="00CD6D3C" w:rsidRPr="00CA4820">
        <w:t xml:space="preserve">            </w:t>
      </w:r>
      <w:r w:rsidRPr="00CA4820">
        <w:t xml:space="preserve"> (подпись)              (расшифровка подписи)</w:t>
      </w:r>
    </w:p>
    <w:p w:rsidR="00220476" w:rsidRPr="00CA4820" w:rsidRDefault="00220476" w:rsidP="00706F01">
      <w:pPr>
        <w:ind w:firstLine="709"/>
      </w:pPr>
    </w:p>
    <w:p w:rsidR="00220476" w:rsidRPr="00CA4820" w:rsidRDefault="00220476" w:rsidP="00706F01">
      <w:pPr>
        <w:ind w:firstLine="709"/>
      </w:pPr>
      <w:r w:rsidRPr="00CA4820">
        <w:t xml:space="preserve">Главный бухгалтер </w:t>
      </w:r>
      <w:r w:rsidR="001C29E8">
        <w:t xml:space="preserve">              ____________</w:t>
      </w:r>
      <w:r w:rsidRPr="00CA4820">
        <w:t xml:space="preserve">        _________________________</w:t>
      </w:r>
    </w:p>
    <w:p w:rsidR="00220476" w:rsidRPr="00CA4820" w:rsidRDefault="00220476" w:rsidP="00706F01">
      <w:pPr>
        <w:ind w:firstLine="709"/>
      </w:pPr>
      <w:r w:rsidRPr="00CA4820">
        <w:t xml:space="preserve">                                </w:t>
      </w:r>
      <w:r w:rsidR="00D51118">
        <w:t xml:space="preserve">     </w:t>
      </w:r>
      <w:r w:rsidR="001C29E8">
        <w:t xml:space="preserve">      </w:t>
      </w:r>
      <w:r w:rsidR="00D51118">
        <w:t xml:space="preserve">  </w:t>
      </w:r>
      <w:r w:rsidRPr="00CA4820">
        <w:t xml:space="preserve">       (подпись)               (расшифровка подписи)</w:t>
      </w:r>
    </w:p>
    <w:p w:rsidR="006477C2" w:rsidRPr="00CA4820" w:rsidRDefault="006477C2" w:rsidP="00706F01">
      <w:pPr>
        <w:ind w:firstLine="709"/>
      </w:pPr>
    </w:p>
    <w:p w:rsidR="006477C2" w:rsidRPr="00CA4820" w:rsidRDefault="006477C2" w:rsidP="00706F01">
      <w:pPr>
        <w:suppressAutoHyphens/>
        <w:autoSpaceDN w:val="0"/>
        <w:ind w:left="5846" w:firstLine="709"/>
        <w:jc w:val="right"/>
        <w:textAlignment w:val="baseline"/>
        <w:rPr>
          <w:kern w:val="3"/>
        </w:rPr>
      </w:pPr>
      <w:r w:rsidRPr="00CA4820">
        <w:rPr>
          <w:kern w:val="3"/>
        </w:rPr>
        <w:lastRenderedPageBreak/>
        <w:t>Приложение 6</w:t>
      </w:r>
    </w:p>
    <w:p w:rsidR="006477C2" w:rsidRDefault="006477C2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к Порядку предоставления субсидий</w:t>
      </w:r>
    </w:p>
    <w:p w:rsidR="00FB6D3C" w:rsidRPr="00CA4820" w:rsidRDefault="00FB6D3C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>
        <w:rPr>
          <w:kern w:val="3"/>
        </w:rPr>
        <w:t>сельскохозяйственным  товаропроизводителям</w:t>
      </w:r>
    </w:p>
    <w:p w:rsidR="006477C2" w:rsidRPr="00CA4820" w:rsidRDefault="006477C2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>на возмещение части затрат</w:t>
      </w:r>
    </w:p>
    <w:p w:rsidR="006477C2" w:rsidRPr="00CA4820" w:rsidRDefault="006477C2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 xml:space="preserve"> на приобретение дизельного топлива</w:t>
      </w:r>
    </w:p>
    <w:p w:rsidR="006477C2" w:rsidRPr="00CA4820" w:rsidRDefault="006477C2" w:rsidP="00706F01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  <w:r w:rsidRPr="00CA4820">
        <w:rPr>
          <w:kern w:val="3"/>
        </w:rPr>
        <w:t xml:space="preserve">при проведении весенних полевых работ </w:t>
      </w:r>
    </w:p>
    <w:p w:rsidR="006477C2" w:rsidRPr="00CA4820" w:rsidRDefault="006477C2" w:rsidP="00706F01">
      <w:pPr>
        <w:suppressAutoHyphens/>
        <w:autoSpaceDN w:val="0"/>
        <w:jc w:val="right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jc w:val="right"/>
        <w:textAlignment w:val="baseline"/>
        <w:rPr>
          <w:kern w:val="3"/>
        </w:rPr>
      </w:pPr>
    </w:p>
    <w:p w:rsidR="00DA6BE7" w:rsidRDefault="00DA6BE7" w:rsidP="00706F01">
      <w:pPr>
        <w:suppressAutoHyphens/>
        <w:autoSpaceDN w:val="0"/>
        <w:jc w:val="right"/>
        <w:textAlignment w:val="baseline"/>
        <w:rPr>
          <w:kern w:val="3"/>
        </w:rPr>
      </w:pPr>
    </w:p>
    <w:p w:rsidR="006477C2" w:rsidRPr="00CA4820" w:rsidRDefault="00DA6BE7" w:rsidP="00706F01">
      <w:pPr>
        <w:suppressAutoHyphens/>
        <w:autoSpaceDN w:val="0"/>
        <w:jc w:val="right"/>
        <w:textAlignment w:val="baseline"/>
        <w:rPr>
          <w:kern w:val="3"/>
        </w:rPr>
      </w:pPr>
      <w:r>
        <w:rPr>
          <w:kern w:val="3"/>
        </w:rPr>
        <w:t>По месту требования</w:t>
      </w:r>
    </w:p>
    <w:p w:rsidR="006477C2" w:rsidRPr="00CA4820" w:rsidRDefault="006477C2" w:rsidP="00706F01">
      <w:pPr>
        <w:suppressAutoHyphens/>
        <w:autoSpaceDN w:val="0"/>
        <w:ind w:right="-2" w:firstLine="4680"/>
        <w:jc w:val="right"/>
        <w:textAlignment w:val="baseline"/>
        <w:rPr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center"/>
        <w:textAlignment w:val="baseline"/>
        <w:rPr>
          <w:rFonts w:eastAsia="Calibri"/>
          <w:b/>
          <w:bCs/>
          <w:kern w:val="3"/>
        </w:rPr>
      </w:pPr>
      <w:r w:rsidRPr="00CA4820">
        <w:rPr>
          <w:rFonts w:eastAsia="Calibri"/>
          <w:b/>
          <w:bCs/>
          <w:kern w:val="3"/>
        </w:rPr>
        <w:t>СПРАВКА</w:t>
      </w:r>
    </w:p>
    <w:p w:rsidR="006477C2" w:rsidRPr="00CA4820" w:rsidRDefault="006477C2" w:rsidP="00706F01">
      <w:pPr>
        <w:widowControl w:val="0"/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rFonts w:eastAsia="Calibri"/>
          <w:b/>
          <w:bCs/>
          <w:kern w:val="3"/>
        </w:rPr>
      </w:pPr>
      <w:r w:rsidRPr="00CA4820">
        <w:rPr>
          <w:rFonts w:eastAsia="Calibri"/>
          <w:b/>
          <w:bCs/>
          <w:kern w:val="3"/>
        </w:rPr>
        <w:t>о доходах от реализации сельскохозяйственной продукции</w:t>
      </w:r>
    </w:p>
    <w:p w:rsidR="006477C2" w:rsidRPr="00CA4820" w:rsidRDefault="006477C2" w:rsidP="00706F01">
      <w:pPr>
        <w:widowControl w:val="0"/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rFonts w:eastAsia="Calibri"/>
          <w:b/>
          <w:bCs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center"/>
        <w:textAlignment w:val="baseline"/>
        <w:rPr>
          <w:rFonts w:eastAsia="Calibri"/>
          <w:kern w:val="3"/>
        </w:rPr>
      </w:pPr>
      <w:r w:rsidRPr="00CA4820">
        <w:rPr>
          <w:rFonts w:eastAsia="Calibri"/>
          <w:kern w:val="3"/>
        </w:rPr>
        <w:t>(наименование сельскохозяйственного товаропроизводителя)</w:t>
      </w:r>
    </w:p>
    <w:p w:rsidR="006477C2" w:rsidRPr="00CA4820" w:rsidRDefault="006477C2" w:rsidP="00706F01">
      <w:pPr>
        <w:widowControl w:val="0"/>
        <w:suppressAutoHyphens/>
        <w:autoSpaceDN w:val="0"/>
        <w:jc w:val="center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  <w:r w:rsidRPr="00CA4820">
        <w:rPr>
          <w:rFonts w:eastAsia="Calibri"/>
          <w:kern w:val="3"/>
        </w:rPr>
        <w:t>За предыдущий (отчетный) финансовый_________ год</w:t>
      </w: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  <w:r w:rsidRPr="00CA4820">
        <w:rPr>
          <w:rFonts w:eastAsia="Calibri"/>
          <w:kern w:val="3"/>
        </w:rPr>
        <w:t>1. Доход от реализации товаров (продукции), работ, услуг составляет   _______________________ рублей.</w:t>
      </w: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  <w:r w:rsidRPr="00CA4820">
        <w:rPr>
          <w:rFonts w:eastAsia="Calibri"/>
          <w:kern w:val="3"/>
        </w:rPr>
        <w:t>2. Доход от реализации продукции собственного производства и продуктов ее переработки составляет _____________________ рублей.</w:t>
      </w: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</w:rPr>
      </w:pPr>
      <w:r w:rsidRPr="00CA4820">
        <w:rPr>
          <w:rFonts w:eastAsia="Calibri"/>
          <w:kern w:val="3"/>
        </w:rPr>
        <w:t xml:space="preserve">3. Доля дохода от реализации продукции собственного производства и продуктов ее переработки в доходе от реализации товаров (продукции), работ, услуг составляет </w:t>
      </w:r>
      <w:proofErr w:type="spellStart"/>
      <w:r w:rsidRPr="00CA4820">
        <w:rPr>
          <w:rFonts w:eastAsia="Calibri"/>
          <w:kern w:val="3"/>
        </w:rPr>
        <w:t>________________процентов</w:t>
      </w:r>
      <w:proofErr w:type="spellEnd"/>
    </w:p>
    <w:p w:rsidR="006477C2" w:rsidRPr="00CA4820" w:rsidRDefault="006477C2" w:rsidP="00706F01">
      <w:pPr>
        <w:widowControl w:val="0"/>
        <w:suppressAutoHyphens/>
        <w:autoSpaceDN w:val="0"/>
        <w:textAlignment w:val="baseline"/>
        <w:rPr>
          <w:rFonts w:eastAsia="Calibri"/>
          <w:kern w:val="3"/>
        </w:rPr>
      </w:pP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>Руководитель</w:t>
      </w:r>
    </w:p>
    <w:p w:rsidR="00CD6D3C" w:rsidRPr="00CA4820" w:rsidRDefault="006477C2" w:rsidP="00706F01">
      <w:pPr>
        <w:autoSpaceDN w:val="0"/>
        <w:ind w:left="4962" w:hanging="4962"/>
      </w:pPr>
      <w:r w:rsidRPr="00CA4820">
        <w:t xml:space="preserve">сельскохозяйственного </w:t>
      </w:r>
      <w:r w:rsidR="006810E5" w:rsidRPr="00CA4820">
        <w:t xml:space="preserve">предприятия </w:t>
      </w:r>
    </w:p>
    <w:p w:rsidR="00D51118" w:rsidRDefault="00CD6D3C" w:rsidP="00706F01">
      <w:pPr>
        <w:autoSpaceDN w:val="0"/>
        <w:ind w:left="4962" w:hanging="4962"/>
        <w:rPr>
          <w:kern w:val="3"/>
        </w:rPr>
      </w:pPr>
      <w:r w:rsidRPr="00CA4820">
        <w:t xml:space="preserve">(Глава  КФХ)                                    </w:t>
      </w:r>
      <w:r w:rsidR="00D51118">
        <w:t xml:space="preserve">     </w:t>
      </w:r>
      <w:r w:rsidR="006477C2" w:rsidRPr="00CA4820">
        <w:rPr>
          <w:kern w:val="3"/>
        </w:rPr>
        <w:t xml:space="preserve">_____________   </w:t>
      </w:r>
      <w:r w:rsidRPr="00CA4820">
        <w:rPr>
          <w:kern w:val="3"/>
        </w:rPr>
        <w:t xml:space="preserve">  </w:t>
      </w:r>
      <w:r w:rsidR="00D51118">
        <w:rPr>
          <w:kern w:val="3"/>
        </w:rPr>
        <w:t>____________________________</w:t>
      </w:r>
    </w:p>
    <w:p w:rsidR="006477C2" w:rsidRPr="00CA4820" w:rsidRDefault="00D51118" w:rsidP="00706F01">
      <w:pPr>
        <w:autoSpaceDN w:val="0"/>
        <w:ind w:left="4962" w:hanging="4962"/>
        <w:rPr>
          <w:kern w:val="3"/>
        </w:rPr>
      </w:pPr>
      <w:r>
        <w:rPr>
          <w:kern w:val="3"/>
        </w:rPr>
        <w:t xml:space="preserve">                                                                      </w:t>
      </w:r>
      <w:r w:rsidR="006477C2" w:rsidRPr="00CA4820">
        <w:rPr>
          <w:kern w:val="3"/>
        </w:rPr>
        <w:t>(подпись)               (расшифровка подписи)</w:t>
      </w: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</w:p>
    <w:p w:rsidR="006477C2" w:rsidRPr="00CA4820" w:rsidRDefault="006477C2" w:rsidP="00706F01">
      <w:pPr>
        <w:suppressAutoHyphens/>
        <w:autoSpaceDN w:val="0"/>
        <w:ind w:left="2552" w:hanging="2552"/>
        <w:textAlignment w:val="baseline"/>
        <w:rPr>
          <w:kern w:val="3"/>
        </w:rPr>
      </w:pPr>
      <w:r w:rsidRPr="00CA4820">
        <w:rPr>
          <w:kern w:val="3"/>
        </w:rPr>
        <w:t>Главный бухгалтер         ____________          ___________________</w:t>
      </w:r>
      <w:r w:rsidR="00D51118">
        <w:rPr>
          <w:kern w:val="3"/>
        </w:rPr>
        <w:t>__________</w:t>
      </w:r>
      <w:r w:rsidRPr="00CA4820">
        <w:rPr>
          <w:kern w:val="3"/>
        </w:rPr>
        <w:t xml:space="preserve">                                                            (подпись)                         (расшифровка подписи)</w:t>
      </w: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  <w:r w:rsidRPr="00CA4820">
        <w:rPr>
          <w:kern w:val="3"/>
        </w:rPr>
        <w:t>Дата ___________</w:t>
      </w: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</w:p>
    <w:p w:rsidR="006477C2" w:rsidRPr="00CA4820" w:rsidRDefault="006477C2" w:rsidP="00706F01">
      <w:pPr>
        <w:suppressAutoHyphens/>
        <w:autoSpaceDN w:val="0"/>
        <w:textAlignment w:val="baseline"/>
        <w:rPr>
          <w:kern w:val="3"/>
        </w:rPr>
      </w:pPr>
    </w:p>
    <w:p w:rsidR="006477C2" w:rsidRPr="00CA4820" w:rsidRDefault="006477C2" w:rsidP="00706F01">
      <w:pPr>
        <w:suppressAutoHyphens/>
        <w:autoSpaceDN w:val="0"/>
        <w:jc w:val="both"/>
        <w:textAlignment w:val="baseline"/>
        <w:rPr>
          <w:kern w:val="3"/>
        </w:rPr>
      </w:pPr>
    </w:p>
    <w:p w:rsidR="00174804" w:rsidRPr="00CA4820" w:rsidRDefault="00174804" w:rsidP="00706F01">
      <w:pPr>
        <w:suppressAutoHyphens/>
        <w:autoSpaceDN w:val="0"/>
        <w:jc w:val="center"/>
        <w:textAlignment w:val="baseline"/>
        <w:rPr>
          <w:kern w:val="3"/>
        </w:rPr>
      </w:pPr>
    </w:p>
    <w:p w:rsidR="00174804" w:rsidRPr="00CA4820" w:rsidRDefault="00174804" w:rsidP="00706F01">
      <w:pPr>
        <w:suppressAutoHyphens/>
        <w:autoSpaceDN w:val="0"/>
        <w:jc w:val="right"/>
        <w:textAlignment w:val="baseline"/>
        <w:rPr>
          <w:kern w:val="3"/>
        </w:rPr>
      </w:pPr>
    </w:p>
    <w:sectPr w:rsidR="00174804" w:rsidRPr="00CA4820" w:rsidSect="00D511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78" w:rsidRDefault="00EC5778" w:rsidP="00C01836">
      <w:r>
        <w:separator/>
      </w:r>
    </w:p>
  </w:endnote>
  <w:endnote w:type="continuationSeparator" w:id="0">
    <w:p w:rsidR="00EC5778" w:rsidRDefault="00EC5778" w:rsidP="00C0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7E" w:rsidRDefault="00A873DC" w:rsidP="00706F0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E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E7E" w:rsidRDefault="00CC4E7E" w:rsidP="00706F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7E" w:rsidRDefault="00CC4E7E" w:rsidP="00706F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78" w:rsidRDefault="00EC5778" w:rsidP="00C01836">
      <w:r>
        <w:separator/>
      </w:r>
    </w:p>
  </w:footnote>
  <w:footnote w:type="continuationSeparator" w:id="0">
    <w:p w:rsidR="00EC5778" w:rsidRDefault="00EC5778" w:rsidP="00C0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85B"/>
    <w:multiLevelType w:val="multilevel"/>
    <w:tmpl w:val="85B0261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04"/>
    <w:rsid w:val="0001357F"/>
    <w:rsid w:val="0001631D"/>
    <w:rsid w:val="000243A3"/>
    <w:rsid w:val="0002493C"/>
    <w:rsid w:val="000255A2"/>
    <w:rsid w:val="000264C9"/>
    <w:rsid w:val="000653E4"/>
    <w:rsid w:val="000772EE"/>
    <w:rsid w:val="000A3088"/>
    <w:rsid w:val="000B2884"/>
    <w:rsid w:val="000B3B34"/>
    <w:rsid w:val="000B7A81"/>
    <w:rsid w:val="000C4278"/>
    <w:rsid w:val="000E1B58"/>
    <w:rsid w:val="000E6246"/>
    <w:rsid w:val="00116C96"/>
    <w:rsid w:val="00120F1C"/>
    <w:rsid w:val="00151138"/>
    <w:rsid w:val="001536CE"/>
    <w:rsid w:val="00154FA5"/>
    <w:rsid w:val="001640A9"/>
    <w:rsid w:val="00171F28"/>
    <w:rsid w:val="00174804"/>
    <w:rsid w:val="00176D5D"/>
    <w:rsid w:val="00186B7A"/>
    <w:rsid w:val="0019795A"/>
    <w:rsid w:val="001B0026"/>
    <w:rsid w:val="001B06E3"/>
    <w:rsid w:val="001B2A21"/>
    <w:rsid w:val="001C29E8"/>
    <w:rsid w:val="001F284B"/>
    <w:rsid w:val="001F5812"/>
    <w:rsid w:val="001F7789"/>
    <w:rsid w:val="0020796B"/>
    <w:rsid w:val="00220476"/>
    <w:rsid w:val="00242C0C"/>
    <w:rsid w:val="00250CAE"/>
    <w:rsid w:val="00254B55"/>
    <w:rsid w:val="00264AC8"/>
    <w:rsid w:val="00272A94"/>
    <w:rsid w:val="00280CEB"/>
    <w:rsid w:val="002960C7"/>
    <w:rsid w:val="002B66AE"/>
    <w:rsid w:val="002C0617"/>
    <w:rsid w:val="002C3CE2"/>
    <w:rsid w:val="002C7C9B"/>
    <w:rsid w:val="002E577D"/>
    <w:rsid w:val="002F66B1"/>
    <w:rsid w:val="003019E7"/>
    <w:rsid w:val="003122A7"/>
    <w:rsid w:val="00312524"/>
    <w:rsid w:val="00317244"/>
    <w:rsid w:val="0033786B"/>
    <w:rsid w:val="00346D27"/>
    <w:rsid w:val="003650E8"/>
    <w:rsid w:val="00382364"/>
    <w:rsid w:val="00391B96"/>
    <w:rsid w:val="003A392C"/>
    <w:rsid w:val="003C2C6D"/>
    <w:rsid w:val="00404141"/>
    <w:rsid w:val="00405633"/>
    <w:rsid w:val="00414956"/>
    <w:rsid w:val="00452917"/>
    <w:rsid w:val="0045561E"/>
    <w:rsid w:val="00463F41"/>
    <w:rsid w:val="00464B60"/>
    <w:rsid w:val="00473F1D"/>
    <w:rsid w:val="004A2553"/>
    <w:rsid w:val="004E31DE"/>
    <w:rsid w:val="0050519D"/>
    <w:rsid w:val="005105B5"/>
    <w:rsid w:val="00510EDB"/>
    <w:rsid w:val="00514D37"/>
    <w:rsid w:val="00514F8F"/>
    <w:rsid w:val="005239C1"/>
    <w:rsid w:val="005255E4"/>
    <w:rsid w:val="00553430"/>
    <w:rsid w:val="00567C90"/>
    <w:rsid w:val="005959CD"/>
    <w:rsid w:val="005C0249"/>
    <w:rsid w:val="005E228D"/>
    <w:rsid w:val="005E3944"/>
    <w:rsid w:val="005E60A0"/>
    <w:rsid w:val="005F0C79"/>
    <w:rsid w:val="005F1A77"/>
    <w:rsid w:val="0060448E"/>
    <w:rsid w:val="006374F3"/>
    <w:rsid w:val="00640879"/>
    <w:rsid w:val="006477C2"/>
    <w:rsid w:val="0065136F"/>
    <w:rsid w:val="00667C13"/>
    <w:rsid w:val="006810E5"/>
    <w:rsid w:val="00687A28"/>
    <w:rsid w:val="006967D4"/>
    <w:rsid w:val="006A3A80"/>
    <w:rsid w:val="006A5AA7"/>
    <w:rsid w:val="006B571D"/>
    <w:rsid w:val="006D49E3"/>
    <w:rsid w:val="00705EE0"/>
    <w:rsid w:val="00706F01"/>
    <w:rsid w:val="0073463C"/>
    <w:rsid w:val="00737B99"/>
    <w:rsid w:val="00762CB5"/>
    <w:rsid w:val="00771F30"/>
    <w:rsid w:val="0078707F"/>
    <w:rsid w:val="007E279E"/>
    <w:rsid w:val="007F2B58"/>
    <w:rsid w:val="007F49E6"/>
    <w:rsid w:val="007F5008"/>
    <w:rsid w:val="00813489"/>
    <w:rsid w:val="00820235"/>
    <w:rsid w:val="00821303"/>
    <w:rsid w:val="00846878"/>
    <w:rsid w:val="00857166"/>
    <w:rsid w:val="008573EB"/>
    <w:rsid w:val="00865AF3"/>
    <w:rsid w:val="008A1FD0"/>
    <w:rsid w:val="008A4C69"/>
    <w:rsid w:val="008A4F42"/>
    <w:rsid w:val="008E282D"/>
    <w:rsid w:val="008E5137"/>
    <w:rsid w:val="00913357"/>
    <w:rsid w:val="00920BC3"/>
    <w:rsid w:val="009311DB"/>
    <w:rsid w:val="009966AF"/>
    <w:rsid w:val="009D5CDE"/>
    <w:rsid w:val="00A1550D"/>
    <w:rsid w:val="00A23703"/>
    <w:rsid w:val="00A4094E"/>
    <w:rsid w:val="00A5187B"/>
    <w:rsid w:val="00A51AA4"/>
    <w:rsid w:val="00A67AF1"/>
    <w:rsid w:val="00A873DC"/>
    <w:rsid w:val="00A91FFF"/>
    <w:rsid w:val="00A9262E"/>
    <w:rsid w:val="00AA0A62"/>
    <w:rsid w:val="00AA7982"/>
    <w:rsid w:val="00AC2699"/>
    <w:rsid w:val="00B30C47"/>
    <w:rsid w:val="00B361BB"/>
    <w:rsid w:val="00B51537"/>
    <w:rsid w:val="00B51D16"/>
    <w:rsid w:val="00B673C3"/>
    <w:rsid w:val="00B74D86"/>
    <w:rsid w:val="00B91487"/>
    <w:rsid w:val="00BC6F0D"/>
    <w:rsid w:val="00BD2772"/>
    <w:rsid w:val="00BD503C"/>
    <w:rsid w:val="00C01836"/>
    <w:rsid w:val="00C06DBD"/>
    <w:rsid w:val="00C10A54"/>
    <w:rsid w:val="00C10ACD"/>
    <w:rsid w:val="00C22C19"/>
    <w:rsid w:val="00C31084"/>
    <w:rsid w:val="00C55EC9"/>
    <w:rsid w:val="00C60817"/>
    <w:rsid w:val="00C61EA0"/>
    <w:rsid w:val="00C739AA"/>
    <w:rsid w:val="00C83659"/>
    <w:rsid w:val="00C92558"/>
    <w:rsid w:val="00C95F3F"/>
    <w:rsid w:val="00CA136C"/>
    <w:rsid w:val="00CA17CD"/>
    <w:rsid w:val="00CA4820"/>
    <w:rsid w:val="00CA4E38"/>
    <w:rsid w:val="00CA66A6"/>
    <w:rsid w:val="00CA6ECE"/>
    <w:rsid w:val="00CC4E7E"/>
    <w:rsid w:val="00CD6B61"/>
    <w:rsid w:val="00CD6D3C"/>
    <w:rsid w:val="00CF46F1"/>
    <w:rsid w:val="00CF6A46"/>
    <w:rsid w:val="00D05996"/>
    <w:rsid w:val="00D14998"/>
    <w:rsid w:val="00D254F6"/>
    <w:rsid w:val="00D46634"/>
    <w:rsid w:val="00D51118"/>
    <w:rsid w:val="00D752CF"/>
    <w:rsid w:val="00D87379"/>
    <w:rsid w:val="00D9268E"/>
    <w:rsid w:val="00DA6BE7"/>
    <w:rsid w:val="00DB2E28"/>
    <w:rsid w:val="00DD18D6"/>
    <w:rsid w:val="00DD3F15"/>
    <w:rsid w:val="00E064EE"/>
    <w:rsid w:val="00E27926"/>
    <w:rsid w:val="00E356E9"/>
    <w:rsid w:val="00E47648"/>
    <w:rsid w:val="00E85599"/>
    <w:rsid w:val="00E85D62"/>
    <w:rsid w:val="00E932EF"/>
    <w:rsid w:val="00EA3CE4"/>
    <w:rsid w:val="00EA3D39"/>
    <w:rsid w:val="00EB4C51"/>
    <w:rsid w:val="00EC5778"/>
    <w:rsid w:val="00EC68F1"/>
    <w:rsid w:val="00ED6C42"/>
    <w:rsid w:val="00ED752D"/>
    <w:rsid w:val="00EE231C"/>
    <w:rsid w:val="00EF09C1"/>
    <w:rsid w:val="00EF2F0A"/>
    <w:rsid w:val="00EF653F"/>
    <w:rsid w:val="00F03740"/>
    <w:rsid w:val="00F064AD"/>
    <w:rsid w:val="00F06B79"/>
    <w:rsid w:val="00F30D65"/>
    <w:rsid w:val="00F366CE"/>
    <w:rsid w:val="00F554D0"/>
    <w:rsid w:val="00F70FFD"/>
    <w:rsid w:val="00F8064C"/>
    <w:rsid w:val="00F80BCC"/>
    <w:rsid w:val="00F8712D"/>
    <w:rsid w:val="00FB6D3C"/>
    <w:rsid w:val="00FC0D8E"/>
    <w:rsid w:val="00FC1D5B"/>
    <w:rsid w:val="00FF2B08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748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uiPriority w:val="99"/>
    <w:locked/>
    <w:rsid w:val="001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7C90"/>
    <w:rPr>
      <w:color w:val="0000FF" w:themeColor="hyperlink"/>
      <w:u w:val="single"/>
    </w:rPr>
  </w:style>
  <w:style w:type="character" w:styleId="a6">
    <w:name w:val="page number"/>
    <w:basedOn w:val="a0"/>
    <w:rsid w:val="00C22C19"/>
  </w:style>
  <w:style w:type="paragraph" w:styleId="a7">
    <w:name w:val="List Paragraph"/>
    <w:basedOn w:val="a"/>
    <w:uiPriority w:val="34"/>
    <w:qFormat/>
    <w:rsid w:val="00F554D0"/>
    <w:pPr>
      <w:ind w:left="720"/>
      <w:contextualSpacing/>
    </w:pPr>
  </w:style>
  <w:style w:type="paragraph" w:styleId="2">
    <w:name w:val="Body Text 2"/>
    <w:basedOn w:val="a"/>
    <w:link w:val="21"/>
    <w:semiHidden/>
    <w:unhideWhenUsed/>
    <w:rsid w:val="00CC4E7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CC4E7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E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4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4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75F0-A8B3-46B2-AFB6-4F9E6B5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2023-04-25T05:31:00Z</cp:lastPrinted>
  <dcterms:created xsi:type="dcterms:W3CDTF">2023-04-24T08:28:00Z</dcterms:created>
  <dcterms:modified xsi:type="dcterms:W3CDTF">2023-04-25T10:13:00Z</dcterms:modified>
</cp:coreProperties>
</file>