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2F" w:rsidRDefault="0097222F" w:rsidP="0097222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6851B1">
        <w:rPr>
          <w:rFonts w:ascii="Times New Roman" w:hAnsi="Times New Roman" w:cs="Times New Roman"/>
        </w:rPr>
        <w:t xml:space="preserve">Перечень земельных участков, предоставленных гражданам </w:t>
      </w:r>
      <w:r>
        <w:rPr>
          <w:rFonts w:ascii="Times New Roman" w:hAnsi="Times New Roman" w:cs="Times New Roman"/>
        </w:rPr>
        <w:t>за I</w:t>
      </w:r>
      <w:proofErr w:type="spellStart"/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I-й</w:t>
      </w:r>
      <w:proofErr w:type="spellEnd"/>
      <w:r w:rsidRPr="004E7CD4">
        <w:rPr>
          <w:rFonts w:ascii="Times New Roman" w:hAnsi="Times New Roman" w:cs="Times New Roman"/>
        </w:rPr>
        <w:t xml:space="preserve"> квартал </w:t>
      </w:r>
      <w:r>
        <w:rPr>
          <w:rFonts w:ascii="Times New Roman" w:hAnsi="Times New Roman" w:cs="Times New Roman"/>
        </w:rPr>
        <w:t xml:space="preserve">2023 года на территории </w:t>
      </w:r>
      <w:proofErr w:type="spellStart"/>
      <w:r>
        <w:rPr>
          <w:rFonts w:ascii="Times New Roman" w:hAnsi="Times New Roman" w:cs="Times New Roman"/>
        </w:rPr>
        <w:t>Волосовского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в рамках реализации областного закона</w:t>
      </w:r>
      <w:r w:rsidRPr="006851B1">
        <w:rPr>
          <w:rFonts w:ascii="Times New Roman" w:hAnsi="Times New Roman" w:cs="Times New Roman"/>
        </w:rPr>
        <w:t xml:space="preserve"> от 17.07.2018 №75-оз </w:t>
      </w:r>
      <w:r>
        <w:rPr>
          <w:rFonts w:ascii="Times New Roman" w:hAnsi="Times New Roman" w:cs="Times New Roman"/>
        </w:rPr>
        <w:t>«О</w:t>
      </w:r>
      <w:r w:rsidRPr="006851B1">
        <w:rPr>
          <w:rFonts w:ascii="Times New Roman" w:hAnsi="Times New Roman" w:cs="Times New Roman"/>
        </w:rPr>
        <w:t xml:space="preserve"> бесплатном предоставлении гражданам, имеющим трех и более детей, земельных участков в собственность на территории </w:t>
      </w:r>
      <w:r>
        <w:rPr>
          <w:rFonts w:ascii="Times New Roman" w:hAnsi="Times New Roman" w:cs="Times New Roman"/>
        </w:rPr>
        <w:t>Л</w:t>
      </w:r>
      <w:r w:rsidRPr="006851B1">
        <w:rPr>
          <w:rFonts w:ascii="Times New Roman" w:hAnsi="Times New Roman" w:cs="Times New Roman"/>
        </w:rPr>
        <w:t>енинградской области и о внесен</w:t>
      </w:r>
      <w:r>
        <w:rPr>
          <w:rFonts w:ascii="Times New Roman" w:hAnsi="Times New Roman" w:cs="Times New Roman"/>
        </w:rPr>
        <w:t>ии изменений в областной закон «О</w:t>
      </w:r>
      <w:r w:rsidRPr="006851B1">
        <w:rPr>
          <w:rFonts w:ascii="Times New Roman" w:hAnsi="Times New Roman" w:cs="Times New Roman"/>
        </w:rPr>
        <w:t xml:space="preserve"> бесплатном предоставлении отдельным категориям граждан земельных участков для индивидуального жилищно</w:t>
      </w:r>
      <w:r>
        <w:rPr>
          <w:rFonts w:ascii="Times New Roman" w:hAnsi="Times New Roman" w:cs="Times New Roman"/>
        </w:rPr>
        <w:t>го строительства на</w:t>
      </w:r>
      <w:proofErr w:type="gramEnd"/>
      <w:r>
        <w:rPr>
          <w:rFonts w:ascii="Times New Roman" w:hAnsi="Times New Roman" w:cs="Times New Roman"/>
        </w:rPr>
        <w:t xml:space="preserve"> территории Л</w:t>
      </w:r>
      <w:r w:rsidRPr="006851B1">
        <w:rPr>
          <w:rFonts w:ascii="Times New Roman" w:hAnsi="Times New Roman" w:cs="Times New Roman"/>
        </w:rPr>
        <w:t>енинградской области</w:t>
      </w:r>
      <w:r>
        <w:rPr>
          <w:rFonts w:ascii="Times New Roman" w:hAnsi="Times New Roman" w:cs="Times New Roman"/>
        </w:rPr>
        <w:t>» (далее – областной закон от 17.07.2018 №75-оз)</w:t>
      </w:r>
      <w:r w:rsidRPr="003B24BB">
        <w:rPr>
          <w:rFonts w:ascii="Times New Roman" w:hAnsi="Times New Roman" w:cs="Times New Roman"/>
        </w:rPr>
        <w:t xml:space="preserve"> и областного закона от 14.10.2008 №105-оз </w:t>
      </w:r>
      <w:r>
        <w:rPr>
          <w:rFonts w:ascii="Times New Roman" w:hAnsi="Times New Roman" w:cs="Times New Roman"/>
        </w:rPr>
        <w:t>«О</w:t>
      </w:r>
      <w:r w:rsidRPr="006851B1">
        <w:rPr>
          <w:rFonts w:ascii="Times New Roman" w:hAnsi="Times New Roman" w:cs="Times New Roman"/>
        </w:rPr>
        <w:t xml:space="preserve"> бесплатном предоставлении отдельным категориям граждан земельных участков для индивидуального жилищно</w:t>
      </w:r>
      <w:r>
        <w:rPr>
          <w:rFonts w:ascii="Times New Roman" w:hAnsi="Times New Roman" w:cs="Times New Roman"/>
        </w:rPr>
        <w:t>го строительства на территории Л</w:t>
      </w:r>
      <w:r w:rsidRPr="006851B1">
        <w:rPr>
          <w:rFonts w:ascii="Times New Roman" w:hAnsi="Times New Roman" w:cs="Times New Roman"/>
        </w:rPr>
        <w:t>енинградской области</w:t>
      </w:r>
      <w:r>
        <w:rPr>
          <w:rFonts w:ascii="Times New Roman" w:hAnsi="Times New Roman" w:cs="Times New Roman"/>
        </w:rPr>
        <w:t>» (далее – областной закон от 14.10.2008</w:t>
      </w:r>
      <w:r w:rsidRPr="00BB67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№105-оз):</w:t>
      </w:r>
    </w:p>
    <w:p w:rsidR="0097222F" w:rsidRPr="00500D5A" w:rsidRDefault="0097222F" w:rsidP="0097222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-129" w:type="dxa"/>
        <w:tblLayout w:type="fixed"/>
        <w:tblLook w:val="04A0"/>
      </w:tblPr>
      <w:tblGrid>
        <w:gridCol w:w="804"/>
        <w:gridCol w:w="3969"/>
        <w:gridCol w:w="1276"/>
        <w:gridCol w:w="2643"/>
      </w:tblGrid>
      <w:tr w:rsidR="0097222F" w:rsidRPr="00F76473" w:rsidTr="00AB2D6F">
        <w:trPr>
          <w:trHeight w:val="1136"/>
          <w:jc w:val="center"/>
        </w:trPr>
        <w:tc>
          <w:tcPr>
            <w:tcW w:w="804" w:type="dxa"/>
            <w:vAlign w:val="center"/>
          </w:tcPr>
          <w:p w:rsidR="0097222F" w:rsidRPr="00F76473" w:rsidRDefault="0097222F" w:rsidP="00AB2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F76473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proofErr w:type="gramStart"/>
            <w:r w:rsidRPr="00F7647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F7647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F7647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97222F" w:rsidRPr="00F76473" w:rsidRDefault="0097222F" w:rsidP="00AB2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Кадастровый номер, адрес земельного участка</w:t>
            </w:r>
          </w:p>
        </w:tc>
        <w:tc>
          <w:tcPr>
            <w:tcW w:w="1276" w:type="dxa"/>
            <w:vAlign w:val="center"/>
          </w:tcPr>
          <w:p w:rsidR="0097222F" w:rsidRPr="00F76473" w:rsidRDefault="0097222F" w:rsidP="00AB2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Площадь земельного участка, кв.м.</w:t>
            </w:r>
          </w:p>
        </w:tc>
        <w:tc>
          <w:tcPr>
            <w:tcW w:w="2643" w:type="dxa"/>
            <w:vAlign w:val="center"/>
          </w:tcPr>
          <w:p w:rsidR="0097222F" w:rsidRPr="00F76473" w:rsidRDefault="0097222F" w:rsidP="00AB2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76473">
              <w:rPr>
                <w:rFonts w:ascii="Times New Roman" w:hAnsi="Times New Roman" w:cs="Times New Roman"/>
                <w:sz w:val="20"/>
              </w:rPr>
              <w:t>Дата принятия решения о предоставлении земельного участка</w:t>
            </w:r>
          </w:p>
        </w:tc>
      </w:tr>
      <w:tr w:rsidR="0097222F" w:rsidRPr="00F76473" w:rsidTr="00AB2D6F">
        <w:trPr>
          <w:trHeight w:val="765"/>
          <w:jc w:val="center"/>
        </w:trPr>
        <w:tc>
          <w:tcPr>
            <w:tcW w:w="8692" w:type="dxa"/>
            <w:gridSpan w:val="4"/>
            <w:vAlign w:val="center"/>
          </w:tcPr>
          <w:p w:rsidR="0097222F" w:rsidRPr="00F76473" w:rsidRDefault="0097222F" w:rsidP="00AB2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Земельные участки, предоставленные в соответствии с областным законом от 14.10.2008 №105-оз</w:t>
            </w:r>
          </w:p>
        </w:tc>
      </w:tr>
      <w:tr w:rsidR="0097222F" w:rsidRPr="00F76473" w:rsidTr="00AB2D6F">
        <w:trPr>
          <w:trHeight w:val="400"/>
          <w:jc w:val="center"/>
        </w:trPr>
        <w:tc>
          <w:tcPr>
            <w:tcW w:w="804" w:type="dxa"/>
            <w:vAlign w:val="center"/>
          </w:tcPr>
          <w:p w:rsidR="0097222F" w:rsidRPr="003B24BB" w:rsidRDefault="0097222F" w:rsidP="00AB2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97222F" w:rsidRPr="00A21F20" w:rsidRDefault="0097222F" w:rsidP="00AB2D6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A21F20">
              <w:rPr>
                <w:rFonts w:ascii="Times New Roman" w:hAnsi="Times New Roman" w:cs="Times New Roman"/>
                <w:sz w:val="20"/>
              </w:rPr>
              <w:t>47:22:0400031:41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97222F" w:rsidRPr="00A21F20" w:rsidRDefault="0097222F" w:rsidP="00AB2D6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00</w:t>
            </w:r>
          </w:p>
        </w:tc>
        <w:tc>
          <w:tcPr>
            <w:tcW w:w="2643" w:type="dxa"/>
            <w:vAlign w:val="center"/>
          </w:tcPr>
          <w:p w:rsidR="0097222F" w:rsidRPr="00F76473" w:rsidRDefault="0097222F" w:rsidP="00AB2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.07</w:t>
            </w:r>
            <w:r>
              <w:rPr>
                <w:rFonts w:ascii="Times New Roman" w:hAnsi="Times New Roman" w:cs="Times New Roman"/>
                <w:sz w:val="20"/>
              </w:rPr>
              <w:t>.2023</w:t>
            </w:r>
          </w:p>
        </w:tc>
      </w:tr>
      <w:tr w:rsidR="0097222F" w:rsidRPr="00F76473" w:rsidTr="00AB2D6F">
        <w:trPr>
          <w:trHeight w:val="400"/>
          <w:jc w:val="center"/>
        </w:trPr>
        <w:tc>
          <w:tcPr>
            <w:tcW w:w="804" w:type="dxa"/>
            <w:vAlign w:val="center"/>
          </w:tcPr>
          <w:p w:rsidR="0097222F" w:rsidRDefault="0097222F" w:rsidP="00AB2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97222F" w:rsidRPr="00A21F20" w:rsidRDefault="0097222F" w:rsidP="00AB2D6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A21F20">
              <w:rPr>
                <w:rFonts w:ascii="Times New Roman" w:hAnsi="Times New Roman" w:cs="Times New Roman"/>
                <w:sz w:val="20"/>
              </w:rPr>
              <w:t>47:22:0400031:41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97222F" w:rsidRPr="00A21F20" w:rsidRDefault="0097222F" w:rsidP="00AB2D6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1200</w:t>
            </w:r>
          </w:p>
        </w:tc>
        <w:tc>
          <w:tcPr>
            <w:tcW w:w="2643" w:type="dxa"/>
            <w:vAlign w:val="center"/>
          </w:tcPr>
          <w:p w:rsidR="0097222F" w:rsidRDefault="0097222F" w:rsidP="00AB2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0"/>
              </w:rPr>
              <w:t>.2023</w:t>
            </w:r>
          </w:p>
        </w:tc>
      </w:tr>
      <w:tr w:rsidR="0097222F" w:rsidRPr="00F76473" w:rsidTr="00AB2D6F">
        <w:trPr>
          <w:trHeight w:val="400"/>
          <w:jc w:val="center"/>
        </w:trPr>
        <w:tc>
          <w:tcPr>
            <w:tcW w:w="804" w:type="dxa"/>
            <w:vAlign w:val="center"/>
          </w:tcPr>
          <w:p w:rsidR="0097222F" w:rsidRDefault="0097222F" w:rsidP="00AB2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97222F" w:rsidRDefault="0097222F" w:rsidP="00AB2D6F">
            <w:pPr>
              <w:rPr>
                <w:rFonts w:ascii="Times New Roman" w:hAnsi="Times New Roman" w:cs="Times New Roman"/>
                <w:sz w:val="20"/>
              </w:rPr>
            </w:pPr>
            <w:r w:rsidRPr="00A21F20">
              <w:rPr>
                <w:rFonts w:ascii="Times New Roman" w:hAnsi="Times New Roman" w:cs="Times New Roman"/>
                <w:sz w:val="20"/>
              </w:rPr>
              <w:t>47:22:0308001:59</w:t>
            </w:r>
          </w:p>
        </w:tc>
        <w:tc>
          <w:tcPr>
            <w:tcW w:w="1276" w:type="dxa"/>
            <w:vAlign w:val="center"/>
          </w:tcPr>
          <w:p w:rsidR="0097222F" w:rsidRDefault="0097222F" w:rsidP="00AB2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2643" w:type="dxa"/>
            <w:vAlign w:val="center"/>
          </w:tcPr>
          <w:p w:rsidR="0097222F" w:rsidRDefault="0097222F" w:rsidP="00AB2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05.0</w:t>
            </w:r>
            <w:r>
              <w:rPr>
                <w:rFonts w:ascii="Times New Roman" w:hAnsi="Times New Roman" w:cs="Times New Roman"/>
                <w:sz w:val="20"/>
              </w:rPr>
              <w:t>7.2023</w:t>
            </w:r>
          </w:p>
        </w:tc>
      </w:tr>
      <w:tr w:rsidR="0097222F" w:rsidRPr="00F76473" w:rsidTr="00AB2D6F">
        <w:trPr>
          <w:trHeight w:val="400"/>
          <w:jc w:val="center"/>
        </w:trPr>
        <w:tc>
          <w:tcPr>
            <w:tcW w:w="8692" w:type="dxa"/>
            <w:gridSpan w:val="4"/>
            <w:vAlign w:val="center"/>
          </w:tcPr>
          <w:p w:rsidR="0097222F" w:rsidRDefault="0097222F" w:rsidP="00AB2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Земельные участки, предоставленные в соответствии с областным законом от 17.07.2018 №75-оз</w:t>
            </w:r>
          </w:p>
        </w:tc>
      </w:tr>
      <w:tr w:rsidR="0097222F" w:rsidRPr="00F76473" w:rsidTr="00AB2D6F">
        <w:trPr>
          <w:trHeight w:val="400"/>
          <w:jc w:val="center"/>
        </w:trPr>
        <w:tc>
          <w:tcPr>
            <w:tcW w:w="804" w:type="dxa"/>
            <w:vAlign w:val="center"/>
          </w:tcPr>
          <w:p w:rsidR="0097222F" w:rsidRDefault="0097222F" w:rsidP="00AB2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97222F" w:rsidRPr="00996A66" w:rsidRDefault="0097222F" w:rsidP="00AB2D6F">
            <w:pPr>
              <w:rPr>
                <w:rFonts w:ascii="Times New Roman" w:hAnsi="Times New Roman" w:cs="Times New Roman"/>
                <w:sz w:val="20"/>
              </w:rPr>
            </w:pPr>
            <w:r w:rsidRPr="00A21F20">
              <w:rPr>
                <w:rFonts w:ascii="Times New Roman" w:hAnsi="Times New Roman" w:cs="Times New Roman"/>
                <w:sz w:val="20"/>
              </w:rPr>
              <w:t>47:22:0400031:409</w:t>
            </w:r>
          </w:p>
        </w:tc>
        <w:tc>
          <w:tcPr>
            <w:tcW w:w="1276" w:type="dxa"/>
            <w:vAlign w:val="center"/>
          </w:tcPr>
          <w:p w:rsidR="0097222F" w:rsidRDefault="0097222F" w:rsidP="00AB2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2643" w:type="dxa"/>
            <w:vAlign w:val="center"/>
          </w:tcPr>
          <w:p w:rsidR="0097222F" w:rsidRDefault="0097222F" w:rsidP="00AB2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06.07.2023</w:t>
            </w:r>
          </w:p>
        </w:tc>
      </w:tr>
      <w:tr w:rsidR="0097222F" w:rsidRPr="00F76473" w:rsidTr="00AB2D6F">
        <w:trPr>
          <w:trHeight w:val="400"/>
          <w:jc w:val="center"/>
        </w:trPr>
        <w:tc>
          <w:tcPr>
            <w:tcW w:w="804" w:type="dxa"/>
            <w:vAlign w:val="center"/>
          </w:tcPr>
          <w:p w:rsidR="0097222F" w:rsidRDefault="0097222F" w:rsidP="00AB2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97222F" w:rsidRPr="00996A66" w:rsidRDefault="0097222F" w:rsidP="00AB2D6F">
            <w:pPr>
              <w:rPr>
                <w:rFonts w:ascii="Times New Roman" w:hAnsi="Times New Roman" w:cs="Times New Roman"/>
                <w:sz w:val="20"/>
              </w:rPr>
            </w:pPr>
            <w:r w:rsidRPr="00A21F20">
              <w:rPr>
                <w:rFonts w:ascii="Times New Roman" w:hAnsi="Times New Roman" w:cs="Times New Roman"/>
                <w:sz w:val="20"/>
              </w:rPr>
              <w:t>47:22:0630014:397</w:t>
            </w:r>
          </w:p>
        </w:tc>
        <w:tc>
          <w:tcPr>
            <w:tcW w:w="1276" w:type="dxa"/>
            <w:vAlign w:val="center"/>
          </w:tcPr>
          <w:p w:rsidR="0097222F" w:rsidRDefault="0097222F" w:rsidP="00AB2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1250</w:t>
            </w:r>
          </w:p>
        </w:tc>
        <w:tc>
          <w:tcPr>
            <w:tcW w:w="2643" w:type="dxa"/>
            <w:vAlign w:val="center"/>
          </w:tcPr>
          <w:p w:rsidR="0097222F" w:rsidRDefault="0097222F" w:rsidP="00AB2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06.07</w:t>
            </w:r>
            <w:r w:rsidRPr="00D13FB0">
              <w:rPr>
                <w:rFonts w:ascii="Times New Roman" w:hAnsi="Times New Roman" w:cs="Times New Roman"/>
                <w:sz w:val="20"/>
              </w:rPr>
              <w:t>.2023</w:t>
            </w:r>
          </w:p>
        </w:tc>
      </w:tr>
      <w:tr w:rsidR="0097222F" w:rsidRPr="00F76473" w:rsidTr="00AB2D6F">
        <w:trPr>
          <w:trHeight w:val="400"/>
          <w:jc w:val="center"/>
        </w:trPr>
        <w:tc>
          <w:tcPr>
            <w:tcW w:w="804" w:type="dxa"/>
            <w:vAlign w:val="center"/>
          </w:tcPr>
          <w:p w:rsidR="0097222F" w:rsidRDefault="0097222F" w:rsidP="00AB2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97222F" w:rsidRPr="00996A66" w:rsidRDefault="0097222F" w:rsidP="00AB2D6F">
            <w:pPr>
              <w:rPr>
                <w:rFonts w:ascii="Times New Roman" w:hAnsi="Times New Roman" w:cs="Times New Roman"/>
                <w:sz w:val="20"/>
              </w:rPr>
            </w:pPr>
            <w:r w:rsidRPr="00A21F20">
              <w:rPr>
                <w:rFonts w:ascii="Times New Roman" w:hAnsi="Times New Roman" w:cs="Times New Roman"/>
                <w:sz w:val="20"/>
              </w:rPr>
              <w:t>47:22:0618002:43</w:t>
            </w:r>
          </w:p>
        </w:tc>
        <w:tc>
          <w:tcPr>
            <w:tcW w:w="1276" w:type="dxa"/>
            <w:vAlign w:val="center"/>
          </w:tcPr>
          <w:p w:rsidR="0097222F" w:rsidRDefault="0097222F" w:rsidP="00AB2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2643" w:type="dxa"/>
            <w:vAlign w:val="center"/>
          </w:tcPr>
          <w:p w:rsidR="0097222F" w:rsidRDefault="0097222F" w:rsidP="00AB2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10.07.2023</w:t>
            </w:r>
          </w:p>
        </w:tc>
      </w:tr>
      <w:tr w:rsidR="0097222F" w:rsidRPr="00F76473" w:rsidTr="00AB2D6F">
        <w:trPr>
          <w:trHeight w:val="400"/>
          <w:jc w:val="center"/>
        </w:trPr>
        <w:tc>
          <w:tcPr>
            <w:tcW w:w="804" w:type="dxa"/>
            <w:vAlign w:val="center"/>
          </w:tcPr>
          <w:p w:rsidR="0097222F" w:rsidRDefault="0097222F" w:rsidP="00AB2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97222F" w:rsidRPr="00A21F20" w:rsidRDefault="0097222F" w:rsidP="00AB2D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47:22:0130001:1323</w:t>
            </w:r>
          </w:p>
        </w:tc>
        <w:tc>
          <w:tcPr>
            <w:tcW w:w="1276" w:type="dxa"/>
            <w:vAlign w:val="center"/>
          </w:tcPr>
          <w:p w:rsidR="0097222F" w:rsidRDefault="0097222F" w:rsidP="00AB2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1308</w:t>
            </w:r>
          </w:p>
        </w:tc>
        <w:tc>
          <w:tcPr>
            <w:tcW w:w="2643" w:type="dxa"/>
            <w:vAlign w:val="center"/>
          </w:tcPr>
          <w:p w:rsidR="0097222F" w:rsidRDefault="0097222F" w:rsidP="00AB2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10.07.2023</w:t>
            </w:r>
          </w:p>
        </w:tc>
      </w:tr>
      <w:tr w:rsidR="0097222F" w:rsidRPr="00F76473" w:rsidTr="00AB2D6F">
        <w:trPr>
          <w:trHeight w:val="400"/>
          <w:jc w:val="center"/>
        </w:trPr>
        <w:tc>
          <w:tcPr>
            <w:tcW w:w="804" w:type="dxa"/>
            <w:vAlign w:val="center"/>
          </w:tcPr>
          <w:p w:rsidR="0097222F" w:rsidRDefault="0097222F" w:rsidP="00AB2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97222F" w:rsidRPr="00A21F20" w:rsidRDefault="0097222F" w:rsidP="00AB2D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47:22:0130001:30</w:t>
            </w:r>
          </w:p>
        </w:tc>
        <w:tc>
          <w:tcPr>
            <w:tcW w:w="1276" w:type="dxa"/>
            <w:vAlign w:val="center"/>
          </w:tcPr>
          <w:p w:rsidR="0097222F" w:rsidRDefault="0097222F" w:rsidP="00AB2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1308</w:t>
            </w:r>
          </w:p>
        </w:tc>
        <w:tc>
          <w:tcPr>
            <w:tcW w:w="2643" w:type="dxa"/>
            <w:vAlign w:val="center"/>
          </w:tcPr>
          <w:p w:rsidR="0097222F" w:rsidRDefault="0097222F" w:rsidP="00AB2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10.07.2023</w:t>
            </w:r>
          </w:p>
        </w:tc>
      </w:tr>
      <w:tr w:rsidR="0097222F" w:rsidRPr="00F76473" w:rsidTr="00AB2D6F">
        <w:trPr>
          <w:trHeight w:val="400"/>
          <w:jc w:val="center"/>
        </w:trPr>
        <w:tc>
          <w:tcPr>
            <w:tcW w:w="804" w:type="dxa"/>
            <w:vAlign w:val="center"/>
          </w:tcPr>
          <w:p w:rsidR="0097222F" w:rsidRDefault="0097222F" w:rsidP="00AB2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969" w:type="dxa"/>
            <w:vAlign w:val="center"/>
          </w:tcPr>
          <w:p w:rsidR="0097222F" w:rsidRPr="00D13FB0" w:rsidRDefault="0097222F" w:rsidP="00AB2D6F">
            <w:pPr>
              <w:rPr>
                <w:rFonts w:ascii="Times New Roman" w:hAnsi="Times New Roman" w:cs="Times New Roman"/>
                <w:sz w:val="20"/>
              </w:rPr>
            </w:pPr>
            <w:r w:rsidRPr="00A21F20">
              <w:rPr>
                <w:rFonts w:ascii="Times New Roman" w:hAnsi="Times New Roman" w:cs="Times New Roman"/>
                <w:sz w:val="20"/>
              </w:rPr>
              <w:t>47:22:0400031:411</w:t>
            </w:r>
          </w:p>
        </w:tc>
        <w:tc>
          <w:tcPr>
            <w:tcW w:w="1276" w:type="dxa"/>
            <w:vAlign w:val="center"/>
          </w:tcPr>
          <w:p w:rsidR="0097222F" w:rsidRDefault="0097222F" w:rsidP="00AB2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2643" w:type="dxa"/>
            <w:vAlign w:val="center"/>
          </w:tcPr>
          <w:p w:rsidR="0097222F" w:rsidRDefault="0097222F" w:rsidP="00AB2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13.07.2023</w:t>
            </w:r>
          </w:p>
        </w:tc>
      </w:tr>
      <w:tr w:rsidR="0097222F" w:rsidRPr="00F76473" w:rsidTr="00AB2D6F">
        <w:trPr>
          <w:trHeight w:val="400"/>
          <w:jc w:val="center"/>
        </w:trPr>
        <w:tc>
          <w:tcPr>
            <w:tcW w:w="804" w:type="dxa"/>
            <w:vAlign w:val="center"/>
          </w:tcPr>
          <w:p w:rsidR="0097222F" w:rsidRDefault="0097222F" w:rsidP="00AB2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969" w:type="dxa"/>
            <w:vAlign w:val="center"/>
          </w:tcPr>
          <w:p w:rsidR="0097222F" w:rsidRDefault="0097222F" w:rsidP="00AB2D6F">
            <w:pPr>
              <w:rPr>
                <w:rFonts w:ascii="Times New Roman" w:hAnsi="Times New Roman" w:cs="Times New Roman"/>
                <w:sz w:val="20"/>
              </w:rPr>
            </w:pPr>
            <w:r w:rsidRPr="00A21F20">
              <w:rPr>
                <w:rFonts w:ascii="Times New Roman" w:hAnsi="Times New Roman" w:cs="Times New Roman"/>
                <w:sz w:val="20"/>
              </w:rPr>
              <w:t>47:22:0630014:10</w:t>
            </w:r>
          </w:p>
        </w:tc>
        <w:tc>
          <w:tcPr>
            <w:tcW w:w="1276" w:type="dxa"/>
            <w:vAlign w:val="center"/>
          </w:tcPr>
          <w:p w:rsidR="0097222F" w:rsidRDefault="0097222F" w:rsidP="00AB2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1308</w:t>
            </w:r>
          </w:p>
        </w:tc>
        <w:tc>
          <w:tcPr>
            <w:tcW w:w="2643" w:type="dxa"/>
            <w:vAlign w:val="center"/>
          </w:tcPr>
          <w:p w:rsidR="0097222F" w:rsidRDefault="0097222F" w:rsidP="00AB2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13.07.2023</w:t>
            </w:r>
          </w:p>
        </w:tc>
      </w:tr>
      <w:tr w:rsidR="0097222F" w:rsidRPr="00F76473" w:rsidTr="00AB2D6F">
        <w:trPr>
          <w:trHeight w:val="400"/>
          <w:jc w:val="center"/>
        </w:trPr>
        <w:tc>
          <w:tcPr>
            <w:tcW w:w="804" w:type="dxa"/>
            <w:vAlign w:val="center"/>
          </w:tcPr>
          <w:p w:rsidR="0097222F" w:rsidRDefault="0097222F" w:rsidP="00AB2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969" w:type="dxa"/>
            <w:vAlign w:val="center"/>
          </w:tcPr>
          <w:p w:rsidR="0097222F" w:rsidRDefault="0097222F" w:rsidP="00AB2D6F">
            <w:pPr>
              <w:rPr>
                <w:rFonts w:ascii="Times New Roman" w:hAnsi="Times New Roman" w:cs="Times New Roman"/>
                <w:sz w:val="20"/>
              </w:rPr>
            </w:pPr>
            <w:r w:rsidRPr="00A21F20">
              <w:rPr>
                <w:rFonts w:ascii="Times New Roman" w:hAnsi="Times New Roman" w:cs="Times New Roman"/>
                <w:sz w:val="20"/>
              </w:rPr>
              <w:t>47:22:0623005:62</w:t>
            </w:r>
          </w:p>
        </w:tc>
        <w:tc>
          <w:tcPr>
            <w:tcW w:w="1276" w:type="dxa"/>
            <w:vAlign w:val="center"/>
          </w:tcPr>
          <w:p w:rsidR="0097222F" w:rsidRDefault="0097222F" w:rsidP="00AB2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2643" w:type="dxa"/>
            <w:vAlign w:val="center"/>
          </w:tcPr>
          <w:p w:rsidR="0097222F" w:rsidRDefault="0097222F" w:rsidP="00AB2D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13.07.2023</w:t>
            </w:r>
          </w:p>
        </w:tc>
      </w:tr>
    </w:tbl>
    <w:p w:rsidR="0097222F" w:rsidRDefault="0097222F" w:rsidP="0097222F"/>
    <w:p w:rsidR="0097222F" w:rsidRPr="00974F4E" w:rsidRDefault="0097222F" w:rsidP="009722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  <w:r w:rsidRPr="00974F4E">
        <w:rPr>
          <w:rFonts w:ascii="Times New Roman" w:hAnsi="Times New Roman" w:cs="Times New Roman"/>
        </w:rPr>
        <w:t xml:space="preserve"> по телефону: 8(81373)</w:t>
      </w:r>
      <w:r>
        <w:rPr>
          <w:rFonts w:ascii="Times New Roman" w:hAnsi="Times New Roman" w:cs="Times New Roman"/>
        </w:rPr>
        <w:t>24-667</w:t>
      </w:r>
    </w:p>
    <w:p w:rsidR="008236EC" w:rsidRDefault="008236EC"/>
    <w:sectPr w:rsidR="008236EC" w:rsidSect="0097222F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22F"/>
    <w:rsid w:val="00177CF9"/>
    <w:rsid w:val="002111D3"/>
    <w:rsid w:val="00234BAF"/>
    <w:rsid w:val="002B68E7"/>
    <w:rsid w:val="003425F6"/>
    <w:rsid w:val="00473DF4"/>
    <w:rsid w:val="004F6E81"/>
    <w:rsid w:val="00650ED0"/>
    <w:rsid w:val="008236EC"/>
    <w:rsid w:val="0097222F"/>
    <w:rsid w:val="009E0BFC"/>
    <w:rsid w:val="00B87D1A"/>
    <w:rsid w:val="00F364E8"/>
    <w:rsid w:val="00FD28B8"/>
    <w:rsid w:val="00FE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agapovaai</dc:creator>
  <cp:keywords/>
  <dc:description/>
  <cp:lastModifiedBy>agapovaai</cp:lastModifiedBy>
  <cp:revision>2</cp:revision>
  <dcterms:created xsi:type="dcterms:W3CDTF">2023-09-29T15:12:00Z</dcterms:created>
  <dcterms:modified xsi:type="dcterms:W3CDTF">2023-09-29T15:12:00Z</dcterms:modified>
</cp:coreProperties>
</file>