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8B" w:rsidRDefault="0020438B" w:rsidP="00480C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4925090" cy="3281790"/>
            <wp:effectExtent l="19050" t="0" r="8860" b="0"/>
            <wp:docPr id="1" name="Рисунок 1" descr="https://aamrsk.ru/upload/iblock/98e/edv4n09kmd2itishyblpg294bimbl8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amrsk.ru/upload/iblock/98e/edv4n09kmd2itishyblpg294bimbl80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1" cy="328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8B" w:rsidRDefault="0020438B" w:rsidP="00480C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480C55" w:rsidRPr="00754B22" w:rsidRDefault="00480C55" w:rsidP="00480C5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54B22">
        <w:rPr>
          <w:b/>
          <w:bCs/>
          <w:sz w:val="32"/>
          <w:szCs w:val="32"/>
        </w:rPr>
        <w:t>Уважаемые жители!</w:t>
      </w:r>
    </w:p>
    <w:p w:rsidR="00480C55" w:rsidRPr="00754B22" w:rsidRDefault="00480C55" w:rsidP="00480C5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54B22">
        <w:rPr>
          <w:b/>
          <w:bCs/>
          <w:sz w:val="32"/>
          <w:szCs w:val="32"/>
        </w:rPr>
        <w:t>В целях предупреждения нарушений миграционного законодательства.</w:t>
      </w:r>
    </w:p>
    <w:p w:rsidR="003702E0" w:rsidRPr="00754B22" w:rsidRDefault="003702E0" w:rsidP="00B51C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0C55" w:rsidRPr="00754B22" w:rsidRDefault="00480C55" w:rsidP="00D87B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B22">
        <w:rPr>
          <w:rFonts w:ascii="Times New Roman" w:hAnsi="Times New Roman" w:cs="Times New Roman"/>
          <w:sz w:val="28"/>
          <w:szCs w:val="28"/>
        </w:rPr>
        <w:t>В целях предупреждения нарушений миграционного законодательства Российской Федерации, профилактики терроризма и экстремизма, минимизации и (или) ликвидации последствий проявл</w:t>
      </w:r>
      <w:r w:rsidR="0020438B" w:rsidRPr="00754B22">
        <w:rPr>
          <w:rFonts w:ascii="Times New Roman" w:hAnsi="Times New Roman" w:cs="Times New Roman"/>
          <w:sz w:val="28"/>
          <w:szCs w:val="28"/>
        </w:rPr>
        <w:t xml:space="preserve">ений терроризма и экстремизма  </w:t>
      </w:r>
      <w:r w:rsidRPr="00754B22">
        <w:rPr>
          <w:rFonts w:ascii="Times New Roman" w:hAnsi="Times New Roman" w:cs="Times New Roman"/>
          <w:sz w:val="28"/>
          <w:szCs w:val="28"/>
        </w:rPr>
        <w:t>разъясняем, что в силу положений части 1 статьи Федерального закона от 18 июля 2006 года № 109-ФЗ «О миграционном учете иностранных граждан и лиц без гражданства в Российской Федерации» миграционный учет осуществляется в целях, в том числе, управления в кризисных</w:t>
      </w:r>
      <w:proofErr w:type="gramEnd"/>
      <w:r w:rsidRPr="00754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B22">
        <w:rPr>
          <w:rFonts w:ascii="Times New Roman" w:hAnsi="Times New Roman" w:cs="Times New Roman"/>
          <w:sz w:val="28"/>
          <w:szCs w:val="28"/>
        </w:rPr>
        <w:t>ситуациях; защиты основ конституционного строя, нравственности, здоровья, прав и законных интересов граждан Российской Федерации и иностранных граждан, находящихся в Российской Федерации,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проявлениям.</w:t>
      </w:r>
      <w:proofErr w:type="gramEnd"/>
      <w:r w:rsidRPr="00754B22">
        <w:rPr>
          <w:rFonts w:ascii="Times New Roman" w:hAnsi="Times New Roman" w:cs="Times New Roman"/>
          <w:sz w:val="28"/>
          <w:szCs w:val="28"/>
        </w:rPr>
        <w:t xml:space="preserve"> Также, одной из целей такого учета является формирование полной, достоверной, оперативной и актуальной информации о перемещениях иностранных граждан, необходимой для прогнозирования последствий указанных перемещений.</w:t>
      </w:r>
    </w:p>
    <w:p w:rsidR="00480C55" w:rsidRPr="00754B22" w:rsidRDefault="00480C55" w:rsidP="00D87B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B22">
        <w:rPr>
          <w:rFonts w:ascii="Times New Roman" w:hAnsi="Times New Roman" w:cs="Times New Roman"/>
          <w:sz w:val="28"/>
          <w:szCs w:val="28"/>
        </w:rPr>
        <w:t>В соответствии с Законом «О миграционном учете иностранных граждан и лиц без гражданства в Российской Федерации» постановка на учёт иностранного гражданина или лица без гражданства по месту пребывания представляет собой фиксацию в установленном порядке, уполномоченными в соответствии с законодательством Российской Федерации органами сведений о нахождении иностранного гражданина или лица без гражданства в месте пребывания.</w:t>
      </w:r>
      <w:proofErr w:type="gramEnd"/>
    </w:p>
    <w:p w:rsidR="00480C55" w:rsidRPr="00754B22" w:rsidRDefault="00480C55" w:rsidP="00D87B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22">
        <w:rPr>
          <w:rFonts w:ascii="Times New Roman" w:hAnsi="Times New Roman" w:cs="Times New Roman"/>
          <w:sz w:val="28"/>
          <w:szCs w:val="28"/>
        </w:rPr>
        <w:lastRenderedPageBreak/>
        <w:t>Данное требование в законодательстве обеспечивает возможность контролировать проживание иностранных граждан, а в случае возникновения каких-либо вопросов со стороны государственных, в том числе и правоохранительных, органов, без промедления связаться с временно зарегистрированными гражданами.</w:t>
      </w:r>
    </w:p>
    <w:p w:rsidR="00480C55" w:rsidRPr="00754B22" w:rsidRDefault="00480C55" w:rsidP="00D87B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22">
        <w:rPr>
          <w:rFonts w:ascii="Times New Roman" w:hAnsi="Times New Roman" w:cs="Times New Roman"/>
          <w:sz w:val="28"/>
          <w:szCs w:val="28"/>
        </w:rPr>
        <w:t>Нарушая правила осуществления миграционного законодательства, заявители фактически создают угрозу охраняемым таким учетом общеполезным целям и задачам.</w:t>
      </w:r>
    </w:p>
    <w:p w:rsidR="00480C55" w:rsidRPr="001F2B76" w:rsidRDefault="00480C55" w:rsidP="00D87B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22">
        <w:rPr>
          <w:rFonts w:ascii="Times New Roman" w:hAnsi="Times New Roman" w:cs="Times New Roman"/>
          <w:sz w:val="28"/>
          <w:szCs w:val="28"/>
        </w:rPr>
        <w:t xml:space="preserve">В настоящее время в Уголовном кодексе РФ существует </w:t>
      </w:r>
      <w:r w:rsidRPr="00754B22">
        <w:rPr>
          <w:rFonts w:ascii="Times New Roman" w:hAnsi="Times New Roman" w:cs="Times New Roman"/>
          <w:b/>
          <w:sz w:val="28"/>
          <w:szCs w:val="28"/>
        </w:rPr>
        <w:t>статья 322.3</w:t>
      </w:r>
      <w:r w:rsidRPr="00754B22">
        <w:rPr>
          <w:rFonts w:ascii="Times New Roman" w:hAnsi="Times New Roman" w:cs="Times New Roman"/>
          <w:sz w:val="28"/>
          <w:szCs w:val="28"/>
        </w:rPr>
        <w:t xml:space="preserve">, которая устанавливает </w:t>
      </w:r>
      <w:r w:rsidRPr="001F2B76">
        <w:rPr>
          <w:rFonts w:ascii="Times New Roman" w:hAnsi="Times New Roman" w:cs="Times New Roman"/>
          <w:b/>
          <w:sz w:val="28"/>
          <w:szCs w:val="28"/>
        </w:rPr>
        <w:t>ответственность за нарушение лицом установленного порядка осуществления миграционного учёта иностранных граждан</w:t>
      </w:r>
      <w:r w:rsidRPr="001F2B76">
        <w:rPr>
          <w:rFonts w:ascii="Times New Roman" w:hAnsi="Times New Roman" w:cs="Times New Roman"/>
          <w:sz w:val="28"/>
          <w:szCs w:val="28"/>
        </w:rPr>
        <w:t>.</w:t>
      </w:r>
    </w:p>
    <w:p w:rsidR="00480C55" w:rsidRPr="00754B22" w:rsidRDefault="00480C55" w:rsidP="00D87B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B22">
        <w:rPr>
          <w:rFonts w:ascii="Times New Roman" w:hAnsi="Times New Roman" w:cs="Times New Roman"/>
          <w:sz w:val="28"/>
          <w:szCs w:val="28"/>
        </w:rPr>
        <w:t>Такой учёт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каждого, кто законно находится на территории Российской Федерации, на свободное передвижение, выбор места пребывания и жительства в пределах Российской Федерации и других прав и свобод личности, а также на реализацию национальных интересов Российской Федерации в сфере миграции.</w:t>
      </w:r>
      <w:proofErr w:type="gramEnd"/>
    </w:p>
    <w:p w:rsidR="00480C55" w:rsidRPr="00754B22" w:rsidRDefault="00480C55" w:rsidP="00D87B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22">
        <w:rPr>
          <w:rFonts w:ascii="Times New Roman" w:hAnsi="Times New Roman" w:cs="Times New Roman"/>
          <w:sz w:val="28"/>
          <w:szCs w:val="28"/>
        </w:rPr>
        <w:t xml:space="preserve">Практика показывает, что граждане, из-за незнания закона, считая, что действуют правомерно, осуществляют постановку на миграционный учёт иностранных граждан (лиц без гражданства) по адресу своего проживания, </w:t>
      </w:r>
      <w:proofErr w:type="gramStart"/>
      <w:r w:rsidRPr="00754B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4B22">
        <w:rPr>
          <w:rFonts w:ascii="Times New Roman" w:hAnsi="Times New Roman" w:cs="Times New Roman"/>
          <w:sz w:val="28"/>
          <w:szCs w:val="28"/>
        </w:rPr>
        <w:t xml:space="preserve"> осознавая, что иностранные граждане проживать с ними не будут, тем самым лишают компетентные органы осуществлять контроль за соблюдением указанными гражданами миграционного учета и передвижения на территории Российской Федерации. Однако такие лица привлекаются к ответственности, поскольку в настоящее время продолжает действовать правило, согласно которому незнание закона от ответственности не освобождает.</w:t>
      </w:r>
    </w:p>
    <w:p w:rsidR="00480C55" w:rsidRPr="00754B22" w:rsidRDefault="00480C55" w:rsidP="00D87B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B22">
        <w:rPr>
          <w:rFonts w:ascii="Times New Roman" w:hAnsi="Times New Roman" w:cs="Times New Roman"/>
          <w:sz w:val="28"/>
          <w:szCs w:val="28"/>
        </w:rPr>
        <w:t>Фиктивной постановка на учёт иностранных граждан или лиц без гражданства по месту пребывания в жилых помещениях в Российской Федерации становится тогда, когда постановка их на учёт по месту пребывания (проживания) в жилых помещениях производится на основании представления заведомо недостоверных (ложных) сведений или документов либо постановка их на учёт по месту пребывания в жилых помещениях производится без намерения пребывать (проживать) в</w:t>
      </w:r>
      <w:proofErr w:type="gramEnd"/>
      <w:r w:rsidRPr="00754B22">
        <w:rPr>
          <w:rFonts w:ascii="Times New Roman" w:hAnsi="Times New Roman" w:cs="Times New Roman"/>
          <w:sz w:val="28"/>
          <w:szCs w:val="28"/>
        </w:rPr>
        <w:t xml:space="preserve"> этих помещениях или без намерения принимающей стороны предоставить им эти помещения для пребывания (проживания).</w:t>
      </w:r>
    </w:p>
    <w:p w:rsidR="00480C55" w:rsidRPr="00D87B6B" w:rsidRDefault="00480C55" w:rsidP="00D87B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22">
        <w:rPr>
          <w:rFonts w:ascii="Times New Roman" w:hAnsi="Times New Roman" w:cs="Times New Roman"/>
          <w:sz w:val="28"/>
          <w:szCs w:val="28"/>
        </w:rPr>
        <w:t>Таким образом, владельцы жилой площади могут быть привлечены к уголовной ответственности в случае совершения действий, направленных на фиктивную регистрацию иностранных граждан в принадлежащих им жилых помещениях, поскольку несут ответственность за поведение и действия тех, кого регистрируют в своей квартире. Оформлением фиктивной регистрации такие лица создают условия для формирования криминальной среды в месте</w:t>
      </w:r>
      <w:r w:rsidRPr="00D87B6B">
        <w:rPr>
          <w:rFonts w:ascii="Times New Roman" w:hAnsi="Times New Roman" w:cs="Times New Roman"/>
          <w:sz w:val="28"/>
          <w:szCs w:val="28"/>
        </w:rPr>
        <w:t xml:space="preserve"> </w:t>
      </w:r>
      <w:r w:rsidRPr="00D87B6B">
        <w:rPr>
          <w:rFonts w:ascii="Times New Roman" w:hAnsi="Times New Roman" w:cs="Times New Roman"/>
          <w:sz w:val="28"/>
          <w:szCs w:val="28"/>
        </w:rPr>
        <w:lastRenderedPageBreak/>
        <w:t>своего жительства, создающей угрозу как для себя и своих близких, так и для окружающих.</w:t>
      </w:r>
    </w:p>
    <w:p w:rsidR="003702E0" w:rsidRPr="002F46A7" w:rsidRDefault="003702E0" w:rsidP="00D87B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6A7">
        <w:rPr>
          <w:rFonts w:ascii="Times New Roman" w:hAnsi="Times New Roman" w:cs="Times New Roman"/>
          <w:b/>
          <w:sz w:val="28"/>
          <w:szCs w:val="28"/>
        </w:rPr>
        <w:t>Фиктивная постановка на учет иностранного гражданина или лица без гражданства по месту пребывания в Российской Федерации  наказывается штрафом в размере от 100 000 до 500 000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</w:t>
      </w:r>
      <w:proofErr w:type="gramEnd"/>
      <w:r w:rsidRPr="002F46A7">
        <w:rPr>
          <w:rFonts w:ascii="Times New Roman" w:hAnsi="Times New Roman" w:cs="Times New Roman"/>
          <w:b/>
          <w:sz w:val="28"/>
          <w:szCs w:val="28"/>
        </w:rPr>
        <w:t xml:space="preserve">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80C55" w:rsidRPr="00D87B6B" w:rsidRDefault="00480C55" w:rsidP="00D87B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6B">
        <w:rPr>
          <w:rFonts w:ascii="Times New Roman" w:hAnsi="Times New Roman" w:cs="Times New Roman"/>
          <w:sz w:val="28"/>
          <w:szCs w:val="28"/>
        </w:rPr>
        <w:t>Обращаем внимание, что соблюдение миграционного законодательства, исходя из целей осуществления миграционного учета, также рассматривается в качестве одного из способов противодействия терроризму и экстремистской деятельности, в соответствии с положениями Феде</w:t>
      </w:r>
      <w:r w:rsidR="003702E0" w:rsidRPr="00D87B6B">
        <w:rPr>
          <w:rFonts w:ascii="Times New Roman" w:hAnsi="Times New Roman" w:cs="Times New Roman"/>
          <w:sz w:val="28"/>
          <w:szCs w:val="28"/>
        </w:rPr>
        <w:t xml:space="preserve">рального закона от </w:t>
      </w:r>
      <w:r w:rsidR="00D12305" w:rsidRPr="00D87B6B">
        <w:rPr>
          <w:rFonts w:ascii="Times New Roman" w:hAnsi="Times New Roman" w:cs="Times New Roman"/>
          <w:sz w:val="28"/>
          <w:szCs w:val="28"/>
        </w:rPr>
        <w:t xml:space="preserve"> 0</w:t>
      </w:r>
      <w:r w:rsidR="003702E0" w:rsidRPr="00D87B6B">
        <w:rPr>
          <w:rFonts w:ascii="Times New Roman" w:hAnsi="Times New Roman" w:cs="Times New Roman"/>
          <w:sz w:val="28"/>
          <w:szCs w:val="28"/>
        </w:rPr>
        <w:t xml:space="preserve">6.03.2006 </w:t>
      </w:r>
      <w:r w:rsidRPr="00D87B6B">
        <w:rPr>
          <w:rFonts w:ascii="Times New Roman" w:hAnsi="Times New Roman" w:cs="Times New Roman"/>
          <w:sz w:val="28"/>
          <w:szCs w:val="28"/>
        </w:rPr>
        <w:t>№ 35-ФЗ «О противодействии терроризму» и Федер</w:t>
      </w:r>
      <w:r w:rsidR="003702E0" w:rsidRPr="00D87B6B">
        <w:rPr>
          <w:rFonts w:ascii="Times New Roman" w:hAnsi="Times New Roman" w:cs="Times New Roman"/>
          <w:sz w:val="28"/>
          <w:szCs w:val="28"/>
        </w:rPr>
        <w:t>ального закона от 25.07.2002</w:t>
      </w:r>
      <w:r w:rsidR="00D12305" w:rsidRPr="00D87B6B">
        <w:rPr>
          <w:rFonts w:ascii="Times New Roman" w:hAnsi="Times New Roman" w:cs="Times New Roman"/>
          <w:sz w:val="28"/>
          <w:szCs w:val="28"/>
        </w:rPr>
        <w:t xml:space="preserve"> </w:t>
      </w:r>
      <w:r w:rsidRPr="00D87B6B">
        <w:rPr>
          <w:rFonts w:ascii="Times New Roman" w:hAnsi="Times New Roman" w:cs="Times New Roman"/>
          <w:sz w:val="28"/>
          <w:szCs w:val="28"/>
        </w:rPr>
        <w:t>№ 114-ФЗ «О противодействии экстремистской деятельности» основанному на приоритете мер, направленных на предупреждение терроризма и экстремистской деятельности, в том числе на выявление и последующее устранение причин и условий, способствующих возникновению и распространению терроризма, осуществлению экстремистской деятельности.</w:t>
      </w:r>
    </w:p>
    <w:p w:rsidR="00DB7465" w:rsidRDefault="00480C55" w:rsidP="009933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6B">
        <w:rPr>
          <w:rFonts w:ascii="Times New Roman" w:hAnsi="Times New Roman" w:cs="Times New Roman"/>
          <w:sz w:val="28"/>
          <w:szCs w:val="28"/>
        </w:rPr>
        <w:t>Подробные разъяснения по вопросам осуществления миграционного учета можно получить в органах ФМС России по месту жительства</w:t>
      </w:r>
      <w:r w:rsidR="0015642C" w:rsidRPr="00D87B6B">
        <w:rPr>
          <w:rFonts w:ascii="Times New Roman" w:hAnsi="Times New Roman" w:cs="Times New Roman"/>
          <w:sz w:val="28"/>
          <w:szCs w:val="28"/>
        </w:rPr>
        <w:t>.</w:t>
      </w:r>
    </w:p>
    <w:p w:rsidR="0099335B" w:rsidRPr="00CB46D0" w:rsidRDefault="0099335B" w:rsidP="009933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A7" w:rsidRPr="00CB46D0" w:rsidRDefault="002F46A7" w:rsidP="00993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информации о фактах фиктивной регистрации лиц по месту жительства либо фиктивной постановки на учет по месту пребывания, необходимо обращаться в</w:t>
      </w:r>
      <w:r w:rsidR="0099335B" w:rsidRPr="009933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99335B" w:rsidRPr="00DB746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Отдел по вопросам миграции ОМВД </w:t>
      </w:r>
      <w:r w:rsidR="0099335B" w:rsidRPr="009933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России по Волосовскому району Ленинградской области:</w:t>
      </w:r>
    </w:p>
    <w:p w:rsidR="0099335B" w:rsidRPr="0099335B" w:rsidRDefault="0099335B" w:rsidP="00993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99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r w:rsidRPr="0099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Волосово, пр. Вингиссара, д.72</w:t>
      </w:r>
    </w:p>
    <w:p w:rsidR="0099335B" w:rsidRPr="0099335B" w:rsidRDefault="0099335B" w:rsidP="00993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3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93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(81373) 26-909</w:t>
      </w:r>
    </w:p>
    <w:p w:rsidR="002F46A7" w:rsidRPr="0099335B" w:rsidRDefault="002F46A7" w:rsidP="002F46A7">
      <w:pPr>
        <w:tabs>
          <w:tab w:val="left" w:pos="6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35B">
        <w:rPr>
          <w:rFonts w:ascii="Times New Roman" w:hAnsi="Times New Roman" w:cs="Times New Roman"/>
          <w:sz w:val="28"/>
          <w:szCs w:val="28"/>
        </w:rPr>
        <w:tab/>
      </w:r>
    </w:p>
    <w:p w:rsidR="002F46A7" w:rsidRPr="0099335B" w:rsidRDefault="002F46A7" w:rsidP="002F46A7">
      <w:pPr>
        <w:tabs>
          <w:tab w:val="left" w:pos="23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A7" w:rsidRPr="0099335B" w:rsidRDefault="002F46A7" w:rsidP="002F46A7">
      <w:pPr>
        <w:tabs>
          <w:tab w:val="left" w:pos="232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80C55" w:rsidRPr="0099335B" w:rsidRDefault="00480C55" w:rsidP="00C27D24">
      <w:pPr>
        <w:tabs>
          <w:tab w:val="left" w:pos="2545"/>
        </w:tabs>
        <w:jc w:val="center"/>
        <w:rPr>
          <w:sz w:val="28"/>
          <w:szCs w:val="28"/>
          <w:lang w:eastAsia="ru-RU"/>
        </w:rPr>
      </w:pPr>
    </w:p>
    <w:sectPr w:rsidR="00480C55" w:rsidRPr="0099335B" w:rsidSect="0012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0C55"/>
    <w:rsid w:val="00120510"/>
    <w:rsid w:val="00145EC9"/>
    <w:rsid w:val="0015642C"/>
    <w:rsid w:val="001F2B76"/>
    <w:rsid w:val="0020438B"/>
    <w:rsid w:val="002F46A7"/>
    <w:rsid w:val="003702E0"/>
    <w:rsid w:val="00422886"/>
    <w:rsid w:val="00480C55"/>
    <w:rsid w:val="006139A3"/>
    <w:rsid w:val="00754B22"/>
    <w:rsid w:val="0086073B"/>
    <w:rsid w:val="0099335B"/>
    <w:rsid w:val="00A12599"/>
    <w:rsid w:val="00B51C88"/>
    <w:rsid w:val="00C27D24"/>
    <w:rsid w:val="00C35005"/>
    <w:rsid w:val="00D12305"/>
    <w:rsid w:val="00D87B6B"/>
    <w:rsid w:val="00DB7465"/>
    <w:rsid w:val="00FB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10"/>
  </w:style>
  <w:style w:type="paragraph" w:styleId="1">
    <w:name w:val="heading 1"/>
    <w:basedOn w:val="a"/>
    <w:link w:val="10"/>
    <w:uiPriority w:val="9"/>
    <w:qFormat/>
    <w:rsid w:val="00DB7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38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87B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7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kivimeisternb</dc:creator>
  <cp:keywords/>
  <dc:description/>
  <cp:lastModifiedBy>kivimeisternb</cp:lastModifiedBy>
  <cp:revision>8</cp:revision>
  <cp:lastPrinted>2023-10-30T07:59:00Z</cp:lastPrinted>
  <dcterms:created xsi:type="dcterms:W3CDTF">2023-10-30T05:18:00Z</dcterms:created>
  <dcterms:modified xsi:type="dcterms:W3CDTF">2023-10-30T08:53:00Z</dcterms:modified>
</cp:coreProperties>
</file>