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87" w:rsidRDefault="00AE3887" w:rsidP="00AE3887">
      <w:pPr>
        <w:pStyle w:val="s39"/>
        <w:spacing w:before="0" w:beforeAutospacing="0" w:after="0" w:afterAutospacing="0"/>
        <w:ind w:left="3615"/>
        <w:jc w:val="right"/>
        <w:rPr>
          <w:rStyle w:val="bumpedfont15"/>
          <w:sz w:val="28"/>
          <w:szCs w:val="28"/>
        </w:rPr>
      </w:pPr>
    </w:p>
    <w:p w:rsidR="00AE3887" w:rsidRDefault="00AE3887" w:rsidP="00AE3887">
      <w:pPr>
        <w:pStyle w:val="s39"/>
        <w:spacing w:before="0" w:beforeAutospacing="0" w:after="0" w:afterAutospacing="0"/>
        <w:ind w:left="3615"/>
        <w:jc w:val="right"/>
      </w:pPr>
      <w:r>
        <w:rPr>
          <w:rStyle w:val="bumpedfont15"/>
        </w:rPr>
        <w:t xml:space="preserve">Приложение 2 к Положению </w:t>
      </w:r>
      <w:r>
        <w:t> </w:t>
      </w:r>
    </w:p>
    <w:p w:rsidR="00AE3887" w:rsidRDefault="00AE3887" w:rsidP="00AE3887">
      <w:pPr>
        <w:pStyle w:val="s39"/>
        <w:spacing w:before="0" w:beforeAutospacing="0" w:after="0" w:afterAutospacing="0"/>
        <w:ind w:left="3615"/>
        <w:jc w:val="right"/>
      </w:pPr>
      <w:r>
        <w:t xml:space="preserve">о муниципальном земельном контроле </w:t>
      </w:r>
    </w:p>
    <w:p w:rsidR="00AE3887" w:rsidRDefault="00AE3887" w:rsidP="00AE3887">
      <w:pPr>
        <w:pStyle w:val="s39"/>
        <w:spacing w:before="0" w:beforeAutospacing="0" w:after="0" w:afterAutospacing="0"/>
        <w:ind w:left="3615"/>
        <w:jc w:val="right"/>
      </w:pPr>
      <w:r>
        <w:t>от 22.09.2021 № 144.</w:t>
      </w:r>
    </w:p>
    <w:p w:rsidR="00AE3887" w:rsidRDefault="00AE3887" w:rsidP="00AE3887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E3887" w:rsidRDefault="00AE3887" w:rsidP="00AE3887">
      <w:pPr>
        <w:pStyle w:val="s24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</w:p>
    <w:p w:rsidR="00AE3887" w:rsidRDefault="00AE3887" w:rsidP="00AE3887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>Перечень индикаторов риска </w:t>
      </w:r>
    </w:p>
    <w:p w:rsidR="00AE3887" w:rsidRDefault="00AE3887" w:rsidP="00AE3887">
      <w:pPr>
        <w:pStyle w:val="s4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>нарушения обязательных требований, проверяемых в рамках осуществления муниципального земельного контроля</w:t>
      </w:r>
    </w:p>
    <w:p w:rsidR="00AE3887" w:rsidRDefault="00AE3887" w:rsidP="00AE3887">
      <w:pPr>
        <w:pStyle w:val="s4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E3887" w:rsidRDefault="00AE3887" w:rsidP="00AE3887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Перечень индикаторов риска нарушений обязательных требований, проверяемых в рамках муниципального земельного контроля:</w:t>
      </w:r>
    </w:p>
    <w:p w:rsidR="00AE3887" w:rsidRDefault="00AE3887" w:rsidP="00AE3887">
      <w:pPr>
        <w:ind w:firstLine="709"/>
        <w:jc w:val="both"/>
        <w:rPr>
          <w:color w:val="000000"/>
          <w:sz w:val="28"/>
          <w:szCs w:val="28"/>
        </w:rPr>
      </w:pPr>
    </w:p>
    <w:p w:rsidR="00AE3887" w:rsidRDefault="00AE3887" w:rsidP="00AE38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 и (или) правоустанавливающих документах,</w:t>
      </w:r>
      <w:r>
        <w:rPr>
          <w:sz w:val="28"/>
          <w:szCs w:val="28"/>
        </w:rPr>
        <w:t xml:space="preserve"> несоблюдение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  <w:proofErr w:type="gramEnd"/>
    </w:p>
    <w:p w:rsidR="00AE3887" w:rsidRDefault="00AE3887" w:rsidP="00AE388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AE3887" w:rsidRDefault="00AE3887" w:rsidP="00AE388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Несоответствие использования юридическим лицом, индивидуальным предпринимателем, гражданином 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недвижимости, с учетом градостроительных регламентов.</w:t>
      </w:r>
    </w:p>
    <w:p w:rsidR="00AE3887" w:rsidRDefault="00AE3887" w:rsidP="00AE38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Выявление на земельном участке из земель сельскохозяйственного назначения, оборот которого регулируется 101-ФЗ, наличие на 50 и более процентах площади земельного участка зарастания сорными растениями и (или) древесно-кустарниковой растительностью (за исключением пол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и лесозащитных насаждений, плодовых и ягодных насаждений), и (или) наличие дерна, характеризующегося переплетением корней, побегов, корневищ многолетних сорных растений, глубина которого достигает 15 и более сантиметров (за исключением наличия дерна на земельных участках, предназначенных и используемых для выпаса сельскохозяйственных животных), и (или) распространение деградации земель;</w:t>
      </w:r>
    </w:p>
    <w:p w:rsidR="00AE3887" w:rsidRDefault="00AE3887" w:rsidP="00AE38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Выявление на земельном участке из земель сельскохозяйственного назначения, оборот которого регулируется 101-ФЗ, наличие признаков, указанных в 3 пункте, на 20 и более процентах площади земельного участка, отнесенного в установленном порядке к особо ценным продуктивным сельскохозяйственным угодьям.</w:t>
      </w:r>
    </w:p>
    <w:p w:rsidR="00AE3887" w:rsidRDefault="00AE3887" w:rsidP="00AE38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Наличие признаков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потребления);</w:t>
      </w:r>
    </w:p>
    <w:p w:rsidR="00AE3887" w:rsidRDefault="00AE3887" w:rsidP="00AE3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Наличие на земельном участке специализированной техники, используемой для снятия и (или) перемещения плодородного слоя почвы, подтверждающие признаки самовольного снятия, перемещения и уничтожения почвы на участках земель сельскохозяйственного назначения, на участках земель сформированных на территориях населенных пунктов, на участках земель иных категорий;</w:t>
      </w:r>
    </w:p>
    <w:p w:rsidR="00AE3887" w:rsidRDefault="00AE3887" w:rsidP="00AE38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Наличие на земельном участке признаков, свидетельствующих 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в мелиоративную систему или является отдельно расположенным гидротехническим сооружением; заболачивание земельного участка),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</w:t>
      </w:r>
      <w:proofErr w:type="gramEnd"/>
    </w:p>
    <w:p w:rsidR="00AE3887" w:rsidRDefault="00AE3887" w:rsidP="00AE3887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9. Иных требований земельного законодательства по вопросам использования и охраны земель.</w:t>
      </w:r>
    </w:p>
    <w:p w:rsidR="00AE3887" w:rsidRDefault="00AE3887" w:rsidP="00AE3887">
      <w:pPr>
        <w:jc w:val="both"/>
        <w:rPr>
          <w:rStyle w:val="bumpedfont15"/>
        </w:rPr>
      </w:pPr>
    </w:p>
    <w:p w:rsidR="00AE3887" w:rsidRDefault="00AE3887" w:rsidP="00AE3887">
      <w:pPr>
        <w:jc w:val="right"/>
        <w:rPr>
          <w:rStyle w:val="bumpedfont15"/>
        </w:rPr>
      </w:pPr>
      <w:r>
        <w:rPr>
          <w:rStyle w:val="bumpedfont15"/>
        </w:rPr>
        <w:t xml:space="preserve">                   </w:t>
      </w:r>
    </w:p>
    <w:p w:rsidR="00AC2DCC" w:rsidRDefault="00AC2DCC"/>
    <w:sectPr w:rsidR="00AC2DCC" w:rsidSect="00AC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E3887"/>
    <w:rsid w:val="00610990"/>
    <w:rsid w:val="00776F14"/>
    <w:rsid w:val="00892E5C"/>
    <w:rsid w:val="009C0F17"/>
    <w:rsid w:val="00AC2DCC"/>
    <w:rsid w:val="00AE3887"/>
    <w:rsid w:val="00F2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9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09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24">
    <w:name w:val="s24"/>
    <w:basedOn w:val="a"/>
    <w:rsid w:val="00AE3887"/>
    <w:pPr>
      <w:spacing w:before="100" w:beforeAutospacing="1" w:after="100" w:afterAutospacing="1"/>
    </w:pPr>
    <w:rPr>
      <w:rFonts w:eastAsia="Calibri"/>
    </w:rPr>
  </w:style>
  <w:style w:type="paragraph" w:customStyle="1" w:styleId="s39">
    <w:name w:val="s39"/>
    <w:basedOn w:val="a"/>
    <w:rsid w:val="00AE3887"/>
    <w:pPr>
      <w:spacing w:before="100" w:beforeAutospacing="1" w:after="100" w:afterAutospacing="1"/>
    </w:pPr>
    <w:rPr>
      <w:rFonts w:eastAsia="Calibri"/>
    </w:rPr>
  </w:style>
  <w:style w:type="paragraph" w:customStyle="1" w:styleId="s44">
    <w:name w:val="s44"/>
    <w:basedOn w:val="a"/>
    <w:rsid w:val="00AE3887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basedOn w:val="a0"/>
    <w:rsid w:val="00AE3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loginovanb</dc:creator>
  <cp:keywords/>
  <dc:description/>
  <cp:lastModifiedBy>loginovanb</cp:lastModifiedBy>
  <cp:revision>2</cp:revision>
  <dcterms:created xsi:type="dcterms:W3CDTF">2024-03-20T12:54:00Z</dcterms:created>
  <dcterms:modified xsi:type="dcterms:W3CDTF">2024-03-20T12:56:00Z</dcterms:modified>
</cp:coreProperties>
</file>