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A6" w:rsidRDefault="008C35A6">
      <w:pPr>
        <w:spacing w:line="360" w:lineRule="exact"/>
      </w:pPr>
    </w:p>
    <w:p w:rsidR="008C35A6" w:rsidRDefault="008C35A6">
      <w:pPr>
        <w:spacing w:line="360" w:lineRule="exact"/>
      </w:pPr>
    </w:p>
    <w:p w:rsidR="008C35A6" w:rsidRDefault="008C35A6">
      <w:pPr>
        <w:spacing w:after="426" w:line="1" w:lineRule="exact"/>
      </w:pPr>
    </w:p>
    <w:p w:rsidR="008C35A6" w:rsidRPr="007D19C8" w:rsidRDefault="007D19C8" w:rsidP="007D19C8">
      <w:pPr>
        <w:pStyle w:val="1"/>
        <w:shd w:val="clear" w:color="auto" w:fill="auto"/>
        <w:spacing w:line="240" w:lineRule="auto"/>
        <w:ind w:firstLine="600"/>
        <w:jc w:val="both"/>
      </w:pPr>
      <w:r w:rsidRPr="007D19C8">
        <w:t>В целях повышение престижа высококвалифицированного труда работников массовых профессий, а также для определения лучших в своем деле комитет по труду и занятости населения Ленинградской области организует проведение регионального этапа конкурса по двум номинациям:</w:t>
      </w:r>
    </w:p>
    <w:p w:rsidR="008C35A6" w:rsidRPr="007D19C8" w:rsidRDefault="007D19C8" w:rsidP="007D19C8">
      <w:pPr>
        <w:pStyle w:val="1"/>
        <w:numPr>
          <w:ilvl w:val="0"/>
          <w:numId w:val="1"/>
        </w:numPr>
        <w:shd w:val="clear" w:color="auto" w:fill="auto"/>
        <w:tabs>
          <w:tab w:val="left" w:pos="832"/>
        </w:tabs>
        <w:spacing w:line="240" w:lineRule="auto"/>
        <w:ind w:firstLine="560"/>
        <w:jc w:val="both"/>
      </w:pPr>
      <w:r w:rsidRPr="007D19C8">
        <w:t xml:space="preserve">Лучший по профессии </w:t>
      </w:r>
      <w:r w:rsidRPr="007D19C8">
        <w:rPr>
          <w:b/>
          <w:bCs/>
        </w:rPr>
        <w:t>«Лаборант химического анализа»;</w:t>
      </w:r>
    </w:p>
    <w:p w:rsidR="008C35A6" w:rsidRPr="007D19C8" w:rsidRDefault="007D19C8" w:rsidP="007D19C8">
      <w:pPr>
        <w:pStyle w:val="1"/>
        <w:numPr>
          <w:ilvl w:val="0"/>
          <w:numId w:val="1"/>
        </w:numPr>
        <w:shd w:val="clear" w:color="auto" w:fill="auto"/>
        <w:tabs>
          <w:tab w:val="left" w:pos="832"/>
        </w:tabs>
        <w:spacing w:line="240" w:lineRule="auto"/>
        <w:ind w:firstLine="560"/>
        <w:jc w:val="both"/>
      </w:pPr>
      <w:r w:rsidRPr="007D19C8">
        <w:t xml:space="preserve">Лучший по профессии и </w:t>
      </w:r>
      <w:r w:rsidRPr="007D19C8">
        <w:rPr>
          <w:b/>
          <w:bCs/>
        </w:rPr>
        <w:t>«Токарь».</w:t>
      </w:r>
    </w:p>
    <w:p w:rsidR="008C35A6" w:rsidRPr="007D19C8" w:rsidRDefault="007D19C8" w:rsidP="007D19C8">
      <w:pPr>
        <w:pStyle w:val="1"/>
        <w:shd w:val="clear" w:color="auto" w:fill="auto"/>
        <w:spacing w:line="240" w:lineRule="auto"/>
        <w:ind w:firstLine="560"/>
        <w:jc w:val="both"/>
      </w:pPr>
      <w:r w:rsidRPr="007D19C8">
        <w:t>Задачами конкурса являются:</w:t>
      </w:r>
    </w:p>
    <w:p w:rsidR="008C35A6" w:rsidRPr="007D19C8" w:rsidRDefault="007D19C8" w:rsidP="007D19C8">
      <w:pPr>
        <w:pStyle w:val="1"/>
        <w:numPr>
          <w:ilvl w:val="0"/>
          <w:numId w:val="1"/>
        </w:numPr>
        <w:shd w:val="clear" w:color="auto" w:fill="auto"/>
        <w:tabs>
          <w:tab w:val="left" w:pos="832"/>
        </w:tabs>
        <w:spacing w:line="240" w:lineRule="auto"/>
        <w:ind w:firstLine="560"/>
        <w:jc w:val="both"/>
      </w:pPr>
      <w:r w:rsidRPr="007D19C8">
        <w:t>совершенствование профессионального мастерства и квалификации;</w:t>
      </w:r>
    </w:p>
    <w:p w:rsidR="008C35A6" w:rsidRPr="007D19C8" w:rsidRDefault="007D19C8" w:rsidP="007D19C8">
      <w:pPr>
        <w:pStyle w:val="1"/>
        <w:numPr>
          <w:ilvl w:val="0"/>
          <w:numId w:val="1"/>
        </w:numPr>
        <w:shd w:val="clear" w:color="auto" w:fill="auto"/>
        <w:tabs>
          <w:tab w:val="left" w:pos="832"/>
        </w:tabs>
        <w:spacing w:line="240" w:lineRule="auto"/>
        <w:ind w:firstLine="560"/>
        <w:jc w:val="both"/>
      </w:pPr>
      <w:r w:rsidRPr="007D19C8">
        <w:t>обеспечение возможностей профессионального роста;</w:t>
      </w:r>
    </w:p>
    <w:p w:rsidR="008C35A6" w:rsidRPr="007D19C8" w:rsidRDefault="007D19C8" w:rsidP="007D19C8">
      <w:pPr>
        <w:pStyle w:val="1"/>
        <w:numPr>
          <w:ilvl w:val="0"/>
          <w:numId w:val="1"/>
        </w:numPr>
        <w:shd w:val="clear" w:color="auto" w:fill="auto"/>
        <w:tabs>
          <w:tab w:val="left" w:pos="837"/>
        </w:tabs>
        <w:spacing w:line="240" w:lineRule="auto"/>
        <w:ind w:firstLine="560"/>
        <w:jc w:val="both"/>
      </w:pPr>
      <w:r w:rsidRPr="007D19C8">
        <w:t>выявление лучших в профессии и распространение передового опыта;</w:t>
      </w:r>
    </w:p>
    <w:p w:rsidR="008C35A6" w:rsidRPr="007D19C8" w:rsidRDefault="007D19C8" w:rsidP="007D19C8">
      <w:pPr>
        <w:pStyle w:val="1"/>
        <w:numPr>
          <w:ilvl w:val="0"/>
          <w:numId w:val="1"/>
        </w:numPr>
        <w:shd w:val="clear" w:color="auto" w:fill="auto"/>
        <w:tabs>
          <w:tab w:val="left" w:pos="814"/>
        </w:tabs>
        <w:spacing w:line="240" w:lineRule="auto"/>
        <w:ind w:firstLine="600"/>
        <w:jc w:val="both"/>
      </w:pPr>
      <w:r w:rsidRPr="007D19C8">
        <w:t>повышение престижа рабочих профессий и формирование интереса к профессии у общества;</w:t>
      </w:r>
    </w:p>
    <w:p w:rsidR="008C35A6" w:rsidRPr="007D19C8" w:rsidRDefault="007D19C8" w:rsidP="007D19C8">
      <w:pPr>
        <w:pStyle w:val="1"/>
        <w:numPr>
          <w:ilvl w:val="0"/>
          <w:numId w:val="1"/>
        </w:numPr>
        <w:shd w:val="clear" w:color="auto" w:fill="auto"/>
        <w:tabs>
          <w:tab w:val="left" w:pos="837"/>
        </w:tabs>
        <w:spacing w:line="240" w:lineRule="auto"/>
        <w:ind w:firstLine="560"/>
        <w:jc w:val="both"/>
      </w:pPr>
      <w:r w:rsidRPr="007D19C8">
        <w:t>пропаганда достижений и передового опыта участников конкурса;</w:t>
      </w:r>
    </w:p>
    <w:p w:rsidR="008C35A6" w:rsidRPr="007D19C8" w:rsidRDefault="007D19C8" w:rsidP="007D19C8">
      <w:pPr>
        <w:pStyle w:val="1"/>
        <w:shd w:val="clear" w:color="auto" w:fill="auto"/>
        <w:spacing w:line="240" w:lineRule="auto"/>
        <w:ind w:firstLine="600"/>
        <w:jc w:val="both"/>
      </w:pPr>
      <w:r w:rsidRPr="007D19C8">
        <w:t>-содействие в привлечении молодежи для обучения и трудоустройства по рабочим профессиям.</w:t>
      </w:r>
    </w:p>
    <w:p w:rsidR="008C35A6" w:rsidRPr="007D19C8" w:rsidRDefault="007D19C8" w:rsidP="007D19C8">
      <w:pPr>
        <w:pStyle w:val="1"/>
        <w:shd w:val="clear" w:color="auto" w:fill="auto"/>
        <w:spacing w:line="240" w:lineRule="auto"/>
        <w:ind w:firstLine="560"/>
        <w:jc w:val="both"/>
      </w:pPr>
      <w:r w:rsidRPr="007D19C8">
        <w:t>Конкурс в каждой номинации состоит из двух частей:</w:t>
      </w:r>
    </w:p>
    <w:p w:rsidR="008C35A6" w:rsidRPr="007D19C8" w:rsidRDefault="007D19C8" w:rsidP="007D19C8">
      <w:pPr>
        <w:pStyle w:val="1"/>
        <w:numPr>
          <w:ilvl w:val="0"/>
          <w:numId w:val="1"/>
        </w:numPr>
        <w:shd w:val="clear" w:color="auto" w:fill="auto"/>
        <w:tabs>
          <w:tab w:val="left" w:pos="832"/>
        </w:tabs>
        <w:spacing w:line="240" w:lineRule="auto"/>
        <w:ind w:firstLine="560"/>
        <w:jc w:val="both"/>
      </w:pPr>
      <w:r w:rsidRPr="007D19C8">
        <w:t>теоретическая часть, которая проводится в виде тестирования;</w:t>
      </w:r>
    </w:p>
    <w:p w:rsidR="008C35A6" w:rsidRPr="007D19C8" w:rsidRDefault="007D19C8" w:rsidP="007D19C8">
      <w:pPr>
        <w:pStyle w:val="1"/>
        <w:numPr>
          <w:ilvl w:val="0"/>
          <w:numId w:val="1"/>
        </w:numPr>
        <w:shd w:val="clear" w:color="auto" w:fill="auto"/>
        <w:tabs>
          <w:tab w:val="left" w:pos="832"/>
        </w:tabs>
        <w:spacing w:line="240" w:lineRule="auto"/>
        <w:ind w:firstLine="560"/>
        <w:jc w:val="both"/>
      </w:pPr>
      <w:r w:rsidRPr="007D19C8">
        <w:t>практическая часть, которая включает в себя выполнение заданий.</w:t>
      </w:r>
    </w:p>
    <w:p w:rsidR="007D19C8" w:rsidRPr="007D19C8" w:rsidRDefault="007D19C8" w:rsidP="007D19C8">
      <w:pPr>
        <w:pStyle w:val="1"/>
        <w:shd w:val="clear" w:color="auto" w:fill="auto"/>
        <w:spacing w:line="240" w:lineRule="auto"/>
        <w:ind w:firstLine="600"/>
        <w:jc w:val="both"/>
        <w:rPr>
          <w:b/>
          <w:bCs/>
        </w:rPr>
      </w:pPr>
      <w:r w:rsidRPr="007D19C8">
        <w:t xml:space="preserve">Конкурсантами могут быть работники, являющиеся гражданами Российской Федерации, в возрасте не менее 18 лет, работающие по профессии «лаборант химического анализа» или «токарь» и имеющие </w:t>
      </w:r>
      <w:r w:rsidRPr="007D19C8">
        <w:rPr>
          <w:b/>
          <w:bCs/>
        </w:rPr>
        <w:t xml:space="preserve">стаж работы </w:t>
      </w:r>
      <w:r w:rsidRPr="007D19C8">
        <w:t xml:space="preserve">по профессии </w:t>
      </w:r>
      <w:r w:rsidRPr="007D19C8">
        <w:rPr>
          <w:b/>
          <w:bCs/>
        </w:rPr>
        <w:t>не менее 3-х лет.</w:t>
      </w:r>
    </w:p>
    <w:p w:rsidR="008C35A6" w:rsidRPr="007D19C8" w:rsidRDefault="007D19C8" w:rsidP="007D19C8">
      <w:pPr>
        <w:pStyle w:val="1"/>
        <w:shd w:val="clear" w:color="auto" w:fill="auto"/>
        <w:spacing w:line="240" w:lineRule="auto"/>
        <w:ind w:firstLine="600"/>
        <w:jc w:val="both"/>
      </w:pPr>
      <w:r w:rsidRPr="007D19C8">
        <w:t>Конкурсанты направляются для участия в конкурсе организациями, зарегистрированными в Ленинградской области либо осуществляющими хозяйственную деятельность на территории Ленинградской области, независимо от формы собственности, организационно-правовой формы, отраслевой принадлежности, а также их филиалами по согласованию с создавшими их юридическими лицами.</w:t>
      </w:r>
    </w:p>
    <w:p w:rsidR="008C35A6" w:rsidRPr="007D19C8" w:rsidRDefault="007D19C8" w:rsidP="007D19C8">
      <w:pPr>
        <w:pStyle w:val="1"/>
        <w:shd w:val="clear" w:color="auto" w:fill="auto"/>
        <w:spacing w:line="233" w:lineRule="auto"/>
        <w:ind w:firstLine="680"/>
        <w:jc w:val="both"/>
      </w:pPr>
      <w:r w:rsidRPr="007D19C8">
        <w:t xml:space="preserve">Заявку на участие конкурсантов в региональном этапе конкурса можно отправить </w:t>
      </w:r>
      <w:r w:rsidRPr="007D19C8">
        <w:rPr>
          <w:b/>
          <w:bCs/>
        </w:rPr>
        <w:t xml:space="preserve">предварительно </w:t>
      </w:r>
      <w:r w:rsidRPr="007D19C8">
        <w:t xml:space="preserve">в электронном виде на адрес электронной почты </w:t>
      </w:r>
      <w:r w:rsidRPr="007D19C8">
        <w:rPr>
          <w:b/>
          <w:bCs/>
          <w:lang w:val="en-US" w:eastAsia="en-US" w:bidi="en-US"/>
        </w:rPr>
        <w:t>trudovy</w:t>
      </w:r>
      <w:hyperlink r:id="rId7" w:history="1">
        <w:r w:rsidRPr="007D19C8">
          <w:rPr>
            <w:b/>
            <w:bCs/>
            <w:u w:val="single"/>
            <w:lang w:val="en-US" w:eastAsia="en-US" w:bidi="en-US"/>
          </w:rPr>
          <w:t>ebudny</w:t>
        </w:r>
        <w:r w:rsidRPr="007D19C8">
          <w:rPr>
            <w:b/>
            <w:bCs/>
            <w:u w:val="single"/>
            <w:lang w:eastAsia="en-US" w:bidi="en-US"/>
          </w:rPr>
          <w:t>@</w:t>
        </w:r>
        <w:r w:rsidRPr="007D19C8">
          <w:rPr>
            <w:b/>
            <w:bCs/>
            <w:u w:val="single"/>
            <w:lang w:val="en-US" w:eastAsia="en-US" w:bidi="en-US"/>
          </w:rPr>
          <w:t>yandex</w:t>
        </w:r>
        <w:r w:rsidRPr="007D19C8">
          <w:rPr>
            <w:b/>
            <w:bCs/>
            <w:u w:val="single"/>
            <w:lang w:eastAsia="en-US" w:bidi="en-US"/>
          </w:rPr>
          <w:t>.</w:t>
        </w:r>
        <w:r w:rsidRPr="007D19C8">
          <w:rPr>
            <w:b/>
            <w:bCs/>
            <w:u w:val="single"/>
            <w:lang w:val="en-US" w:eastAsia="en-US" w:bidi="en-US"/>
          </w:rPr>
          <w:t>ru</w:t>
        </w:r>
      </w:hyperlink>
      <w:r w:rsidRPr="007D19C8">
        <w:rPr>
          <w:b/>
          <w:bCs/>
          <w:lang w:eastAsia="en-US" w:bidi="en-US"/>
        </w:rPr>
        <w:t xml:space="preserve">, </w:t>
      </w:r>
      <w:r w:rsidRPr="007D19C8">
        <w:t>с последующей передачей документов в запечатанном виде:</w:t>
      </w:r>
    </w:p>
    <w:p w:rsidR="008C35A6" w:rsidRPr="007D19C8" w:rsidRDefault="007D19C8" w:rsidP="007D19C8">
      <w:pPr>
        <w:pStyle w:val="1"/>
        <w:numPr>
          <w:ilvl w:val="0"/>
          <w:numId w:val="2"/>
        </w:numPr>
        <w:shd w:val="clear" w:color="auto" w:fill="auto"/>
        <w:tabs>
          <w:tab w:val="left" w:pos="1063"/>
        </w:tabs>
        <w:spacing w:line="288" w:lineRule="auto"/>
        <w:ind w:firstLine="680"/>
        <w:jc w:val="both"/>
      </w:pPr>
      <w:r w:rsidRPr="007D19C8">
        <w:t xml:space="preserve">Лучший по профессии «Лаборант химического анализа» - заявка направляется </w:t>
      </w:r>
      <w:r w:rsidR="00273FE0" w:rsidRPr="00273FE0">
        <w:rPr>
          <w:b/>
        </w:rPr>
        <w:t>в</w:t>
      </w:r>
      <w:r w:rsidRPr="007D19C8">
        <w:rPr>
          <w:b/>
          <w:bCs/>
        </w:rPr>
        <w:t xml:space="preserve"> срок ДО 6 М</w:t>
      </w:r>
      <w:r w:rsidR="00273FE0">
        <w:rPr>
          <w:b/>
          <w:bCs/>
        </w:rPr>
        <w:t>А</w:t>
      </w:r>
      <w:r w:rsidRPr="007D19C8">
        <w:rPr>
          <w:b/>
          <w:bCs/>
        </w:rPr>
        <w:t>Я 2024 ГОД</w:t>
      </w:r>
      <w:r w:rsidR="00273FE0">
        <w:rPr>
          <w:b/>
          <w:bCs/>
        </w:rPr>
        <w:t>А</w:t>
      </w:r>
      <w:r w:rsidRPr="007D19C8">
        <w:rPr>
          <w:b/>
          <w:bCs/>
        </w:rPr>
        <w:t>;</w:t>
      </w:r>
    </w:p>
    <w:p w:rsidR="008C35A6" w:rsidRPr="007D19C8" w:rsidRDefault="007D19C8" w:rsidP="007D19C8">
      <w:pPr>
        <w:pStyle w:val="1"/>
        <w:numPr>
          <w:ilvl w:val="0"/>
          <w:numId w:val="2"/>
        </w:numPr>
        <w:shd w:val="clear" w:color="auto" w:fill="auto"/>
        <w:tabs>
          <w:tab w:val="left" w:pos="1063"/>
        </w:tabs>
        <w:spacing w:line="300" w:lineRule="auto"/>
        <w:ind w:firstLine="680"/>
        <w:jc w:val="both"/>
      </w:pPr>
      <w:r w:rsidRPr="007D19C8">
        <w:t xml:space="preserve">Лучший по профессии «Токарь» - заявка направляется </w:t>
      </w:r>
      <w:r w:rsidR="00273FE0">
        <w:t>в</w:t>
      </w:r>
      <w:r w:rsidRPr="007D19C8">
        <w:rPr>
          <w:b/>
          <w:bCs/>
        </w:rPr>
        <w:t xml:space="preserve"> срок ДО 17 ИЮНЯ 2024 ГОД</w:t>
      </w:r>
      <w:r w:rsidR="00273FE0">
        <w:rPr>
          <w:b/>
          <w:bCs/>
        </w:rPr>
        <w:t>А</w:t>
      </w:r>
      <w:r w:rsidRPr="007D19C8">
        <w:rPr>
          <w:b/>
          <w:bCs/>
        </w:rPr>
        <w:t>.</w:t>
      </w:r>
    </w:p>
    <w:p w:rsidR="008C35A6" w:rsidRPr="007D19C8" w:rsidRDefault="007D19C8" w:rsidP="007D19C8">
      <w:pPr>
        <w:pStyle w:val="1"/>
        <w:shd w:val="clear" w:color="auto" w:fill="auto"/>
        <w:spacing w:line="240" w:lineRule="auto"/>
        <w:ind w:firstLine="680"/>
        <w:jc w:val="both"/>
      </w:pPr>
      <w:r w:rsidRPr="007D19C8">
        <w:t xml:space="preserve">Форма заявки (Приложение № 1), а также положение о конкурсе размещено по </w:t>
      </w:r>
      <w:r w:rsidRPr="007D19C8">
        <w:rPr>
          <w:lang w:val="en-US" w:eastAsia="en-US" w:bidi="en-US"/>
        </w:rPr>
        <w:t>QR</w:t>
      </w:r>
      <w:r w:rsidRPr="007D19C8">
        <w:t>-коду, для удобства скачивания.</w:t>
      </w:r>
    </w:p>
    <w:p w:rsidR="008C35A6" w:rsidRPr="007D19C8" w:rsidRDefault="007D19C8" w:rsidP="007D19C8">
      <w:pPr>
        <w:pStyle w:val="1"/>
        <w:shd w:val="clear" w:color="auto" w:fill="auto"/>
        <w:spacing w:line="240" w:lineRule="auto"/>
        <w:ind w:firstLine="680"/>
        <w:jc w:val="both"/>
      </w:pPr>
      <w:r w:rsidRPr="007D19C8">
        <w:t>Конкурсанты, победившие в региональном этапе конкурса, направляются представлять Ленинградскую область на федеральном этапе.</w:t>
      </w:r>
    </w:p>
    <w:p w:rsidR="008C35A6" w:rsidRPr="007D19C8" w:rsidRDefault="007D19C8" w:rsidP="007D19C8">
      <w:pPr>
        <w:pStyle w:val="1"/>
        <w:shd w:val="clear" w:color="auto" w:fill="auto"/>
        <w:spacing w:line="240" w:lineRule="auto"/>
        <w:ind w:firstLine="680"/>
        <w:jc w:val="both"/>
      </w:pPr>
      <w:r w:rsidRPr="007D19C8">
        <w:t>Необходимо отметить что за каждым работодателем, подавшим заявку на конкурс будет закреплен сотрудник комитета для удобства коммуникаций.</w:t>
      </w:r>
    </w:p>
    <w:p w:rsidR="008C35A6" w:rsidRPr="007D19C8" w:rsidRDefault="007D19C8" w:rsidP="007D19C8">
      <w:pPr>
        <w:pStyle w:val="1"/>
        <w:shd w:val="clear" w:color="auto" w:fill="auto"/>
        <w:spacing w:after="320" w:line="240" w:lineRule="auto"/>
        <w:ind w:firstLine="680"/>
        <w:jc w:val="both"/>
      </w:pPr>
      <w:r w:rsidRPr="007D19C8">
        <w:t>В случае возникновения вопросов контактное лицо начальник отдела охраны труда и социального партнерства Абалаков Кирилл Владиславович 8 (964) 321-31-30.</w:t>
      </w:r>
    </w:p>
    <w:p w:rsidR="008C35A6" w:rsidRPr="007D19C8" w:rsidRDefault="007D19C8" w:rsidP="007D19C8">
      <w:pPr>
        <w:pStyle w:val="1"/>
        <w:shd w:val="clear" w:color="auto" w:fill="auto"/>
        <w:spacing w:after="620" w:line="240" w:lineRule="auto"/>
        <w:ind w:firstLine="620"/>
        <w:jc w:val="both"/>
      </w:pPr>
      <w:r w:rsidRPr="007D19C8">
        <w:rPr>
          <w:u w:val="single"/>
        </w:rPr>
        <w:t>Приложение:</w:t>
      </w:r>
      <w:r w:rsidRPr="007D19C8">
        <w:t xml:space="preserve"> на 25 л. в 1 экз.</w:t>
      </w:r>
    </w:p>
    <w:p w:rsidR="008C35A6" w:rsidRDefault="007D19C8">
      <w:pPr>
        <w:pStyle w:val="1"/>
        <w:shd w:val="clear" w:color="auto" w:fill="auto"/>
        <w:ind w:firstLine="0"/>
        <w:jc w:val="center"/>
      </w:pPr>
      <w:r>
        <w:rPr>
          <w:b/>
          <w:bCs/>
        </w:rPr>
        <w:lastRenderedPageBreak/>
        <w:t>Положение</w:t>
      </w:r>
    </w:p>
    <w:p w:rsidR="008C35A6" w:rsidRDefault="007D19C8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о проведении регионального этапа Всероссийского конкурса</w:t>
      </w:r>
      <w:r>
        <w:rPr>
          <w:b/>
          <w:bCs/>
        </w:rPr>
        <w:br/>
        <w:t>профессионального мастерства «Лучший по профессии» в номинациях</w:t>
      </w:r>
      <w:r>
        <w:rPr>
          <w:b/>
          <w:bCs/>
        </w:rPr>
        <w:br/>
        <w:t>«Лучший лаборант химического анализа» и «Лучший токарь»</w:t>
      </w:r>
      <w:r>
        <w:rPr>
          <w:b/>
          <w:bCs/>
        </w:rPr>
        <w:br/>
        <w:t>в 2024 году</w:t>
      </w:r>
    </w:p>
    <w:p w:rsidR="008C35A6" w:rsidRDefault="007D19C8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22"/>
        </w:tabs>
        <w:spacing w:after="320" w:line="257" w:lineRule="auto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74"/>
        </w:tabs>
        <w:spacing w:line="257" w:lineRule="auto"/>
        <w:ind w:firstLine="800"/>
        <w:jc w:val="both"/>
      </w:pPr>
      <w:r>
        <w:t>Всероссийский конкурс профессионального мастерства «Лучший по профессии» в номинациях «Лучший лаборант химического анализа» и «Лучший токарь» (далее - конкурс) проводится на основании постановления Правительства Российской Федерации от 7 декабря 2011 года № 1011 «О Всероссийском конкурсе профессионального мастерства «Лучший по профессии», приказа Министерства здравоохранения и социального развития Российской Федерации от 28 марта 2012 года № 287 «О проведении Всероссийского конкурса профессионального мастерства «Лучший по профессии», Рекомендаций по организации и проведению Всероссийского конкурса профессионального мастерства «Лучший по профессии», утвержденными решением организационного комитета по проведению Всероссийского конкурса профессионального мастерства «Лучший по профессии» от 15 января 2021 года.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74"/>
        </w:tabs>
        <w:spacing w:line="257" w:lineRule="auto"/>
        <w:ind w:firstLine="800"/>
        <w:jc w:val="both"/>
      </w:pPr>
      <w:r>
        <w:t>Конкурс представляет собой очные соревнования, предусматривающие выполнение конкурсных заданий на всех этапах его проведения, включая проверку теоретических знаний конкурсантов и выполнение ими практических заданий.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74"/>
        </w:tabs>
        <w:spacing w:line="257" w:lineRule="auto"/>
        <w:ind w:firstLine="800"/>
        <w:jc w:val="both"/>
      </w:pPr>
      <w:r>
        <w:t>Положение о проведении регионального этапа Всероссийского конкурса профессионального мастерства «Лучший по профессии» в номинациях «Лучший лаборант химического анализа» и «Лучший токарь» в 2024 году (далее - Положение) определяет порядок и условия его проведения.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74"/>
        </w:tabs>
        <w:spacing w:line="257" w:lineRule="auto"/>
        <w:ind w:firstLine="800"/>
        <w:jc w:val="both"/>
      </w:pPr>
      <w:r>
        <w:t>Конкурсантами могут быть работники, являющиеся гражданами Российской Федерации, в возрасте не менее 18 лет, работающие по профессии «лаборант химического анализа» или «токарь» и имеющие стаж работы по профессии не менее 3-х лет.</w:t>
      </w:r>
    </w:p>
    <w:p w:rsidR="008C35A6" w:rsidRDefault="007D19C8">
      <w:pPr>
        <w:pStyle w:val="1"/>
        <w:shd w:val="clear" w:color="auto" w:fill="auto"/>
        <w:spacing w:line="257" w:lineRule="auto"/>
        <w:ind w:firstLine="800"/>
        <w:jc w:val="both"/>
      </w:pPr>
      <w:r>
        <w:t>Конкурсанты направляются для участия в конкурсе организациями, зарегистрированными в Ленинградской области либо осуществляющими хозяйственную деятельность на территории Ленинградской области, независимо от формы собственности, организационно-правовой формы, отраслевой принадлежности, а также их филиалами по согласованию с создав</w:t>
      </w:r>
      <w:r>
        <w:rPr>
          <w:u w:val="single"/>
        </w:rPr>
        <w:t>шим</w:t>
      </w:r>
      <w:r>
        <w:t>и их юридическими лицами.</w:t>
      </w:r>
    </w:p>
    <w:p w:rsidR="008C35A6" w:rsidRDefault="007D19C8">
      <w:pPr>
        <w:pStyle w:val="1"/>
        <w:shd w:val="clear" w:color="auto" w:fill="auto"/>
        <w:spacing w:line="240" w:lineRule="auto"/>
        <w:ind w:firstLine="760"/>
        <w:jc w:val="both"/>
      </w:pPr>
      <w:r>
        <w:t>Участие в конкурсе допускается при высоком качестве работы, выполняемой конкурсантами, отсутствии нарушений трудовой дисциплины и требований по охране труда.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88"/>
        </w:tabs>
        <w:spacing w:line="240" w:lineRule="auto"/>
        <w:ind w:firstLine="760"/>
        <w:jc w:val="both"/>
      </w:pPr>
      <w:r>
        <w:t>Для победителей конкурса предусматривается одно первое место, для призеров - одно второе место и одно третье место.</w:t>
      </w:r>
    </w:p>
    <w:p w:rsidR="008C35A6" w:rsidRDefault="007D19C8">
      <w:pPr>
        <w:pStyle w:val="1"/>
        <w:shd w:val="clear" w:color="auto" w:fill="auto"/>
        <w:ind w:firstLine="760"/>
        <w:jc w:val="both"/>
      </w:pPr>
      <w:r>
        <w:t>Победитель и призеры конкурса на регионального этапе определяются решением региональной конкурсной комиссии по проведению регионального этапа Всероссийского конкурса профессионального мастерства «Лу</w:t>
      </w:r>
      <w:r>
        <w:rPr>
          <w:u w:val="single"/>
        </w:rPr>
        <w:t xml:space="preserve">чший </w:t>
      </w:r>
      <w:r>
        <w:t>по профессии» в номинациях «Лучший лаборант химического анализа» и «Лучший токарь» (далее - региональная конкурсная комиссия) из числа конкурсантов, соответствующих требованиям пункта 1.4 настоящего Положения, по итогам выполнения практических и теоретических заданий регионального этапа конкурса.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92"/>
        </w:tabs>
        <w:spacing w:line="240" w:lineRule="auto"/>
        <w:ind w:firstLine="760"/>
        <w:jc w:val="both"/>
      </w:pPr>
      <w:r>
        <w:t xml:space="preserve">Освещение результатов конкурса, достижений и передового опыта его участников, способствующих повышению статуса рабочих профессий, осуществляется </w:t>
      </w:r>
      <w:r>
        <w:lastRenderedPageBreak/>
        <w:t>с помощью официальных социальных сетей комитета по труду и занятости населения Ленинградской области.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88"/>
        </w:tabs>
        <w:spacing w:after="340" w:line="240" w:lineRule="auto"/>
        <w:ind w:firstLine="760"/>
        <w:jc w:val="both"/>
      </w:pPr>
      <w:r>
        <w:t>Организатором регионального этапа конкурса является комитет по труду и занятости населения Ленинградской области.</w:t>
      </w:r>
    </w:p>
    <w:p w:rsidR="008C35A6" w:rsidRDefault="007D19C8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80"/>
        </w:tabs>
        <w:spacing w:after="340" w:line="240" w:lineRule="auto"/>
      </w:pPr>
      <w:bookmarkStart w:id="2" w:name="bookmark2"/>
      <w:bookmarkStart w:id="3" w:name="bookmark3"/>
      <w:r>
        <w:t>Цель и задачи конкурса</w:t>
      </w:r>
      <w:bookmarkEnd w:id="2"/>
      <w:bookmarkEnd w:id="3"/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88"/>
        </w:tabs>
        <w:spacing w:line="240" w:lineRule="auto"/>
        <w:ind w:firstLine="760"/>
        <w:jc w:val="both"/>
      </w:pPr>
      <w:r>
        <w:t>Целью конкурса является выявление лучших по профессии «лаборант химического анализа» и «токарь» в Ленинградской области.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342"/>
        </w:tabs>
        <w:spacing w:line="240" w:lineRule="auto"/>
        <w:ind w:firstLine="760"/>
        <w:jc w:val="both"/>
      </w:pPr>
      <w:r>
        <w:t>Задачами проведения конкурса являются:</w:t>
      </w:r>
    </w:p>
    <w:p w:rsidR="008C35A6" w:rsidRDefault="007D19C8">
      <w:pPr>
        <w:pStyle w:val="1"/>
        <w:numPr>
          <w:ilvl w:val="0"/>
          <w:numId w:val="4"/>
        </w:numPr>
        <w:shd w:val="clear" w:color="auto" w:fill="auto"/>
        <w:tabs>
          <w:tab w:val="left" w:pos="1279"/>
        </w:tabs>
        <w:spacing w:line="240" w:lineRule="auto"/>
        <w:ind w:firstLine="760"/>
        <w:jc w:val="both"/>
      </w:pPr>
      <w:r>
        <w:t>совершенствование профессионального мастерства и квалификации;</w:t>
      </w:r>
    </w:p>
    <w:p w:rsidR="008C35A6" w:rsidRDefault="007D19C8">
      <w:pPr>
        <w:pStyle w:val="1"/>
        <w:numPr>
          <w:ilvl w:val="0"/>
          <w:numId w:val="4"/>
        </w:numPr>
        <w:shd w:val="clear" w:color="auto" w:fill="auto"/>
        <w:tabs>
          <w:tab w:val="left" w:pos="1279"/>
        </w:tabs>
        <w:spacing w:line="240" w:lineRule="auto"/>
        <w:ind w:firstLine="760"/>
        <w:jc w:val="both"/>
      </w:pPr>
      <w:r>
        <w:t>обеспечение возможностей профессионального роста;</w:t>
      </w:r>
    </w:p>
    <w:p w:rsidR="008C35A6" w:rsidRDefault="007D19C8">
      <w:pPr>
        <w:pStyle w:val="1"/>
        <w:numPr>
          <w:ilvl w:val="0"/>
          <w:numId w:val="4"/>
        </w:numPr>
        <w:shd w:val="clear" w:color="auto" w:fill="auto"/>
        <w:tabs>
          <w:tab w:val="left" w:pos="1279"/>
        </w:tabs>
        <w:spacing w:after="100" w:line="240" w:lineRule="auto"/>
        <w:ind w:firstLine="760"/>
        <w:jc w:val="both"/>
      </w:pPr>
      <w:r>
        <w:t>выявление лучших в профессии й распространение передового опыта;</w:t>
      </w:r>
    </w:p>
    <w:p w:rsidR="008C35A6" w:rsidRDefault="007D19C8">
      <w:pPr>
        <w:pStyle w:val="1"/>
        <w:numPr>
          <w:ilvl w:val="0"/>
          <w:numId w:val="4"/>
        </w:numPr>
        <w:shd w:val="clear" w:color="auto" w:fill="auto"/>
        <w:tabs>
          <w:tab w:val="left" w:pos="1279"/>
        </w:tabs>
        <w:spacing w:line="240" w:lineRule="auto"/>
        <w:ind w:firstLine="760"/>
        <w:jc w:val="both"/>
      </w:pPr>
      <w:r>
        <w:t>повышение престижа рабочих профессий и формирование интереса к профессии у общества;</w:t>
      </w:r>
    </w:p>
    <w:p w:rsidR="008C35A6" w:rsidRDefault="007D19C8">
      <w:pPr>
        <w:pStyle w:val="1"/>
        <w:numPr>
          <w:ilvl w:val="0"/>
          <w:numId w:val="4"/>
        </w:numPr>
        <w:shd w:val="clear" w:color="auto" w:fill="auto"/>
        <w:tabs>
          <w:tab w:val="left" w:pos="1279"/>
        </w:tabs>
        <w:spacing w:line="240" w:lineRule="auto"/>
        <w:ind w:firstLine="760"/>
        <w:jc w:val="both"/>
      </w:pPr>
      <w:r>
        <w:t>пропаганда достижений и передового опыта участников конкурса;</w:t>
      </w:r>
    </w:p>
    <w:p w:rsidR="008C35A6" w:rsidRDefault="007D19C8">
      <w:pPr>
        <w:pStyle w:val="1"/>
        <w:numPr>
          <w:ilvl w:val="0"/>
          <w:numId w:val="4"/>
        </w:numPr>
        <w:shd w:val="clear" w:color="auto" w:fill="auto"/>
        <w:tabs>
          <w:tab w:val="left" w:pos="1279"/>
        </w:tabs>
        <w:spacing w:after="340" w:line="240" w:lineRule="auto"/>
        <w:ind w:firstLine="760"/>
        <w:jc w:val="both"/>
      </w:pPr>
      <w:r>
        <w:t>содействие в привлечении молодежи для обучения и трудоустройства по рабочим профессиям.</w:t>
      </w:r>
    </w:p>
    <w:p w:rsidR="008C35A6" w:rsidRDefault="007D19C8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80"/>
        </w:tabs>
        <w:spacing w:after="340" w:line="240" w:lineRule="auto"/>
      </w:pPr>
      <w:bookmarkStart w:id="4" w:name="bookmark4"/>
      <w:bookmarkStart w:id="5" w:name="bookmark5"/>
      <w:r>
        <w:t>Порядок подачи заявок на участие в конкурсе</w:t>
      </w:r>
      <w:bookmarkEnd w:id="4"/>
      <w:bookmarkEnd w:id="5"/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302"/>
        </w:tabs>
        <w:spacing w:line="252" w:lineRule="auto"/>
        <w:ind w:firstLine="760"/>
        <w:jc w:val="both"/>
      </w:pPr>
      <w:r>
        <w:t>Выдвижение номинантов на конкурс осуществляется на основании решения работодателя с учетом проведенных профессиональных испытаний на базе организации и требований пункта 1.4 Положения.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74"/>
        </w:tabs>
        <w:spacing w:line="259" w:lineRule="auto"/>
        <w:ind w:firstLine="760"/>
        <w:jc w:val="both"/>
      </w:pPr>
      <w:r>
        <w:t>Для участия в конкурсе организация направляет в комитет по труду и занятости населения Ленинградской области заявку на участие конкурсанта в региональном этапе конкурса.</w:t>
      </w:r>
    </w:p>
    <w:p w:rsidR="008C35A6" w:rsidRDefault="007D19C8">
      <w:pPr>
        <w:pStyle w:val="1"/>
        <w:shd w:val="clear" w:color="auto" w:fill="auto"/>
        <w:spacing w:line="259" w:lineRule="auto"/>
        <w:ind w:firstLine="760"/>
        <w:jc w:val="both"/>
      </w:pPr>
      <w:r>
        <w:t>К заявке на участие в конкурсе прилагаются документы, подтверждающие соответствие конкурсантов условиям проведения конкурса, в которых указываются достоверные сведения об участнике конкурса и деятельности организации.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74"/>
        </w:tabs>
        <w:spacing w:line="259" w:lineRule="auto"/>
        <w:ind w:firstLine="760"/>
        <w:jc w:val="both"/>
      </w:pPr>
      <w:r>
        <w:t>Заявка на участие номинанта в конкурсе содержит следующие документы:</w:t>
      </w:r>
    </w:p>
    <w:p w:rsidR="008C35A6" w:rsidRDefault="007D19C8">
      <w:pPr>
        <w:pStyle w:val="1"/>
        <w:numPr>
          <w:ilvl w:val="0"/>
          <w:numId w:val="1"/>
        </w:numPr>
        <w:shd w:val="clear" w:color="auto" w:fill="auto"/>
        <w:tabs>
          <w:tab w:val="left" w:pos="1274"/>
        </w:tabs>
        <w:ind w:firstLine="760"/>
        <w:jc w:val="both"/>
      </w:pPr>
      <w:r>
        <w:t>заявление организации с представлением на участника конкурса, указанием полного наименования организации, сведений об организационно</w:t>
      </w:r>
      <w:r>
        <w:softHyphen/>
      </w:r>
      <w:r w:rsidR="00273FE0">
        <w:t xml:space="preserve"> - </w:t>
      </w:r>
      <w:r>
        <w:t>правовой форме, месте регистрации, форме собственности организации, осуществляемых видов деятельности, почтового адреса, номера контактного телефона, иных возможностей оперативной связи, номинации конкурса (согласно Приложению № 1);</w:t>
      </w:r>
    </w:p>
    <w:p w:rsidR="008C35A6" w:rsidRDefault="007D19C8">
      <w:pPr>
        <w:pStyle w:val="1"/>
        <w:numPr>
          <w:ilvl w:val="0"/>
          <w:numId w:val="1"/>
        </w:numPr>
        <w:shd w:val="clear" w:color="auto" w:fill="auto"/>
        <w:tabs>
          <w:tab w:val="left" w:pos="1274"/>
        </w:tabs>
        <w:ind w:firstLine="760"/>
        <w:jc w:val="both"/>
      </w:pPr>
      <w:r>
        <w:t xml:space="preserve">личный листок по учету кадров с указанием Паспортных данных, контактного телефона, цветная или черно-белая фотография </w:t>
      </w:r>
      <w:r w:rsidRPr="007D19C8">
        <w:rPr>
          <w:lang w:eastAsia="en-US" w:bidi="en-US"/>
        </w:rPr>
        <w:t>4</w:t>
      </w:r>
      <w:r>
        <w:rPr>
          <w:lang w:val="en-US" w:eastAsia="en-US" w:bidi="en-US"/>
        </w:rPr>
        <w:t>x</w:t>
      </w:r>
      <w:r w:rsidRPr="007D19C8">
        <w:rPr>
          <w:lang w:eastAsia="en-US" w:bidi="en-US"/>
        </w:rPr>
        <w:t xml:space="preserve">6 </w:t>
      </w:r>
      <w:r>
        <w:t>см участника конкурса;</w:t>
      </w:r>
    </w:p>
    <w:p w:rsidR="008C35A6" w:rsidRDefault="007D19C8">
      <w:pPr>
        <w:pStyle w:val="1"/>
        <w:numPr>
          <w:ilvl w:val="0"/>
          <w:numId w:val="1"/>
        </w:numPr>
        <w:shd w:val="clear" w:color="auto" w:fill="auto"/>
        <w:tabs>
          <w:tab w:val="left" w:pos="1274"/>
        </w:tabs>
        <w:spacing w:line="262" w:lineRule="auto"/>
        <w:ind w:firstLine="760"/>
        <w:jc w:val="both"/>
      </w:pPr>
      <w:r>
        <w:t>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образовании;</w:t>
      </w:r>
    </w:p>
    <w:p w:rsidR="008C35A6" w:rsidRDefault="007D19C8">
      <w:pPr>
        <w:pStyle w:val="1"/>
        <w:numPr>
          <w:ilvl w:val="0"/>
          <w:numId w:val="1"/>
        </w:numPr>
        <w:shd w:val="clear" w:color="auto" w:fill="auto"/>
        <w:tabs>
          <w:tab w:val="left" w:pos="1274"/>
        </w:tabs>
        <w:ind w:firstLine="760"/>
        <w:jc w:val="both"/>
      </w:pPr>
      <w:r>
        <w:t>копии дипломов, свидетельств, сертификатов, удостоверений о повышении квалификации, переподготовке по профессиям «лаборант химического анализа», «токарь» (при наличии);</w:t>
      </w:r>
    </w:p>
    <w:p w:rsidR="008C35A6" w:rsidRDefault="007D19C8">
      <w:pPr>
        <w:pStyle w:val="1"/>
        <w:numPr>
          <w:ilvl w:val="0"/>
          <w:numId w:val="1"/>
        </w:numPr>
        <w:shd w:val="clear" w:color="auto" w:fill="auto"/>
        <w:tabs>
          <w:tab w:val="left" w:pos="1274"/>
        </w:tabs>
        <w:spacing w:line="240" w:lineRule="auto"/>
        <w:ind w:firstLine="760"/>
        <w:jc w:val="both"/>
      </w:pPr>
      <w:r>
        <w:t>краткая информация об основных результатах деятельности организации за последние два года, в том числе по профессии, по которой работник выдвигается на конкурс;</w:t>
      </w:r>
    </w:p>
    <w:p w:rsidR="008C35A6" w:rsidRDefault="007D19C8">
      <w:pPr>
        <w:pStyle w:val="1"/>
        <w:numPr>
          <w:ilvl w:val="0"/>
          <w:numId w:val="1"/>
        </w:numPr>
        <w:shd w:val="clear" w:color="auto" w:fill="auto"/>
        <w:tabs>
          <w:tab w:val="left" w:pos="1274"/>
        </w:tabs>
        <w:ind w:firstLine="760"/>
        <w:jc w:val="both"/>
      </w:pPr>
      <w:r>
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наличии);</w:t>
      </w:r>
    </w:p>
    <w:p w:rsidR="008C35A6" w:rsidRDefault="007D19C8">
      <w:pPr>
        <w:pStyle w:val="1"/>
        <w:numPr>
          <w:ilvl w:val="0"/>
          <w:numId w:val="1"/>
        </w:numPr>
        <w:shd w:val="clear" w:color="auto" w:fill="auto"/>
        <w:tabs>
          <w:tab w:val="left" w:pos="1274"/>
        </w:tabs>
        <w:spacing w:line="269" w:lineRule="auto"/>
        <w:ind w:firstLine="760"/>
        <w:jc w:val="both"/>
      </w:pPr>
      <w:r>
        <w:lastRenderedPageBreak/>
        <w:t>фото и видеоматериалы, характеризующие работу конкурсанта, в том числе на электронных носителях (при наличии этих материалов);</w:t>
      </w:r>
    </w:p>
    <w:p w:rsidR="008C35A6" w:rsidRDefault="007D19C8">
      <w:pPr>
        <w:pStyle w:val="1"/>
        <w:numPr>
          <w:ilvl w:val="0"/>
          <w:numId w:val="1"/>
        </w:numPr>
        <w:shd w:val="clear" w:color="auto" w:fill="auto"/>
        <w:tabs>
          <w:tab w:val="left" w:pos="1274"/>
        </w:tabs>
        <w:spacing w:line="259" w:lineRule="auto"/>
        <w:ind w:firstLine="760"/>
        <w:jc w:val="both"/>
      </w:pPr>
      <w:r>
        <w:t>характеристика на участника конкурса, отражающая основные итоги профессиональной 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стажа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и нарушений общественного порядка за последний год;</w:t>
      </w:r>
    </w:p>
    <w:p w:rsidR="008C35A6" w:rsidRDefault="007D19C8">
      <w:pPr>
        <w:pStyle w:val="1"/>
        <w:numPr>
          <w:ilvl w:val="0"/>
          <w:numId w:val="1"/>
        </w:numPr>
        <w:shd w:val="clear" w:color="auto" w:fill="auto"/>
        <w:tabs>
          <w:tab w:val="left" w:pos="1274"/>
        </w:tabs>
        <w:ind w:firstLine="760"/>
        <w:jc w:val="both"/>
      </w:pPr>
      <w:r>
        <w:t>нотариально заверенная копия выписки из единого государственного реестра юридических лиц по организации, которую представляет конкурсант;</w:t>
      </w:r>
    </w:p>
    <w:p w:rsidR="008C35A6" w:rsidRDefault="007D19C8">
      <w:pPr>
        <w:pStyle w:val="1"/>
        <w:numPr>
          <w:ilvl w:val="0"/>
          <w:numId w:val="1"/>
        </w:numPr>
        <w:shd w:val="clear" w:color="auto" w:fill="auto"/>
        <w:tabs>
          <w:tab w:val="left" w:pos="1274"/>
        </w:tabs>
        <w:ind w:firstLine="760"/>
        <w:jc w:val="both"/>
      </w:pPr>
      <w:r>
        <w:t>согласие на обработку персональных данных (согласно Приложению № 10).</w:t>
      </w:r>
    </w:p>
    <w:p w:rsidR="008C35A6" w:rsidRDefault="007D19C8">
      <w:pPr>
        <w:pStyle w:val="1"/>
        <w:shd w:val="clear" w:color="auto" w:fill="auto"/>
        <w:spacing w:line="264" w:lineRule="auto"/>
        <w:ind w:firstLine="760"/>
        <w:jc w:val="both"/>
      </w:pPr>
      <w:r>
        <w:t>Заявление организации на участие в конкурсе, личный листок по учету кадров, характеристика на конкурсанта, копии дипломов об образовании, копии свидетельств, сертификатов, удостоверений о повышении квалификацию! переподготовке, информация о результатах деятельности организации, а также справка об отсутствии у участника дисциплинарных взысканий и нарушений общественного порядка заверяются подписью руководителя и печатью организации.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96"/>
        </w:tabs>
        <w:spacing w:line="259" w:lineRule="auto"/>
        <w:ind w:firstLine="760"/>
        <w:jc w:val="both"/>
      </w:pPr>
      <w:r>
        <w:t>Организации подают заявки на участие работников в региональном этапе конкурса по каждой номинации отдельно в запечатанном конверте. На конверте указывается наименование конкурса, номинация, на участие в которой подается данная заявка, наименование и почтовый адрес организации.</w:t>
      </w:r>
    </w:p>
    <w:p w:rsidR="008C35A6" w:rsidRDefault="007D19C8">
      <w:pPr>
        <w:pStyle w:val="1"/>
        <w:shd w:val="clear" w:color="auto" w:fill="auto"/>
        <w:spacing w:line="259" w:lineRule="auto"/>
        <w:ind w:firstLine="760"/>
        <w:jc w:val="both"/>
      </w:pPr>
      <w:r>
        <w:t>Заявка на участие в конкурсе, а также вся корреспонденция и документация, связанная с участием в конкурсе должны быть написаны на русском языке.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96"/>
        </w:tabs>
        <w:spacing w:line="259" w:lineRule="auto"/>
        <w:ind w:firstLine="760"/>
        <w:jc w:val="both"/>
      </w:pPr>
      <w:r>
        <w:t>Вскрытие конвертов с заявками участников конкурса проводится комитетом по труду и занятости населения Ленинградской области.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96"/>
        </w:tabs>
        <w:spacing w:line="259" w:lineRule="auto"/>
        <w:ind w:firstLine="760"/>
        <w:jc w:val="both"/>
      </w:pPr>
      <w:r>
        <w:t>Ведется протокол вскрытия конвертов, в который заносятся результаты рассмотрения заявок на участие в конкурсе о допуске или недопуске конкурсантов к участию в конкурсе по соответствующим номинациям (согласно Приложению № 2).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96"/>
        </w:tabs>
        <w:spacing w:line="259" w:lineRule="auto"/>
        <w:ind w:firstLine="760"/>
        <w:jc w:val="both"/>
      </w:pPr>
      <w:r>
        <w:t>В случае, если в заявке на участие в конкурсе представлены не все документы, а также если установлено наличие недостоверных данных, указанных в заявке и в прилагаемых материалах и документах, такая заявка отклоняется.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96"/>
        </w:tabs>
        <w:spacing w:line="259" w:lineRule="auto"/>
        <w:ind w:firstLine="760"/>
        <w:jc w:val="both"/>
      </w:pPr>
      <w:r>
        <w:t>Полученные после окончания установленного срока конверты с заявками на участие в конкурсе не вскрываются, заявки отклоняются, материалы с заявками не подлежат возврату.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96"/>
        </w:tabs>
        <w:spacing w:line="259" w:lineRule="auto"/>
        <w:ind w:firstLine="760"/>
        <w:jc w:val="both"/>
      </w:pPr>
      <w:r>
        <w:t>С учетом результатов рассмотрения заявок на участие в конкурсе формируется перечень конкурсантов для участия в конкурсе.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383"/>
        </w:tabs>
        <w:spacing w:after="320" w:line="259" w:lineRule="auto"/>
        <w:ind w:firstLine="760"/>
        <w:jc w:val="both"/>
      </w:pPr>
      <w:r>
        <w:t>Заявки с материалами для участия в региональном этапе конкурсе организациям не возвращаются.</w:t>
      </w:r>
    </w:p>
    <w:p w:rsidR="008C35A6" w:rsidRDefault="007D19C8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27"/>
        </w:tabs>
        <w:spacing w:after="320" w:line="259" w:lineRule="auto"/>
      </w:pPr>
      <w:bookmarkStart w:id="6" w:name="bookmark6"/>
      <w:bookmarkStart w:id="7" w:name="bookmark7"/>
      <w:r>
        <w:t>Организация и проведение регионального этапа конкурса</w:t>
      </w:r>
      <w:bookmarkEnd w:id="6"/>
      <w:bookmarkEnd w:id="7"/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96"/>
        </w:tabs>
        <w:spacing w:line="257" w:lineRule="auto"/>
        <w:ind w:firstLine="760"/>
        <w:jc w:val="both"/>
      </w:pPr>
      <w:r>
        <w:t>Организационное обеспечение проведения регионального этапа конкурса осуществляет комитет по труду и занятости населения Ленинградской области.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96"/>
        </w:tabs>
        <w:spacing w:line="257" w:lineRule="auto"/>
        <w:ind w:firstLine="760"/>
        <w:jc w:val="both"/>
      </w:pPr>
      <w:r>
        <w:t>В целях организации и проведения регионального этапа конкурса комитет по труду и занятости населения Ленинградской области формирует региональную конкурсную комиссию с участием представителей территориальных объединений организаций профсоюзов и объединений работодателей.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96"/>
        </w:tabs>
        <w:spacing w:line="257" w:lineRule="auto"/>
        <w:ind w:firstLine="760"/>
        <w:jc w:val="both"/>
      </w:pPr>
      <w:r>
        <w:t>Региональная конкурсная комиссия осуществляет следующие функции:</w:t>
      </w:r>
    </w:p>
    <w:p w:rsidR="00273FE0" w:rsidRDefault="007D19C8" w:rsidP="00273FE0">
      <w:pPr>
        <w:pStyle w:val="1"/>
        <w:shd w:val="clear" w:color="auto" w:fill="auto"/>
        <w:spacing w:line="262" w:lineRule="auto"/>
        <w:ind w:firstLine="760"/>
        <w:jc w:val="both"/>
      </w:pPr>
      <w:r>
        <w:lastRenderedPageBreak/>
        <w:t>- разрабатывает условия и порядок участия в региональном этапе конкурса;</w:t>
      </w:r>
    </w:p>
    <w:p w:rsidR="008C35A6" w:rsidRDefault="00273FE0" w:rsidP="00273FE0">
      <w:pPr>
        <w:pStyle w:val="1"/>
        <w:shd w:val="clear" w:color="auto" w:fill="auto"/>
        <w:spacing w:line="262" w:lineRule="auto"/>
        <w:ind w:firstLine="760"/>
        <w:jc w:val="both"/>
      </w:pPr>
      <w:r>
        <w:t xml:space="preserve">- </w:t>
      </w:r>
      <w:r w:rsidR="007D19C8">
        <w:t>принимает решения об итогах проведения регионального этапа конкурса;</w:t>
      </w:r>
    </w:p>
    <w:p w:rsidR="008C35A6" w:rsidRDefault="007D19C8">
      <w:pPr>
        <w:pStyle w:val="1"/>
        <w:numPr>
          <w:ilvl w:val="0"/>
          <w:numId w:val="1"/>
        </w:numPr>
        <w:shd w:val="clear" w:color="auto" w:fill="auto"/>
        <w:tabs>
          <w:tab w:val="left" w:pos="1299"/>
        </w:tabs>
        <w:spacing w:line="259" w:lineRule="auto"/>
        <w:ind w:firstLine="760"/>
        <w:jc w:val="both"/>
      </w:pPr>
      <w:r>
        <w:t>рассматривает на площадке конкурса апелляции конкурсантов на решения экспертных рабочих групп об итогах выполнения конкурсных заданий регионального этапа конкурса;</w:t>
      </w:r>
    </w:p>
    <w:p w:rsidR="008C35A6" w:rsidRDefault="007D19C8">
      <w:pPr>
        <w:pStyle w:val="1"/>
        <w:numPr>
          <w:ilvl w:val="0"/>
          <w:numId w:val="1"/>
        </w:numPr>
        <w:shd w:val="clear" w:color="auto" w:fill="auto"/>
        <w:tabs>
          <w:tab w:val="left" w:pos="1299"/>
        </w:tabs>
        <w:spacing w:line="259" w:lineRule="auto"/>
        <w:ind w:firstLine="760"/>
        <w:jc w:val="both"/>
      </w:pPr>
      <w:r>
        <w:t>принимает решения о номинировании победителя регионального этапа конкурса на федеральный уровень.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99"/>
        </w:tabs>
        <w:spacing w:line="259" w:lineRule="auto"/>
        <w:ind w:firstLine="760"/>
        <w:jc w:val="both"/>
      </w:pPr>
      <w:r>
        <w:t>Для оценки теоретических знаний и практических навыков участников конкурса комитет по труду и занятости населения Ленинградской области согласно номинациям конкурса создает экспертные рабочие группы по профессиям (далее - экспертные рабочие группы), которые осуществляют следующие функции:</w:t>
      </w:r>
    </w:p>
    <w:p w:rsidR="008C35A6" w:rsidRDefault="007D19C8">
      <w:pPr>
        <w:pStyle w:val="1"/>
        <w:numPr>
          <w:ilvl w:val="0"/>
          <w:numId w:val="1"/>
        </w:numPr>
        <w:shd w:val="clear" w:color="auto" w:fill="auto"/>
        <w:tabs>
          <w:tab w:val="left" w:pos="1299"/>
        </w:tabs>
        <w:spacing w:line="259" w:lineRule="auto"/>
        <w:ind w:firstLine="760"/>
        <w:jc w:val="both"/>
      </w:pPr>
      <w:r>
        <w:t>разработка теоретического и практических конкурсных заданий;</w:t>
      </w:r>
    </w:p>
    <w:p w:rsidR="008C35A6" w:rsidRDefault="007D19C8">
      <w:pPr>
        <w:pStyle w:val="1"/>
        <w:numPr>
          <w:ilvl w:val="0"/>
          <w:numId w:val="1"/>
        </w:numPr>
        <w:shd w:val="clear" w:color="auto" w:fill="auto"/>
        <w:tabs>
          <w:tab w:val="left" w:pos="1299"/>
        </w:tabs>
        <w:spacing w:line="259" w:lineRule="auto"/>
        <w:ind w:firstLine="760"/>
        <w:jc w:val="both"/>
      </w:pPr>
      <w:r>
        <w:t>контроль правильности выполнения конкурсантами конкурсных заданий, технологии производства работ, времени выполнения заданий, соблюдения норм и правил охраны труда на площадке конкурса;</w:t>
      </w:r>
    </w:p>
    <w:p w:rsidR="008C35A6" w:rsidRDefault="007D19C8">
      <w:pPr>
        <w:pStyle w:val="1"/>
        <w:numPr>
          <w:ilvl w:val="0"/>
          <w:numId w:val="1"/>
        </w:numPr>
        <w:shd w:val="clear" w:color="auto" w:fill="auto"/>
        <w:tabs>
          <w:tab w:val="left" w:pos="1299"/>
        </w:tabs>
        <w:spacing w:line="259" w:lineRule="auto"/>
        <w:ind w:firstLine="760"/>
        <w:jc w:val="both"/>
      </w:pPr>
      <w:r>
        <w:t>обобщение и оценка результатов работы каждого конкурсанта регионального этапа конкурса по контролируемым параметрам (баллам);</w:t>
      </w:r>
    </w:p>
    <w:p w:rsidR="008C35A6" w:rsidRDefault="007D19C8">
      <w:pPr>
        <w:pStyle w:val="1"/>
        <w:numPr>
          <w:ilvl w:val="0"/>
          <w:numId w:val="1"/>
        </w:numPr>
        <w:shd w:val="clear" w:color="auto" w:fill="auto"/>
        <w:tabs>
          <w:tab w:val="left" w:pos="1299"/>
        </w:tabs>
        <w:spacing w:line="259" w:lineRule="auto"/>
        <w:ind w:firstLine="760"/>
        <w:jc w:val="both"/>
      </w:pPr>
      <w:r>
        <w:t>определение конкурсантов, занявших призовые места.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99"/>
        </w:tabs>
        <w:spacing w:line="259" w:lineRule="auto"/>
        <w:ind w:firstLine="760"/>
        <w:jc w:val="both"/>
      </w:pPr>
      <w:r>
        <w:t>В регионального этапе конкурса принимают участие работники, соответствующие требованиям настоящего Положения и заявленные для участия в соответствии с разделом 3 настоящего Положения.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99"/>
        </w:tabs>
        <w:spacing w:line="259" w:lineRule="auto"/>
        <w:ind w:firstLine="760"/>
        <w:jc w:val="both"/>
      </w:pPr>
      <w:r>
        <w:t>Участие в региональном этапе конкурса бесплатное.</w:t>
      </w:r>
    </w:p>
    <w:p w:rsidR="008C35A6" w:rsidRDefault="007D19C8">
      <w:pPr>
        <w:pStyle w:val="1"/>
        <w:shd w:val="clear" w:color="auto" w:fill="auto"/>
        <w:spacing w:line="259" w:lineRule="auto"/>
        <w:ind w:firstLine="760"/>
        <w:jc w:val="both"/>
      </w:pPr>
      <w:r>
        <w:t>Расходы на обеспечение спецодеждой, спецобувью, средствами индивидуальной защиты, проезд, проживание, питание вне площадки проведения регионального этапа конкурсантов и сопровождающих их лиц осуществляются за счет направляющей организации.</w:t>
      </w:r>
    </w:p>
    <w:p w:rsidR="008C35A6" w:rsidRDefault="007D19C8">
      <w:pPr>
        <w:pStyle w:val="1"/>
        <w:numPr>
          <w:ilvl w:val="1"/>
          <w:numId w:val="3"/>
        </w:numPr>
        <w:shd w:val="clear" w:color="auto" w:fill="auto"/>
        <w:tabs>
          <w:tab w:val="left" w:pos="1299"/>
        </w:tabs>
        <w:spacing w:line="259" w:lineRule="auto"/>
        <w:ind w:firstLine="760"/>
        <w:jc w:val="both"/>
      </w:pPr>
      <w:r>
        <w:t>Проведение регионального этапа конкурса состоит из двух частей: теоретической и практической.</w:t>
      </w:r>
    </w:p>
    <w:p w:rsidR="008C35A6" w:rsidRDefault="007D19C8">
      <w:pPr>
        <w:pStyle w:val="1"/>
        <w:shd w:val="clear" w:color="auto" w:fill="auto"/>
        <w:spacing w:line="259" w:lineRule="auto"/>
        <w:ind w:firstLine="760"/>
        <w:jc w:val="both"/>
      </w:pPr>
      <w:r>
        <w:t>Экспертные рабочие группы имеют право отстранить от выполнения заданий конкурсантов регионального этапа в случае несоблюдения ими условий проведения регионального этапа конкурса, грубого нарушения технологии выполнения работ, грубых нарушений правил и норм охраны труда, которые могут повлечь причинение вреда здоровью людей, материальный ущерб имуществу организации, на базе которой проводится региональный этап конкурса.</w:t>
      </w:r>
    </w:p>
    <w:p w:rsidR="008C35A6" w:rsidRDefault="007D19C8">
      <w:pPr>
        <w:pStyle w:val="1"/>
        <w:shd w:val="clear" w:color="auto" w:fill="auto"/>
        <w:spacing w:line="259" w:lineRule="auto"/>
        <w:ind w:firstLine="760"/>
        <w:jc w:val="both"/>
      </w:pPr>
      <w:r>
        <w:t>Выполнение практического задания оценивается членами экспертных рабочих групп с учетом соответствующих критериев оценки. Критерии оценки практического задания в зависимости от конкурсной профессии предусматривают соблюдение участниками конкурса технологического процесса, правильную организацию труда и рабочего места, применение рациональных приемов и методов труда, соблюдение требований и норм охраны труда, учитывают качество выполненной работы в соответствии с требованиями конструкторско-технологической документации, производительность труда, выполнение (перевыполнение) норм времени.</w:t>
      </w:r>
    </w:p>
    <w:p w:rsidR="008C35A6" w:rsidRDefault="007D19C8">
      <w:pPr>
        <w:pStyle w:val="1"/>
        <w:shd w:val="clear" w:color="auto" w:fill="auto"/>
        <w:spacing w:line="240" w:lineRule="auto"/>
        <w:ind w:firstLine="760"/>
        <w:jc w:val="both"/>
      </w:pPr>
      <w:r>
        <w:t>Оценка результатов конкурсантов регионального этапа осуществляется в баллах на основе критериев оценки конкурсных работ.</w:t>
      </w:r>
    </w:p>
    <w:p w:rsidR="008C35A6" w:rsidRDefault="007D19C8">
      <w:pPr>
        <w:pStyle w:val="1"/>
        <w:shd w:val="clear" w:color="auto" w:fill="auto"/>
        <w:spacing w:line="252" w:lineRule="auto"/>
        <w:ind w:firstLine="760"/>
        <w:jc w:val="both"/>
      </w:pPr>
      <w:r>
        <w:t>Штрафные баллы начисляются за нарушение правил охраны труда, превышение времени, отведенного для задания, неправильную организацию труда и технологические упущения при выполнении задания с фиксацией в протоколах выполнения практического задания.</w:t>
      </w:r>
    </w:p>
    <w:p w:rsidR="008C35A6" w:rsidRDefault="007D19C8">
      <w:pPr>
        <w:pStyle w:val="1"/>
        <w:shd w:val="clear" w:color="auto" w:fill="auto"/>
        <w:ind w:firstLine="760"/>
        <w:jc w:val="both"/>
      </w:pPr>
      <w:r>
        <w:t xml:space="preserve">В целях обеспечения независимой оценки результатов регионального этапа </w:t>
      </w:r>
      <w:r>
        <w:lastRenderedPageBreak/>
        <w:t>конкурса и объективности его проведения к работе экспертных рабочих групп на площадке конкурса могут привлекаться сторонние эксперты- наблюдатели из числа лиц, сопровождающих конкурсантов.</w:t>
      </w:r>
    </w:p>
    <w:p w:rsidR="008C35A6" w:rsidRDefault="007D19C8">
      <w:pPr>
        <w:pStyle w:val="1"/>
        <w:numPr>
          <w:ilvl w:val="2"/>
          <w:numId w:val="3"/>
        </w:numPr>
        <w:shd w:val="clear" w:color="auto" w:fill="auto"/>
        <w:tabs>
          <w:tab w:val="left" w:pos="1523"/>
        </w:tabs>
        <w:ind w:firstLine="760"/>
        <w:jc w:val="both"/>
      </w:pPr>
      <w:r>
        <w:t>Теоретическое задание.</w:t>
      </w:r>
    </w:p>
    <w:p w:rsidR="008C35A6" w:rsidRDefault="007D19C8">
      <w:pPr>
        <w:pStyle w:val="1"/>
        <w:shd w:val="clear" w:color="auto" w:fill="auto"/>
        <w:spacing w:line="240" w:lineRule="auto"/>
        <w:ind w:firstLine="760"/>
        <w:jc w:val="both"/>
      </w:pPr>
      <w:r>
        <w:t>Теоретическая часть конкурса проводится в виде тестирования.</w:t>
      </w:r>
    </w:p>
    <w:p w:rsidR="008C35A6" w:rsidRDefault="007D19C8">
      <w:pPr>
        <w:pStyle w:val="1"/>
        <w:shd w:val="clear" w:color="auto" w:fill="auto"/>
        <w:spacing w:line="240" w:lineRule="auto"/>
        <w:ind w:firstLine="760"/>
        <w:jc w:val="both"/>
      </w:pPr>
      <w:r>
        <w:t>Теоретическое задание предлагается в форме тестов и включает проверку теоретических знаний конкурсантов регионального этапа в области выполнения работ по профессии соответствующей номинации.</w:t>
      </w:r>
    </w:p>
    <w:p w:rsidR="008C35A6" w:rsidRDefault="007D19C8">
      <w:pPr>
        <w:pStyle w:val="1"/>
        <w:shd w:val="clear" w:color="auto" w:fill="auto"/>
        <w:spacing w:after="60" w:line="240" w:lineRule="auto"/>
        <w:ind w:firstLine="760"/>
        <w:jc w:val="both"/>
      </w:pPr>
      <w:r>
        <w:t>Перед теоретическим заданием эксперт теоретического модуля - член экспертной рабочей группы объясняет конкурсантам содержание задания, порядок его выполнения.</w:t>
      </w:r>
    </w:p>
    <w:p w:rsidR="008C35A6" w:rsidRDefault="007D19C8">
      <w:pPr>
        <w:pStyle w:val="1"/>
        <w:shd w:val="clear" w:color="auto" w:fill="auto"/>
        <w:spacing w:line="240" w:lineRule="auto"/>
        <w:ind w:firstLine="760"/>
        <w:jc w:val="both"/>
      </w:pPr>
      <w:r>
        <w:t>Фиксируются время начала выполнения задания и время его окончания.</w:t>
      </w:r>
    </w:p>
    <w:p w:rsidR="008C35A6" w:rsidRDefault="007D19C8">
      <w:pPr>
        <w:pStyle w:val="1"/>
        <w:shd w:val="clear" w:color="auto" w:fill="auto"/>
        <w:spacing w:after="60" w:line="240" w:lineRule="auto"/>
        <w:ind w:firstLine="760"/>
        <w:jc w:val="both"/>
      </w:pPr>
      <w:r>
        <w:t>В ходе теоретического этапа конкурсанты регионального этапа выполняют задания по вопросам тестов (на бумажных или электронных носителях).</w:t>
      </w:r>
    </w:p>
    <w:p w:rsidR="008C35A6" w:rsidRDefault="007D19C8">
      <w:pPr>
        <w:pStyle w:val="1"/>
        <w:shd w:val="clear" w:color="auto" w:fill="auto"/>
        <w:spacing w:after="60" w:line="240" w:lineRule="auto"/>
        <w:ind w:firstLine="760"/>
        <w:jc w:val="both"/>
      </w:pPr>
      <w:r>
        <w:t>Члены экспертных рабочих групп в соответствии с номинациями заполняют оценочные листы участников регионального этапа конкурса (согласно Приложению № 3).</w:t>
      </w:r>
    </w:p>
    <w:p w:rsidR="008C35A6" w:rsidRDefault="007D19C8">
      <w:pPr>
        <w:pStyle w:val="1"/>
        <w:shd w:val="clear" w:color="auto" w:fill="auto"/>
        <w:spacing w:line="257" w:lineRule="auto"/>
        <w:ind w:firstLine="760"/>
        <w:jc w:val="both"/>
      </w:pPr>
      <w:r>
        <w:t>По результатам выполнения конкурсантами регионального этапа конкурса теоретического задания экспертными рабочими группами осуществляется подведение итогов и занесение их в ведомости результатов выполнения теоретического задания участниками регионального этапа конкурса по номинациям (согласно Приложению № 5).</w:t>
      </w:r>
    </w:p>
    <w:p w:rsidR="008C35A6" w:rsidRDefault="007D19C8">
      <w:pPr>
        <w:pStyle w:val="1"/>
        <w:numPr>
          <w:ilvl w:val="2"/>
          <w:numId w:val="3"/>
        </w:numPr>
        <w:shd w:val="clear" w:color="auto" w:fill="auto"/>
        <w:tabs>
          <w:tab w:val="left" w:pos="1528"/>
        </w:tabs>
        <w:spacing w:line="257" w:lineRule="auto"/>
        <w:ind w:firstLine="760"/>
        <w:jc w:val="both"/>
      </w:pPr>
      <w:r>
        <w:t>Практическое задание.</w:t>
      </w:r>
    </w:p>
    <w:p w:rsidR="008C35A6" w:rsidRDefault="007D19C8">
      <w:pPr>
        <w:pStyle w:val="1"/>
        <w:shd w:val="clear" w:color="auto" w:fill="auto"/>
        <w:spacing w:line="257" w:lineRule="auto"/>
        <w:ind w:firstLine="760"/>
        <w:jc w:val="both"/>
      </w:pPr>
      <w:r>
        <w:t>Выполнение практического задания позволяет оценить навыки конкурсанта, его квалификацию, соблюдение технологии производства работ, норм и правил по охране труда, владение передовыми приемами и методами труда, умение осуществлять самоконтроль качества при выполнении работ.</w:t>
      </w:r>
    </w:p>
    <w:p w:rsidR="008C35A6" w:rsidRDefault="007D19C8">
      <w:pPr>
        <w:pStyle w:val="1"/>
        <w:shd w:val="clear" w:color="auto" w:fill="auto"/>
        <w:spacing w:line="257" w:lineRule="auto"/>
        <w:ind w:firstLine="760"/>
        <w:jc w:val="both"/>
      </w:pPr>
      <w:r>
        <w:t>Перед выполнением практического задания участники регионального этапа конкурса проходят инструктаж по охране труда.</w:t>
      </w:r>
    </w:p>
    <w:p w:rsidR="008C35A6" w:rsidRDefault="007D19C8">
      <w:pPr>
        <w:pStyle w:val="1"/>
        <w:shd w:val="clear" w:color="auto" w:fill="auto"/>
        <w:spacing w:line="257" w:lineRule="auto"/>
        <w:ind w:firstLine="760"/>
        <w:jc w:val="both"/>
      </w:pPr>
      <w:r>
        <w:t>Практическое задание включает в себя несколько модулей.</w:t>
      </w:r>
    </w:p>
    <w:p w:rsidR="008C35A6" w:rsidRDefault="007D19C8">
      <w:pPr>
        <w:pStyle w:val="1"/>
        <w:shd w:val="clear" w:color="auto" w:fill="auto"/>
        <w:spacing w:line="257" w:lineRule="auto"/>
        <w:ind w:firstLine="760"/>
        <w:jc w:val="both"/>
      </w:pPr>
      <w:r>
        <w:t>Перед выполнением практического задания главные эксперты соответствующих модулей — члены экспертных рабочих групп знакомят конкурсантов регионального этапа конкурса с конкурсным заданием, порядком его выполнения, критериями оценки задания, необходимым оборудованием. Объявляется контрольное время для выполнения задания.</w:t>
      </w:r>
    </w:p>
    <w:p w:rsidR="008C35A6" w:rsidRDefault="007D19C8">
      <w:pPr>
        <w:pStyle w:val="1"/>
        <w:shd w:val="clear" w:color="auto" w:fill="auto"/>
        <w:spacing w:line="240" w:lineRule="auto"/>
        <w:ind w:firstLine="780"/>
        <w:jc w:val="both"/>
      </w:pPr>
      <w:r>
        <w:t>Члены экспертных рабочих групп в соответствии с номинациями заполняют оценочные листы участников регионального этапа конкурса (согласно Приложению № 4).</w:t>
      </w:r>
    </w:p>
    <w:p w:rsidR="008C35A6" w:rsidRDefault="007D19C8">
      <w:pPr>
        <w:pStyle w:val="1"/>
        <w:shd w:val="clear" w:color="auto" w:fill="auto"/>
        <w:ind w:firstLine="780"/>
        <w:jc w:val="both"/>
      </w:pPr>
      <w:r>
        <w:t>По результатам выполнения конкурсантами регионального этапа конкурса практического задания экспертными рабочими группами осуществляется подведение итогов и занесение их в ведомости результатов выполнения практического задания участниками регионального этапа конкурса по номинациям (согласно Приложению № 6).</w:t>
      </w:r>
    </w:p>
    <w:p w:rsidR="008C35A6" w:rsidRDefault="007D19C8">
      <w:pPr>
        <w:pStyle w:val="1"/>
        <w:numPr>
          <w:ilvl w:val="2"/>
          <w:numId w:val="3"/>
        </w:numPr>
        <w:shd w:val="clear" w:color="auto" w:fill="auto"/>
        <w:tabs>
          <w:tab w:val="left" w:pos="1544"/>
        </w:tabs>
        <w:spacing w:line="240" w:lineRule="auto"/>
        <w:ind w:firstLine="780"/>
        <w:jc w:val="both"/>
      </w:pPr>
      <w:r>
        <w:t>Подведение итогов регионального этапа конкурса.</w:t>
      </w:r>
    </w:p>
    <w:p w:rsidR="008C35A6" w:rsidRDefault="007D19C8">
      <w:pPr>
        <w:pStyle w:val="1"/>
        <w:shd w:val="clear" w:color="auto" w:fill="auto"/>
        <w:spacing w:line="240" w:lineRule="auto"/>
        <w:ind w:firstLine="780"/>
        <w:jc w:val="both"/>
      </w:pPr>
      <w:r>
        <w:t>Эксперты модулей — члены экспертных рабочих групп заполняют сводную (оценочную) ведомость результатов выполнения конкурсных заданий (теоретического и практического) участниками регионального этапа конкурса по номинациям (согласно Приложению № 7).</w:t>
      </w:r>
    </w:p>
    <w:p w:rsidR="008C35A6" w:rsidRDefault="007D19C8">
      <w:pPr>
        <w:pStyle w:val="1"/>
        <w:shd w:val="clear" w:color="auto" w:fill="auto"/>
        <w:spacing w:line="240" w:lineRule="auto"/>
        <w:ind w:firstLine="780"/>
        <w:jc w:val="both"/>
      </w:pPr>
      <w:r>
        <w:t>По результатам заполнения ведомости результатов выполненных конкурсных заданий формируется предварительный перечень претендентов на призовые места.</w:t>
      </w:r>
    </w:p>
    <w:p w:rsidR="008C35A6" w:rsidRDefault="007D19C8">
      <w:pPr>
        <w:pStyle w:val="1"/>
        <w:shd w:val="clear" w:color="auto" w:fill="auto"/>
        <w:ind w:firstLine="780"/>
        <w:jc w:val="both"/>
      </w:pPr>
      <w:r>
        <w:t xml:space="preserve">В случае, если в номинации несколько конкурсантов регионального этапа </w:t>
      </w:r>
      <w:r>
        <w:lastRenderedPageBreak/>
        <w:t>набрали одинаковую сумму баллов, то победитель и призер конкурса, а также номинант на федеральный этап определяются решением Региональной конкурсной комиссии на основе результатов практического задания.</w:t>
      </w:r>
    </w:p>
    <w:p w:rsidR="008C35A6" w:rsidRDefault="007D19C8">
      <w:pPr>
        <w:pStyle w:val="1"/>
        <w:shd w:val="clear" w:color="auto" w:fill="auto"/>
        <w:ind w:firstLine="780"/>
        <w:jc w:val="both"/>
      </w:pPr>
      <w:r>
        <w:t>Решения экспертных рабочих групп об итогах выполнения конкурсных заданий принимается открытым голосованием, оформляется протоколом рассмотрения итогов выполнения конкурсных заданий участниками регионального этапа конкурса по номинациям (согласно Приложению № 8), который подписывается членами экспертных рабочих групп.</w:t>
      </w:r>
    </w:p>
    <w:p w:rsidR="008C35A6" w:rsidRDefault="007D19C8">
      <w:pPr>
        <w:pStyle w:val="1"/>
        <w:shd w:val="clear" w:color="auto" w:fill="auto"/>
        <w:ind w:firstLine="780"/>
        <w:jc w:val="both"/>
      </w:pPr>
      <w:r>
        <w:t>Данный протокол об итогах проведения регионального этапа конкурса вместе с оценочными ведомостями о результатах выполнения конкурсных заданий и предварительным перечнем претендентов на призовые места вносятся для рассмотрения в Региональную конкурсную комиссию.</w:t>
      </w:r>
    </w:p>
    <w:p w:rsidR="008C35A6" w:rsidRDefault="007D19C8">
      <w:pPr>
        <w:pStyle w:val="1"/>
        <w:shd w:val="clear" w:color="auto" w:fill="auto"/>
        <w:spacing w:line="259" w:lineRule="auto"/>
        <w:ind w:firstLine="780"/>
        <w:jc w:val="both"/>
      </w:pPr>
      <w:r>
        <w:t>В случае несогласия участника конкурса с решением экспертных рабочих групп конкурсант (сопровождающий конкурсанта) может подать апелляцию.</w:t>
      </w:r>
    </w:p>
    <w:p w:rsidR="008C35A6" w:rsidRDefault="007D19C8">
      <w:pPr>
        <w:pStyle w:val="1"/>
        <w:shd w:val="clear" w:color="auto" w:fill="auto"/>
        <w:spacing w:line="252" w:lineRule="auto"/>
        <w:ind w:firstLine="780"/>
        <w:jc w:val="both"/>
      </w:pPr>
      <w:r>
        <w:t>Апелляция подается в Региональную конкурсную комиссию в течение 1 часа после оформления решений экспертных рабочих групп об итогах выполнения конкурсных заданий регионального этапа конкурса. Принятое решение оформляется протоколом.</w:t>
      </w:r>
    </w:p>
    <w:p w:rsidR="008C35A6" w:rsidRDefault="007D19C8">
      <w:pPr>
        <w:pStyle w:val="1"/>
        <w:shd w:val="clear" w:color="auto" w:fill="auto"/>
        <w:spacing w:line="240" w:lineRule="auto"/>
        <w:ind w:firstLine="780"/>
        <w:jc w:val="both"/>
      </w:pPr>
      <w:r>
        <w:t>Для участия в конкурсе на федеральном уровне может быть номинировано не более 1 человека.</w:t>
      </w:r>
    </w:p>
    <w:p w:rsidR="008C35A6" w:rsidRDefault="007D19C8">
      <w:pPr>
        <w:pStyle w:val="1"/>
        <w:shd w:val="clear" w:color="auto" w:fill="auto"/>
        <w:spacing w:line="257" w:lineRule="auto"/>
        <w:ind w:firstLine="780"/>
        <w:jc w:val="both"/>
      </w:pPr>
      <w:r>
        <w:t>Региональная конкурсная комиссия рассматривает предложения экспертных рабочих групп о претендентах на призовые места, а также представленные организациями документы и материалы, принимает решение о победителях и призерах регионального этапа конкурса и о номинировании победителей регионального этапа на федеральный уровень.</w:t>
      </w:r>
    </w:p>
    <w:p w:rsidR="008C35A6" w:rsidRDefault="007D19C8">
      <w:pPr>
        <w:pStyle w:val="1"/>
        <w:shd w:val="clear" w:color="auto" w:fill="auto"/>
        <w:spacing w:line="257" w:lineRule="auto"/>
        <w:ind w:firstLine="780"/>
        <w:jc w:val="both"/>
      </w:pPr>
      <w:r>
        <w:t>Решение региональной конкурсной комиссии о победителе в заявленных номинациях, о призерах регионального этапа конкурса и о номинировании победителя регионального этапа на федеральный уровень оформляется протоколом (согласно Приложению № 9).</w:t>
      </w:r>
    </w:p>
    <w:p w:rsidR="008C35A6" w:rsidRDefault="007D19C8">
      <w:pPr>
        <w:pStyle w:val="1"/>
        <w:shd w:val="clear" w:color="auto" w:fill="auto"/>
        <w:spacing w:line="257" w:lineRule="auto"/>
        <w:ind w:firstLine="720"/>
        <w:jc w:val="both"/>
      </w:pPr>
      <w:r>
        <w:t>После объявления победителей результаты регионального этапа конкурса не пересматриваются.</w:t>
      </w:r>
    </w:p>
    <w:p w:rsidR="008C35A6" w:rsidRDefault="007D19C8">
      <w:pPr>
        <w:pStyle w:val="1"/>
        <w:shd w:val="clear" w:color="auto" w:fill="auto"/>
        <w:spacing w:line="257" w:lineRule="auto"/>
        <w:ind w:firstLine="720"/>
        <w:jc w:val="both"/>
      </w:pPr>
      <w:r>
        <w:t>По номинации «Лучший лаборант химического анализа» комитет по труду и занятости населения Ленинградской области направляет в Министерство труда, занятости и социальной защиты Республики Татарстан выписку из протокола заседания региональной конкурсной комиссии о номинировании победителя регионального этапа конкурса по данной номинации, а также заявку на участие в конкурсе с приложением необходимых документов и материалов.</w:t>
      </w:r>
    </w:p>
    <w:p w:rsidR="008C35A6" w:rsidRDefault="007D19C8" w:rsidP="00273FE0">
      <w:pPr>
        <w:pStyle w:val="1"/>
        <w:shd w:val="clear" w:color="auto" w:fill="auto"/>
        <w:spacing w:line="257" w:lineRule="auto"/>
        <w:ind w:firstLine="720"/>
        <w:jc w:val="both"/>
        <w:rPr>
          <w:sz w:val="24"/>
          <w:szCs w:val="24"/>
        </w:rPr>
      </w:pPr>
      <w:r>
        <w:t>По номинации «Лучший токарь» комитет по труду и занятости населения Ленинградской области направляет в Министерство экономического развития и промышленности Пензенской области выписку из протокола заседания региональной конкурсной комиссии о номинировании победителя регионального этапа конкурса по данной номинации, а также заявку на участие в конкурсе с приложением необходимых документов и материалов.</w:t>
      </w:r>
      <w:r>
        <w:rPr>
          <w:sz w:val="24"/>
          <w:szCs w:val="24"/>
        </w:rPr>
        <w:t>Приложение № 1 к Положению о проведении регионального этапа Всероссийского конкурса профессионального мастерства «Лучший по профессии» в номинациях «Лучший лаборант химического анализа» и «Лучший токарь» в 2024 году</w:t>
      </w:r>
    </w:p>
    <w:p w:rsidR="00273FE0" w:rsidRDefault="00273FE0">
      <w:pPr>
        <w:pStyle w:val="1"/>
        <w:shd w:val="clear" w:color="auto" w:fill="auto"/>
        <w:spacing w:after="640" w:line="257" w:lineRule="auto"/>
        <w:ind w:left="5540" w:firstLine="0"/>
        <w:jc w:val="right"/>
      </w:pPr>
    </w:p>
    <w:p w:rsidR="00273FE0" w:rsidRDefault="00273FE0">
      <w:pPr>
        <w:pStyle w:val="1"/>
        <w:shd w:val="clear" w:color="auto" w:fill="auto"/>
        <w:spacing w:after="640" w:line="257" w:lineRule="auto"/>
        <w:ind w:left="5540" w:firstLine="0"/>
        <w:jc w:val="right"/>
      </w:pPr>
    </w:p>
    <w:p w:rsidR="008C35A6" w:rsidRDefault="007D19C8">
      <w:pPr>
        <w:pStyle w:val="1"/>
        <w:shd w:val="clear" w:color="auto" w:fill="auto"/>
        <w:spacing w:after="640" w:line="257" w:lineRule="auto"/>
        <w:ind w:left="5540" w:firstLine="0"/>
        <w:jc w:val="right"/>
      </w:pPr>
      <w:r>
        <w:lastRenderedPageBreak/>
        <w:t>В комитет по труду и занятости населения Ленинградской области</w:t>
      </w:r>
    </w:p>
    <w:p w:rsidR="008C35A6" w:rsidRDefault="007D19C8">
      <w:pPr>
        <w:pStyle w:val="11"/>
        <w:keepNext/>
        <w:keepLines/>
        <w:shd w:val="clear" w:color="auto" w:fill="auto"/>
        <w:spacing w:after="0" w:line="257" w:lineRule="auto"/>
      </w:pPr>
      <w:bookmarkStart w:id="8" w:name="bookmark8"/>
      <w:bookmarkStart w:id="9" w:name="bookmark9"/>
      <w:r>
        <w:t>ЗАЯВЛЕНИЕ</w:t>
      </w:r>
      <w:bookmarkEnd w:id="8"/>
      <w:bookmarkEnd w:id="9"/>
    </w:p>
    <w:p w:rsidR="008C35A6" w:rsidRDefault="007D19C8">
      <w:pPr>
        <w:pStyle w:val="1"/>
        <w:shd w:val="clear" w:color="auto" w:fill="auto"/>
        <w:spacing w:after="640" w:line="257" w:lineRule="auto"/>
        <w:ind w:firstLine="0"/>
        <w:jc w:val="center"/>
      </w:pPr>
      <w:r>
        <w:t>об участии в региональном этапе Всероссийского конкурса профессионального</w:t>
      </w:r>
      <w:r>
        <w:br/>
        <w:t>мастерства «Лучший по профессии» по номинации</w:t>
      </w:r>
    </w:p>
    <w:p w:rsidR="008C35A6" w:rsidRDefault="007D19C8">
      <w:pPr>
        <w:pStyle w:val="1"/>
        <w:shd w:val="clear" w:color="auto" w:fill="auto"/>
        <w:tabs>
          <w:tab w:val="left" w:leader="underscore" w:pos="2779"/>
          <w:tab w:val="left" w:leader="underscore" w:pos="3529"/>
          <w:tab w:val="left" w:leader="underscore" w:pos="4517"/>
          <w:tab w:val="left" w:leader="underscore" w:pos="5030"/>
          <w:tab w:val="left" w:leader="underscore" w:pos="9509"/>
        </w:tabs>
        <w:spacing w:after="340" w:line="257" w:lineRule="auto"/>
        <w:ind w:firstLine="0"/>
      </w:pPr>
      <w:r>
        <w:rPr>
          <w:u w:val="single"/>
        </w:rPr>
        <w:t>Организация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35A6" w:rsidRDefault="007D19C8">
      <w:pPr>
        <w:pStyle w:val="1"/>
        <w:shd w:val="clear" w:color="auto" w:fill="auto"/>
        <w:tabs>
          <w:tab w:val="left" w:leader="underscore" w:pos="5351"/>
          <w:tab w:val="left" w:leader="underscore" w:pos="5426"/>
          <w:tab w:val="left" w:leader="underscore" w:pos="8506"/>
        </w:tabs>
        <w:spacing w:line="276" w:lineRule="auto"/>
        <w:ind w:firstLine="3040"/>
      </w:pPr>
      <w:r>
        <w:rPr>
          <w:sz w:val="24"/>
          <w:szCs w:val="24"/>
        </w:rPr>
        <w:t xml:space="preserve">(наименование юридического лица) </w:t>
      </w:r>
      <w:r>
        <w:t>заявляет об участи</w:t>
      </w:r>
      <w:r>
        <w:rPr>
          <w:u w:val="single"/>
        </w:rPr>
        <w:t>и</w:t>
      </w:r>
      <w:r>
        <w:tab/>
      </w:r>
      <w:r>
        <w:tab/>
      </w:r>
      <w:r>
        <w:tab/>
      </w:r>
    </w:p>
    <w:p w:rsidR="008C35A6" w:rsidRDefault="007D19C8">
      <w:pPr>
        <w:pStyle w:val="1"/>
        <w:shd w:val="clear" w:color="auto" w:fill="auto"/>
        <w:spacing w:after="280" w:line="283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(Ф.И.О. участника конкурса)</w:t>
      </w:r>
    </w:p>
    <w:p w:rsidR="008C35A6" w:rsidRDefault="007D19C8">
      <w:pPr>
        <w:pStyle w:val="1"/>
        <w:shd w:val="clear" w:color="auto" w:fill="auto"/>
        <w:tabs>
          <w:tab w:val="left" w:pos="2465"/>
          <w:tab w:val="left" w:pos="3529"/>
          <w:tab w:val="left" w:pos="5351"/>
          <w:tab w:val="left" w:pos="7006"/>
          <w:tab w:val="left" w:pos="8287"/>
        </w:tabs>
        <w:spacing w:after="700" w:line="283" w:lineRule="auto"/>
        <w:ind w:firstLine="0"/>
        <w:jc w:val="both"/>
      </w:pPr>
      <w:r>
        <w:t>в региональном этапе Всероссийского конкурса «Лучший по профессии», проводимом</w:t>
      </w:r>
      <w:r>
        <w:tab/>
        <w:t>в</w:t>
      </w:r>
      <w:r>
        <w:tab/>
        <w:t>20</w:t>
      </w:r>
      <w:r>
        <w:tab/>
        <w:t>году,</w:t>
      </w:r>
      <w:r>
        <w:tab/>
        <w:t>по</w:t>
      </w:r>
      <w:r>
        <w:tab/>
        <w:t>номинации</w:t>
      </w:r>
    </w:p>
    <w:p w:rsidR="008C35A6" w:rsidRDefault="007D19C8">
      <w:pPr>
        <w:pStyle w:val="1"/>
        <w:shd w:val="clear" w:color="auto" w:fill="auto"/>
        <w:spacing w:line="257" w:lineRule="auto"/>
        <w:ind w:firstLine="720"/>
      </w:pPr>
      <w:r>
        <w:t>С условиями и порядком проведения конкурса ознакомлены и согласны.</w:t>
      </w:r>
    </w:p>
    <w:p w:rsidR="008C35A6" w:rsidRDefault="007D19C8">
      <w:pPr>
        <w:pStyle w:val="1"/>
        <w:shd w:val="clear" w:color="auto" w:fill="auto"/>
        <w:spacing w:line="230" w:lineRule="auto"/>
        <w:ind w:firstLine="740"/>
        <w:jc w:val="both"/>
      </w:pPr>
      <w:r>
        <w:t>К заявлению прилагаются документы, предусмотренные пунктом 3.3 Положения:</w:t>
      </w:r>
    </w:p>
    <w:p w:rsidR="008C35A6" w:rsidRDefault="007D19C8">
      <w:pPr>
        <w:pStyle w:val="1"/>
        <w:shd w:val="clear" w:color="auto" w:fill="auto"/>
        <w:spacing w:line="259" w:lineRule="auto"/>
        <w:ind w:firstLine="740"/>
        <w:jc w:val="both"/>
      </w:pPr>
      <w:r>
        <w:t xml:space="preserve">личный листок по учету кадров, цветная или черно-белая фотография </w:t>
      </w:r>
      <w:r w:rsidRPr="007D19C8">
        <w:rPr>
          <w:lang w:eastAsia="en-US" w:bidi="en-US"/>
        </w:rPr>
        <w:t>4</w:t>
      </w:r>
      <w:r>
        <w:rPr>
          <w:lang w:val="en-US" w:eastAsia="en-US" w:bidi="en-US"/>
        </w:rPr>
        <w:t>x</w:t>
      </w:r>
      <w:r w:rsidRPr="007D19C8">
        <w:rPr>
          <w:lang w:eastAsia="en-US" w:bidi="en-US"/>
        </w:rPr>
        <w:t xml:space="preserve">6 </w:t>
      </w:r>
      <w:r>
        <w:t>см участника конкурса;</w:t>
      </w:r>
    </w:p>
    <w:p w:rsidR="008C35A6" w:rsidRDefault="007D19C8">
      <w:pPr>
        <w:pStyle w:val="1"/>
        <w:shd w:val="clear" w:color="auto" w:fill="auto"/>
        <w:spacing w:line="240" w:lineRule="auto"/>
        <w:ind w:firstLine="740"/>
        <w:jc w:val="both"/>
      </w:pPr>
      <w:r>
        <w:t>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образовании;</w:t>
      </w:r>
    </w:p>
    <w:p w:rsidR="008C35A6" w:rsidRDefault="007D19C8">
      <w:pPr>
        <w:pStyle w:val="1"/>
        <w:shd w:val="clear" w:color="auto" w:fill="auto"/>
        <w:spacing w:line="257" w:lineRule="auto"/>
        <w:ind w:firstLine="740"/>
        <w:jc w:val="both"/>
      </w:pPr>
      <w:r>
        <w:t>копии дипломов, свидетельств, сертификатов, удостоверений о повышении квалификации, переподготовке (при наличии);</w:t>
      </w:r>
    </w:p>
    <w:p w:rsidR="008C35A6" w:rsidRDefault="007D19C8">
      <w:pPr>
        <w:pStyle w:val="1"/>
        <w:shd w:val="clear" w:color="auto" w:fill="auto"/>
        <w:spacing w:line="257" w:lineRule="auto"/>
        <w:ind w:firstLine="740"/>
        <w:jc w:val="both"/>
      </w:pPr>
      <w:r>
        <w:t>характеристика на участника конкурса, отражающая основные итоги профессиональной деятельности, обучения с указанием конкретных заслуг участника конкурса и профессиональных достижений;</w:t>
      </w:r>
    </w:p>
    <w:p w:rsidR="008C35A6" w:rsidRDefault="007D19C8">
      <w:pPr>
        <w:pStyle w:val="1"/>
        <w:shd w:val="clear" w:color="auto" w:fill="auto"/>
        <w:spacing w:line="257" w:lineRule="auto"/>
        <w:ind w:firstLine="740"/>
        <w:jc w:val="both"/>
      </w:pPr>
      <w:r>
        <w:t>протоколы конкурсных комиссий в соответствии с проведенными этапами конкурса профессионального мастерства (при наличии);</w:t>
      </w:r>
    </w:p>
    <w:p w:rsidR="008C35A6" w:rsidRDefault="007D19C8">
      <w:pPr>
        <w:pStyle w:val="1"/>
        <w:shd w:val="clear" w:color="auto" w:fill="auto"/>
        <w:spacing w:line="257" w:lineRule="auto"/>
        <w:ind w:firstLine="740"/>
        <w:jc w:val="both"/>
      </w:pPr>
      <w:r>
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наличии);</w:t>
      </w:r>
    </w:p>
    <w:p w:rsidR="008C35A6" w:rsidRDefault="007D19C8">
      <w:pPr>
        <w:pStyle w:val="1"/>
        <w:shd w:val="clear" w:color="auto" w:fill="auto"/>
        <w:spacing w:line="240" w:lineRule="auto"/>
        <w:ind w:firstLine="780"/>
        <w:jc w:val="both"/>
      </w:pPr>
      <w:r>
        <w:t>фото и видеоматериалы, характеризующие работу участника конкурса, в том числе на электронных носителях (при наличии);</w:t>
      </w:r>
    </w:p>
    <w:p w:rsidR="008C35A6" w:rsidRDefault="007D19C8">
      <w:pPr>
        <w:pStyle w:val="1"/>
        <w:shd w:val="clear" w:color="auto" w:fill="auto"/>
        <w:spacing w:line="240" w:lineRule="auto"/>
        <w:ind w:firstLine="780"/>
        <w:jc w:val="both"/>
      </w:pPr>
      <w:r>
        <w:t>краткая информация об основных результатах деятельности организации, образовательного учреждения в произвольной форме за последние два года, в том числе по профессии, по которой работник, учащийся выдвигается на конкурс.</w:t>
      </w:r>
    </w:p>
    <w:p w:rsidR="008C35A6" w:rsidRDefault="007D19C8">
      <w:pPr>
        <w:pStyle w:val="1"/>
        <w:shd w:val="clear" w:color="auto" w:fill="auto"/>
        <w:spacing w:line="240" w:lineRule="auto"/>
        <w:ind w:firstLine="780"/>
        <w:jc w:val="both"/>
      </w:pPr>
      <w:r>
        <w:t>нотариально Заверенная копия выписки из единого государственного реестра юридических лиц;</w:t>
      </w:r>
    </w:p>
    <w:p w:rsidR="008C35A6" w:rsidRDefault="007D19C8">
      <w:pPr>
        <w:pStyle w:val="1"/>
        <w:shd w:val="clear" w:color="auto" w:fill="auto"/>
        <w:spacing w:line="233" w:lineRule="auto"/>
        <w:ind w:firstLine="780"/>
        <w:jc w:val="both"/>
      </w:pPr>
      <w:r>
        <w:t>сведения о сопровождающих участника конкурса лицах (контактные телефоны, паспортные данные).</w:t>
      </w:r>
    </w:p>
    <w:p w:rsidR="008C35A6" w:rsidRDefault="007D19C8">
      <w:pPr>
        <w:pStyle w:val="1"/>
        <w:shd w:val="clear" w:color="auto" w:fill="auto"/>
        <w:spacing w:line="269" w:lineRule="auto"/>
        <w:ind w:firstLine="780"/>
        <w:jc w:val="both"/>
      </w:pPr>
      <w:r>
        <w:t>Полноту и достоверность сведений, указанных в настоящем заявлении, и прилагаемых к ней документов гарантируем.</w:t>
      </w:r>
    </w:p>
    <w:p w:rsidR="008C35A6" w:rsidRDefault="007D19C8">
      <w:pPr>
        <w:pStyle w:val="1"/>
        <w:shd w:val="clear" w:color="auto" w:fill="auto"/>
        <w:spacing w:after="680" w:line="240" w:lineRule="auto"/>
        <w:ind w:firstLine="780"/>
        <w:jc w:val="both"/>
      </w:pPr>
      <w:r>
        <w:t>Реквизиты заявителя (организация (филиал):</w:t>
      </w:r>
    </w:p>
    <w:p w:rsidR="008C35A6" w:rsidRDefault="007D19C8">
      <w:pPr>
        <w:pStyle w:val="1"/>
        <w:pBdr>
          <w:bottom w:val="single" w:sz="4" w:space="0" w:color="auto"/>
        </w:pBdr>
        <w:shd w:val="clear" w:color="auto" w:fill="auto"/>
        <w:spacing w:after="40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(юридический адрес)</w:t>
      </w:r>
    </w:p>
    <w:p w:rsidR="008C35A6" w:rsidRDefault="007D19C8">
      <w:pPr>
        <w:pStyle w:val="1"/>
        <w:shd w:val="clear" w:color="auto" w:fill="auto"/>
        <w:spacing w:after="32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(фактический адрес)</w:t>
      </w:r>
    </w:p>
    <w:p w:rsidR="008C35A6" w:rsidRDefault="007D19C8">
      <w:pPr>
        <w:pStyle w:val="1"/>
        <w:pBdr>
          <w:bottom w:val="single" w:sz="4" w:space="0" w:color="auto"/>
        </w:pBdr>
        <w:shd w:val="clear" w:color="auto" w:fill="auto"/>
        <w:tabs>
          <w:tab w:val="left" w:pos="5647"/>
          <w:tab w:val="left" w:pos="6348"/>
          <w:tab w:val="left" w:leader="underscore" w:pos="7388"/>
        </w:tabs>
        <w:spacing w:after="720" w:line="240" w:lineRule="auto"/>
        <w:ind w:firstLine="0"/>
        <w:jc w:val="both"/>
      </w:pPr>
      <w:r>
        <w:t>зарегистрирован (создан - для филиалов)«</w:t>
      </w:r>
      <w:r>
        <w:tab/>
        <w:t>»</w:t>
      </w:r>
      <w:r>
        <w:tab/>
      </w:r>
      <w:r>
        <w:tab/>
        <w:t xml:space="preserve"> 20 г.</w:t>
      </w:r>
    </w:p>
    <w:p w:rsidR="008C35A6" w:rsidRDefault="007D19C8">
      <w:pPr>
        <w:pStyle w:val="1"/>
        <w:pBdr>
          <w:top w:val="single" w:sz="4" w:space="0" w:color="auto"/>
        </w:pBdr>
        <w:shd w:val="clear" w:color="auto" w:fill="auto"/>
        <w:spacing w:after="68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(орган, зарегистрировавший юридическое лицо - заявителя)</w:t>
      </w:r>
    </w:p>
    <w:p w:rsidR="008C35A6" w:rsidRDefault="007D19C8">
      <w:pPr>
        <w:pStyle w:val="1"/>
        <w:shd w:val="clear" w:color="auto" w:fill="auto"/>
        <w:tabs>
          <w:tab w:val="left" w:leader="underscore" w:pos="3436"/>
          <w:tab w:val="left" w:leader="underscore" w:pos="3561"/>
          <w:tab w:val="left" w:leader="underscore" w:pos="4105"/>
          <w:tab w:val="left" w:leader="underscore" w:pos="5214"/>
        </w:tabs>
        <w:spacing w:line="240" w:lineRule="auto"/>
        <w:ind w:firstLine="140"/>
        <w:jc w:val="both"/>
      </w:pPr>
      <w:r>
        <w:t>Контактный телефон</w:t>
      </w:r>
      <w:r>
        <w:tab/>
      </w:r>
      <w:r>
        <w:tab/>
      </w:r>
      <w:r>
        <w:tab/>
        <w:t>___</w:t>
      </w:r>
      <w:r>
        <w:tab/>
      </w:r>
    </w:p>
    <w:p w:rsidR="008C35A6" w:rsidRDefault="007D19C8">
      <w:pPr>
        <w:pStyle w:val="1"/>
        <w:shd w:val="clear" w:color="auto" w:fill="auto"/>
        <w:tabs>
          <w:tab w:val="left" w:leader="underscore" w:pos="5214"/>
        </w:tabs>
        <w:spacing w:line="240" w:lineRule="auto"/>
        <w:ind w:firstLine="140"/>
        <w:jc w:val="both"/>
      </w:pPr>
      <w:r>
        <w:rPr>
          <w:lang w:val="en-US" w:eastAsia="en-US" w:bidi="en-US"/>
        </w:rPr>
        <w:t>E</w:t>
      </w:r>
      <w:r w:rsidRPr="007D19C8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7D19C8">
        <w:rPr>
          <w:lang w:eastAsia="en-US" w:bidi="en-US"/>
        </w:rPr>
        <w:t xml:space="preserve"> </w:t>
      </w:r>
      <w:r>
        <w:tab/>
      </w:r>
    </w:p>
    <w:p w:rsidR="008C35A6" w:rsidRDefault="007D19C8">
      <w:pPr>
        <w:pStyle w:val="1"/>
        <w:shd w:val="clear" w:color="auto" w:fill="auto"/>
        <w:tabs>
          <w:tab w:val="left" w:leader="underscore" w:pos="4633"/>
        </w:tabs>
        <w:spacing w:after="780" w:line="240" w:lineRule="auto"/>
        <w:ind w:firstLine="140"/>
        <w:jc w:val="both"/>
      </w:pPr>
      <w:r>
        <w:t>Официальный сайт</w:t>
      </w:r>
      <w:r>
        <w:tab/>
      </w:r>
      <w:r>
        <w:rPr>
          <w:u w:val="single"/>
        </w:rPr>
        <w:t>.</w:t>
      </w:r>
    </w:p>
    <w:p w:rsidR="008C35A6" w:rsidRDefault="007D19C8">
      <w:pPr>
        <w:pStyle w:val="1"/>
        <w:shd w:val="clear" w:color="auto" w:fill="auto"/>
        <w:tabs>
          <w:tab w:val="left" w:pos="6133"/>
          <w:tab w:val="left" w:leader="dot" w:pos="7388"/>
          <w:tab w:val="left" w:leader="dot" w:pos="9490"/>
        </w:tabs>
        <w:spacing w:line="240" w:lineRule="auto"/>
        <w:ind w:firstLine="140"/>
        <w:jc w:val="both"/>
      </w:pPr>
      <w:r>
        <w:t>Руководитель организации (филиала)</w:t>
      </w:r>
      <w:r>
        <w:tab/>
      </w:r>
      <w:r>
        <w:rPr>
          <w:u w:val="single"/>
        </w:rPr>
        <w:tab/>
      </w:r>
      <w:r>
        <w:tab/>
      </w:r>
    </w:p>
    <w:p w:rsidR="008C35A6" w:rsidRDefault="007D19C8">
      <w:pPr>
        <w:pStyle w:val="1"/>
        <w:shd w:val="clear" w:color="auto" w:fill="auto"/>
        <w:tabs>
          <w:tab w:val="left" w:pos="2170"/>
        </w:tabs>
        <w:spacing w:after="100" w:line="240" w:lineRule="auto"/>
        <w:ind w:right="480" w:firstLine="0"/>
        <w:jc w:val="right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  <w:t>(Ф.И.О.)</w:t>
      </w:r>
    </w:p>
    <w:p w:rsidR="008C35A6" w:rsidRDefault="007D19C8">
      <w:pPr>
        <w:pStyle w:val="1"/>
        <w:shd w:val="clear" w:color="auto" w:fill="auto"/>
        <w:spacing w:after="100" w:line="240" w:lineRule="auto"/>
        <w:ind w:firstLine="140"/>
        <w:jc w:val="both"/>
      </w:pPr>
      <w:r>
        <w:t>Председатель профсоюзной организации</w:t>
      </w:r>
    </w:p>
    <w:p w:rsidR="008C35A6" w:rsidRDefault="007D19C8">
      <w:pPr>
        <w:pStyle w:val="1"/>
        <w:shd w:val="clear" w:color="auto" w:fill="auto"/>
        <w:tabs>
          <w:tab w:val="left" w:pos="2170"/>
        </w:tabs>
        <w:spacing w:after="400" w:line="240" w:lineRule="auto"/>
        <w:ind w:right="480" w:firstLine="0"/>
        <w:jc w:val="right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  <w:t>(Ф.И.О.)</w:t>
      </w:r>
    </w:p>
    <w:p w:rsidR="008C35A6" w:rsidRDefault="007D19C8">
      <w:pPr>
        <w:pStyle w:val="1"/>
        <w:shd w:val="clear" w:color="auto" w:fill="auto"/>
        <w:tabs>
          <w:tab w:val="left" w:leader="underscore" w:pos="509"/>
          <w:tab w:val="left" w:leader="underscore" w:pos="3005"/>
          <w:tab w:val="left" w:leader="underscore" w:pos="3469"/>
        </w:tabs>
        <w:spacing w:after="100" w:line="240" w:lineRule="auto"/>
        <w:ind w:firstLine="0"/>
        <w:jc w:val="both"/>
        <w:sectPr w:rsidR="008C35A6">
          <w:footerReference w:type="even" r:id="rId8"/>
          <w:footerReference w:type="default" r:id="rId9"/>
          <w:pgSz w:w="12431" w:h="16841"/>
          <w:pgMar w:top="518" w:right="726" w:bottom="559" w:left="1934" w:header="90" w:footer="3" w:gutter="0"/>
          <w:cols w:space="720"/>
          <w:noEndnote/>
          <w:docGrid w:linePitch="360"/>
        </w:sectPr>
      </w:pPr>
      <w:r>
        <w:t>«_</w:t>
      </w:r>
      <w:r>
        <w:tab/>
        <w:t>__»</w:t>
      </w:r>
      <w:r>
        <w:tab/>
        <w:t>20</w:t>
      </w:r>
      <w:r>
        <w:tab/>
        <w:t>г.</w:t>
      </w:r>
    </w:p>
    <w:p w:rsidR="008C35A6" w:rsidRDefault="007D19C8">
      <w:pPr>
        <w:pStyle w:val="1"/>
        <w:shd w:val="clear" w:color="auto" w:fill="auto"/>
        <w:spacing w:after="1100" w:line="240" w:lineRule="auto"/>
        <w:ind w:left="46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 Положению о проведении регионального этапа Всероссийского конкурса профессионального мастерства «Лучший по профессии» в номинациях «Лучший лаборант химического анализа» и «Лучший токарь» в 2024 году</w:t>
      </w:r>
    </w:p>
    <w:p w:rsidR="008C35A6" w:rsidRDefault="007D19C8">
      <w:pPr>
        <w:pStyle w:val="11"/>
        <w:keepNext/>
        <w:keepLines/>
        <w:shd w:val="clear" w:color="auto" w:fill="auto"/>
        <w:spacing w:after="0" w:line="240" w:lineRule="auto"/>
      </w:pPr>
      <w:bookmarkStart w:id="10" w:name="bookmark10"/>
      <w:bookmarkStart w:id="11" w:name="bookmark11"/>
      <w:r>
        <w:t>ПРОТОКОЛ №</w:t>
      </w:r>
      <w:bookmarkEnd w:id="10"/>
      <w:bookmarkEnd w:id="11"/>
    </w:p>
    <w:p w:rsidR="008C35A6" w:rsidRDefault="007D19C8">
      <w:pPr>
        <w:pStyle w:val="11"/>
        <w:keepNext/>
        <w:keepLines/>
        <w:shd w:val="clear" w:color="auto" w:fill="auto"/>
        <w:spacing w:after="640" w:line="240" w:lineRule="auto"/>
      </w:pPr>
      <w:bookmarkStart w:id="12" w:name="bookmark12"/>
      <w:bookmarkStart w:id="13" w:name="bookmark13"/>
      <w:r>
        <w:t>вскрытия конвертов с материалами на участие в региональном этапе</w:t>
      </w:r>
      <w:r>
        <w:br/>
        <w:t>Всероссийского конкурса профессионального мастерства</w:t>
      </w:r>
      <w:r>
        <w:br/>
        <w:t>«Лучший по профессии» по номинации</w:t>
      </w:r>
      <w:bookmarkEnd w:id="12"/>
      <w:bookmarkEnd w:id="13"/>
    </w:p>
    <w:p w:rsidR="008C35A6" w:rsidRDefault="007D19C8">
      <w:pPr>
        <w:pStyle w:val="1"/>
        <w:shd w:val="clear" w:color="auto" w:fill="auto"/>
        <w:tabs>
          <w:tab w:val="left" w:leader="underscore" w:pos="418"/>
          <w:tab w:val="left" w:leader="underscore" w:pos="2021"/>
          <w:tab w:val="left" w:leader="underscore" w:pos="2536"/>
        </w:tabs>
        <w:spacing w:after="260" w:line="240" w:lineRule="auto"/>
        <w:ind w:firstLine="0"/>
        <w:jc w:val="right"/>
      </w:pPr>
      <w:r>
        <w:t>«</w:t>
      </w:r>
      <w:r>
        <w:tab/>
        <w:t xml:space="preserve">_» </w:t>
      </w:r>
      <w:r>
        <w:tab/>
        <w:t>20</w:t>
      </w:r>
      <w:r>
        <w:tab/>
        <w:t>г.</w:t>
      </w:r>
    </w:p>
    <w:p w:rsidR="008C35A6" w:rsidRDefault="007D19C8">
      <w:pPr>
        <w:pStyle w:val="1"/>
        <w:shd w:val="clear" w:color="auto" w:fill="auto"/>
        <w:spacing w:after="440" w:line="240" w:lineRule="auto"/>
        <w:ind w:firstLine="800"/>
        <w:jc w:val="both"/>
      </w:pPr>
      <w:r>
        <w:t>1. На заседании рабочей группы комитета по труду и занятости населения Ленинградской области по рассмотрению материалов участников Всероссийского конкурса профессионального мастерства «Лучший по профессии» на региональном уровне (далее - конкурс) присутствовали:</w:t>
      </w:r>
    </w:p>
    <w:p w:rsidR="008C35A6" w:rsidRDefault="007D19C8">
      <w:pPr>
        <w:pStyle w:val="a7"/>
        <w:shd w:val="clear" w:color="auto" w:fill="auto"/>
        <w:ind w:left="10"/>
      </w:pPr>
      <w:r>
        <w:t>Председатель рабочей группы: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79"/>
        <w:gridCol w:w="6307"/>
      </w:tblGrid>
      <w:tr w:rsidR="008C35A6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3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Члены рабочей группы:</w:t>
            </w:r>
          </w:p>
        </w:tc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t xml:space="preserve">(Ф.И.О., </w:t>
            </w:r>
            <w:r>
              <w:rPr>
                <w:smallCaps/>
                <w:sz w:val="22"/>
                <w:szCs w:val="22"/>
              </w:rPr>
              <w:t>должность)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6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lastRenderedPageBreak/>
              <w:t xml:space="preserve">(Ф.И.О., </w:t>
            </w:r>
            <w:r>
              <w:rPr>
                <w:smallCaps/>
                <w:sz w:val="22"/>
                <w:szCs w:val="22"/>
              </w:rPr>
              <w:t>должность)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96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t xml:space="preserve">(Ф.И.О., </w:t>
            </w:r>
            <w:r>
              <w:rPr>
                <w:smallCaps/>
                <w:sz w:val="22"/>
                <w:szCs w:val="22"/>
              </w:rPr>
              <w:t>должность)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Секретарь рабочей группы: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t xml:space="preserve">(Ф.И.О., </w:t>
            </w:r>
            <w:r>
              <w:rPr>
                <w:smallCaps/>
                <w:sz w:val="22"/>
                <w:szCs w:val="22"/>
              </w:rPr>
              <w:t>должность)</w:t>
            </w:r>
          </w:p>
        </w:tc>
      </w:tr>
    </w:tbl>
    <w:p w:rsidR="008C35A6" w:rsidRDefault="007D19C8">
      <w:pPr>
        <w:pStyle w:val="a7"/>
        <w:shd w:val="clear" w:color="auto" w:fill="auto"/>
        <w:ind w:left="3670"/>
      </w:pPr>
      <w:r>
        <w:t>(Ф.И.О., должность)</w:t>
      </w:r>
    </w:p>
    <w:p w:rsidR="008C35A6" w:rsidRDefault="008C35A6">
      <w:pPr>
        <w:spacing w:after="439" w:line="1" w:lineRule="exact"/>
      </w:pPr>
    </w:p>
    <w:p w:rsidR="008C35A6" w:rsidRDefault="007D19C8">
      <w:pPr>
        <w:pStyle w:val="1"/>
        <w:shd w:val="clear" w:color="auto" w:fill="auto"/>
        <w:tabs>
          <w:tab w:val="left" w:pos="3022"/>
          <w:tab w:val="left" w:pos="5177"/>
          <w:tab w:val="left" w:leader="underscore" w:pos="5774"/>
          <w:tab w:val="left" w:leader="underscore" w:pos="7334"/>
          <w:tab w:val="left" w:leader="underscore" w:pos="7882"/>
        </w:tabs>
        <w:spacing w:line="240" w:lineRule="auto"/>
        <w:ind w:firstLine="740"/>
        <w:jc w:val="both"/>
      </w:pPr>
      <w:r>
        <w:t>2. Процедура вскрытия конвертов и рассмотрения материалов на участие в конкурсе была проведена в комитете по труду и занятости населения Ленинградской</w:t>
      </w:r>
      <w:r>
        <w:tab/>
        <w:t>области</w:t>
      </w:r>
      <w:r>
        <w:tab/>
        <w:t>«</w:t>
      </w:r>
      <w:r>
        <w:tab/>
        <w:t>_»</w:t>
      </w:r>
      <w:r>
        <w:tab/>
        <w:t>20</w:t>
      </w:r>
      <w:r>
        <w:tab/>
        <w:t xml:space="preserve"> года</w:t>
      </w:r>
    </w:p>
    <w:p w:rsidR="008C35A6" w:rsidRDefault="007D19C8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1325"/>
          <w:tab w:val="left" w:leader="underscore" w:pos="2453"/>
          <w:tab w:val="left" w:leader="underscore" w:pos="2613"/>
          <w:tab w:val="left" w:leader="underscore" w:pos="6667"/>
        </w:tabs>
        <w:spacing w:after="320" w:line="240" w:lineRule="auto"/>
        <w:ind w:firstLine="0"/>
      </w:pPr>
      <w:r>
        <w:t xml:space="preserve">в </w:t>
      </w:r>
      <w:r>
        <w:tab/>
        <w:t>_</w:t>
      </w:r>
      <w:r>
        <w:tab/>
      </w:r>
      <w:r>
        <w:tab/>
      </w:r>
      <w:r>
        <w:tab/>
      </w:r>
    </w:p>
    <w:p w:rsidR="008C35A6" w:rsidRDefault="007D19C8">
      <w:pPr>
        <w:pStyle w:val="1"/>
        <w:shd w:val="clear" w:color="auto" w:fill="auto"/>
        <w:spacing w:after="26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(указать место проведения процедуры)</w:t>
      </w:r>
    </w:p>
    <w:p w:rsidR="008C35A6" w:rsidRDefault="007D19C8">
      <w:pPr>
        <w:pStyle w:val="1"/>
        <w:shd w:val="clear" w:color="auto" w:fill="auto"/>
        <w:tabs>
          <w:tab w:val="left" w:leader="underscore" w:pos="2536"/>
          <w:tab w:val="left" w:leader="underscore" w:pos="3552"/>
        </w:tabs>
        <w:spacing w:after="380" w:line="240" w:lineRule="auto"/>
        <w:ind w:firstLine="0"/>
      </w:pPr>
      <w:r>
        <w:t>Начало процедуры</w:t>
      </w:r>
      <w:r>
        <w:tab/>
        <w:t>часов</w:t>
      </w:r>
      <w:r>
        <w:tab/>
        <w:t>минут (время местное).</w:t>
      </w:r>
    </w:p>
    <w:p w:rsidR="008C35A6" w:rsidRDefault="007D19C8">
      <w:pPr>
        <w:pStyle w:val="1"/>
        <w:numPr>
          <w:ilvl w:val="0"/>
          <w:numId w:val="2"/>
        </w:numPr>
        <w:shd w:val="clear" w:color="auto" w:fill="auto"/>
        <w:tabs>
          <w:tab w:val="left" w:pos="1102"/>
          <w:tab w:val="left" w:leader="underscore" w:pos="3610"/>
          <w:tab w:val="left" w:pos="4356"/>
          <w:tab w:val="left" w:leader="underscore" w:pos="5035"/>
          <w:tab w:val="left" w:leader="underscore" w:pos="5499"/>
        </w:tabs>
        <w:spacing w:line="240" w:lineRule="auto"/>
        <w:ind w:firstLine="720"/>
        <w:jc w:val="both"/>
      </w:pPr>
      <w:r>
        <w:t>По состоянию на «</w:t>
      </w:r>
      <w:r>
        <w:tab/>
        <w:t>»</w:t>
      </w:r>
      <w:r>
        <w:tab/>
      </w:r>
      <w:r>
        <w:tab/>
        <w:t>20</w:t>
      </w:r>
      <w:r>
        <w:tab/>
        <w:t>года на процедуру вскрытия было</w:t>
      </w:r>
    </w:p>
    <w:p w:rsidR="008C35A6" w:rsidRDefault="007D19C8">
      <w:pPr>
        <w:pStyle w:val="1"/>
        <w:shd w:val="clear" w:color="auto" w:fill="auto"/>
        <w:tabs>
          <w:tab w:val="left" w:leader="underscore" w:pos="2486"/>
          <w:tab w:val="left" w:pos="4620"/>
          <w:tab w:val="left" w:leader="underscore" w:pos="5472"/>
        </w:tabs>
        <w:spacing w:line="240" w:lineRule="auto"/>
        <w:ind w:firstLine="0"/>
        <w:jc w:val="both"/>
      </w:pPr>
      <w:r>
        <w:t xml:space="preserve">представлено </w:t>
      </w:r>
      <w:r>
        <w:tab/>
      </w:r>
      <w:r>
        <w:rPr>
          <w:u w:val="single"/>
        </w:rPr>
        <w:t>(</w:t>
      </w:r>
      <w:r>
        <w:tab/>
      </w:r>
      <w:r>
        <w:tab/>
      </w:r>
      <w:r>
        <w:rPr>
          <w:u w:val="single"/>
        </w:rPr>
        <w:t>)</w:t>
      </w:r>
      <w:r>
        <w:t xml:space="preserve"> запечатанных</w:t>
      </w:r>
    </w:p>
    <w:p w:rsidR="008C35A6" w:rsidRDefault="007D19C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(число прописью)</w:t>
      </w:r>
    </w:p>
    <w:p w:rsidR="008C35A6" w:rsidRDefault="007D19C8">
      <w:pPr>
        <w:pStyle w:val="1"/>
        <w:shd w:val="clear" w:color="auto" w:fill="auto"/>
        <w:spacing w:line="240" w:lineRule="auto"/>
        <w:ind w:firstLine="0"/>
        <w:jc w:val="both"/>
      </w:pPr>
      <w:r>
        <w:t>конвертов с материалами для участия в конкурсе на региональном уровне.</w:t>
      </w:r>
    </w:p>
    <w:p w:rsidR="008C35A6" w:rsidRDefault="007D19C8">
      <w:pPr>
        <w:pStyle w:val="1"/>
        <w:numPr>
          <w:ilvl w:val="0"/>
          <w:numId w:val="2"/>
        </w:numPr>
        <w:shd w:val="clear" w:color="auto" w:fill="auto"/>
        <w:tabs>
          <w:tab w:val="left" w:pos="1112"/>
        </w:tabs>
        <w:spacing w:line="240" w:lineRule="auto"/>
        <w:ind w:firstLine="720"/>
        <w:jc w:val="both"/>
      </w:pPr>
      <w:r>
        <w:t>До начала вскрытия конвертов с материалами на участие в конкурсе</w:t>
      </w:r>
    </w:p>
    <w:p w:rsidR="008C35A6" w:rsidRDefault="007D19C8">
      <w:pPr>
        <w:pStyle w:val="1"/>
        <w:shd w:val="clear" w:color="auto" w:fill="auto"/>
        <w:tabs>
          <w:tab w:val="left" w:leader="underscore" w:pos="9581"/>
        </w:tabs>
        <w:spacing w:line="240" w:lineRule="auto"/>
        <w:ind w:firstLine="0"/>
      </w:pPr>
      <w:r>
        <w:t xml:space="preserve">не было отозвано ни одной заявки / было отозвано </w:t>
      </w:r>
      <w:r>
        <w:tab/>
      </w:r>
    </w:p>
    <w:p w:rsidR="008C35A6" w:rsidRDefault="007D19C8">
      <w:pPr>
        <w:pStyle w:val="1"/>
        <w:shd w:val="clear" w:color="auto" w:fill="auto"/>
        <w:tabs>
          <w:tab w:val="left" w:leader="underscore" w:pos="2486"/>
        </w:tabs>
        <w:spacing w:line="240" w:lineRule="auto"/>
        <w:ind w:firstLine="0"/>
      </w:pPr>
      <w:r>
        <w:rPr>
          <w:u w:val="single"/>
        </w:rPr>
        <w:t>(</w:t>
      </w:r>
      <w:r>
        <w:tab/>
      </w:r>
      <w:r>
        <w:rPr>
          <w:u w:val="single"/>
        </w:rPr>
        <w:t>)</w:t>
      </w:r>
      <w:r>
        <w:t>заявок.</w:t>
      </w:r>
    </w:p>
    <w:p w:rsidR="008C35A6" w:rsidRDefault="007D19C8">
      <w:pPr>
        <w:pStyle w:val="1"/>
        <w:shd w:val="clear" w:color="auto" w:fill="auto"/>
        <w:spacing w:after="180" w:line="240" w:lineRule="auto"/>
        <w:ind w:left="1220" w:firstLine="0"/>
        <w:jc w:val="both"/>
        <w:rPr>
          <w:sz w:val="24"/>
          <w:szCs w:val="24"/>
        </w:rPr>
      </w:pPr>
      <w:r>
        <w:rPr>
          <w:sz w:val="24"/>
          <w:szCs w:val="24"/>
        </w:rPr>
        <w:t>(число прописью)</w:t>
      </w:r>
    </w:p>
    <w:p w:rsidR="008C35A6" w:rsidRDefault="007D19C8">
      <w:pPr>
        <w:pStyle w:val="1"/>
        <w:numPr>
          <w:ilvl w:val="0"/>
          <w:numId w:val="2"/>
        </w:numPr>
        <w:shd w:val="clear" w:color="auto" w:fill="auto"/>
        <w:tabs>
          <w:tab w:val="left" w:pos="1102"/>
        </w:tabs>
        <w:spacing w:line="240" w:lineRule="auto"/>
        <w:ind w:firstLine="720"/>
        <w:jc w:val="both"/>
      </w:pPr>
      <w:r>
        <w:t>Вскрытие конвертов с материалами на участие в конкурсе проводилось секретарем рабочей группы, в соответствии с журналом регистрации конвертов с материалами на участие в конкурсе, с объявлением в отношении каждого конверта с материалами следующей информации:</w:t>
      </w:r>
    </w:p>
    <w:p w:rsidR="008C35A6" w:rsidRDefault="007D19C8">
      <w:pPr>
        <w:pStyle w:val="1"/>
        <w:shd w:val="clear" w:color="auto" w:fill="auto"/>
        <w:spacing w:line="240" w:lineRule="auto"/>
        <w:ind w:firstLine="720"/>
        <w:jc w:val="both"/>
      </w:pPr>
      <w:r>
        <w:t>наименование организации, представившей материалы на участников конкурса;</w:t>
      </w:r>
    </w:p>
    <w:p w:rsidR="008C35A6" w:rsidRDefault="007D19C8">
      <w:pPr>
        <w:pStyle w:val="1"/>
        <w:shd w:val="clear" w:color="auto" w:fill="auto"/>
        <w:spacing w:line="240" w:lineRule="auto"/>
        <w:ind w:firstLine="720"/>
        <w:jc w:val="both"/>
      </w:pPr>
      <w:r>
        <w:t>номинация конкурса;</w:t>
      </w:r>
    </w:p>
    <w:p w:rsidR="008C35A6" w:rsidRDefault="007D19C8">
      <w:pPr>
        <w:pStyle w:val="1"/>
        <w:shd w:val="clear" w:color="auto" w:fill="auto"/>
        <w:spacing w:line="240" w:lineRule="auto"/>
        <w:ind w:firstLine="720"/>
        <w:jc w:val="both"/>
      </w:pPr>
      <w:r>
        <w:t>фамилия, имя, отчество участника конкурса;</w:t>
      </w:r>
    </w:p>
    <w:p w:rsidR="008C35A6" w:rsidRDefault="007D19C8">
      <w:pPr>
        <w:pStyle w:val="1"/>
        <w:shd w:val="clear" w:color="auto" w:fill="auto"/>
        <w:tabs>
          <w:tab w:val="left" w:pos="5472"/>
        </w:tabs>
        <w:spacing w:line="240" w:lineRule="auto"/>
        <w:ind w:firstLine="720"/>
        <w:jc w:val="both"/>
      </w:pPr>
      <w:r>
        <w:t>наличие сведений и документов,</w:t>
      </w:r>
      <w:r>
        <w:tab/>
        <w:t>предусмотренных документаций</w:t>
      </w:r>
    </w:p>
    <w:p w:rsidR="008C35A6" w:rsidRDefault="007D19C8">
      <w:pPr>
        <w:pStyle w:val="1"/>
        <w:shd w:val="clear" w:color="auto" w:fill="auto"/>
        <w:spacing w:after="180" w:line="240" w:lineRule="auto"/>
        <w:ind w:firstLine="0"/>
        <w:jc w:val="both"/>
      </w:pPr>
      <w:r>
        <w:t>о проведении конкурса.</w:t>
      </w:r>
    </w:p>
    <w:p w:rsidR="008C35A6" w:rsidRDefault="007D19C8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20"/>
        <w:jc w:val="both"/>
      </w:pPr>
      <w:r>
        <w:t>Рабочая группа в соответствии с требованиями и условиями, установленными в документации по проведению конкурса, приняла решение:</w:t>
      </w:r>
    </w:p>
    <w:p w:rsidR="008C35A6" w:rsidRDefault="007D19C8">
      <w:pPr>
        <w:pStyle w:val="1"/>
        <w:numPr>
          <w:ilvl w:val="1"/>
          <w:numId w:val="2"/>
        </w:numPr>
        <w:shd w:val="clear" w:color="auto" w:fill="auto"/>
        <w:tabs>
          <w:tab w:val="left" w:pos="1290"/>
          <w:tab w:val="left" w:leader="underscore" w:pos="2486"/>
          <w:tab w:val="left" w:leader="underscore" w:pos="2600"/>
          <w:tab w:val="left" w:leader="underscore" w:pos="5304"/>
          <w:tab w:val="left" w:leader="underscore" w:pos="5504"/>
          <w:tab w:val="left" w:leader="underscore" w:pos="7402"/>
          <w:tab w:val="left" w:pos="7865"/>
          <w:tab w:val="left" w:leader="underscore" w:pos="9581"/>
        </w:tabs>
        <w:ind w:firstLine="720"/>
        <w:jc w:val="both"/>
      </w:pPr>
      <w:r>
        <w:t>Отклонить заявки на участие в конкурсе на региональном уровне по номинации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35A6" w:rsidRDefault="007D19C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номинации)</w:t>
      </w:r>
    </w:p>
    <w:p w:rsidR="008C35A6" w:rsidRDefault="007D19C8">
      <w:pPr>
        <w:pStyle w:val="1"/>
        <w:shd w:val="clear" w:color="auto" w:fill="auto"/>
        <w:spacing w:after="180" w:line="240" w:lineRule="auto"/>
        <w:ind w:firstLine="0"/>
        <w:jc w:val="both"/>
      </w:pPr>
      <w:r>
        <w:t>следующих участников конкурса: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3355"/>
        <w:gridCol w:w="5683"/>
      </w:tblGrid>
      <w:tr w:rsidR="008C35A6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30" w:lineRule="auto"/>
              <w:ind w:firstLine="0"/>
            </w:pPr>
            <w:r>
              <w:t>№ п/п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26" w:lineRule="auto"/>
              <w:ind w:firstLine="0"/>
              <w:jc w:val="center"/>
            </w:pPr>
            <w:r>
              <w:t>Ф.И.О участника конкурса, наименование организации</w:t>
            </w:r>
          </w:p>
          <w:p w:rsidR="008C35A6" w:rsidRDefault="007D19C8">
            <w:pPr>
              <w:pStyle w:val="a9"/>
              <w:shd w:val="clear" w:color="auto" w:fill="auto"/>
              <w:spacing w:line="226" w:lineRule="auto"/>
              <w:ind w:firstLine="0"/>
              <w:jc w:val="center"/>
            </w:pPr>
            <w:r>
              <w:t>(филиала)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Обоснование принятого решения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</w:tbl>
    <w:p w:rsidR="008C35A6" w:rsidRDefault="008C35A6">
      <w:pPr>
        <w:spacing w:after="179" w:line="1" w:lineRule="exact"/>
      </w:pPr>
    </w:p>
    <w:p w:rsidR="008C35A6" w:rsidRDefault="007D19C8">
      <w:pPr>
        <w:pStyle w:val="1"/>
        <w:numPr>
          <w:ilvl w:val="1"/>
          <w:numId w:val="2"/>
        </w:numPr>
        <w:shd w:val="clear" w:color="auto" w:fill="auto"/>
        <w:tabs>
          <w:tab w:val="left" w:pos="1224"/>
        </w:tabs>
        <w:spacing w:line="504" w:lineRule="auto"/>
        <w:ind w:left="3420" w:hanging="2780"/>
        <w:jc w:val="both"/>
        <w:rPr>
          <w:sz w:val="24"/>
          <w:szCs w:val="24"/>
        </w:rPr>
      </w:pPr>
      <w:r>
        <w:t xml:space="preserve">Допустить к участию в конкурсе на региональном уровне по номинации </w:t>
      </w:r>
      <w:r>
        <w:rPr>
          <w:sz w:val="24"/>
          <w:szCs w:val="24"/>
        </w:rPr>
        <w:lastRenderedPageBreak/>
        <w:t>(наименование номинации)</w:t>
      </w:r>
    </w:p>
    <w:p w:rsidR="008C35A6" w:rsidRDefault="007D19C8">
      <w:pPr>
        <w:pStyle w:val="1"/>
        <w:shd w:val="clear" w:color="auto" w:fill="auto"/>
        <w:spacing w:after="180" w:line="240" w:lineRule="auto"/>
        <w:ind w:firstLine="0"/>
        <w:jc w:val="both"/>
      </w:pPr>
      <w:r>
        <w:t>следующих участников конкурса: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8914"/>
      </w:tblGrid>
      <w:tr w:rsidR="008C35A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№ п/п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Ф.И.О участника конкурса, наименование организации (филиала)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</w:tbl>
    <w:p w:rsidR="008C35A6" w:rsidRDefault="008C35A6" w:rsidP="00273FE0"/>
    <w:p w:rsidR="00273FE0" w:rsidRDefault="00273FE0" w:rsidP="00273FE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8918"/>
      </w:tblGrid>
      <w:tr w:rsidR="008C35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№ п/п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Ф.И.О участника конкурса, наименование организации (филиала)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</w:tbl>
    <w:p w:rsidR="008C35A6" w:rsidRDefault="008C35A6">
      <w:pPr>
        <w:spacing w:after="779" w:line="1" w:lineRule="exact"/>
      </w:pPr>
    </w:p>
    <w:p w:rsidR="008C35A6" w:rsidRDefault="007D19C8">
      <w:pPr>
        <w:pStyle w:val="1"/>
        <w:shd w:val="clear" w:color="auto" w:fill="auto"/>
        <w:spacing w:line="298" w:lineRule="auto"/>
        <w:ind w:firstLine="0"/>
        <w:jc w:val="both"/>
      </w:pPr>
      <w:r>
        <w:t>Председатель рабочей группы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09"/>
        <w:gridCol w:w="2947"/>
        <w:gridCol w:w="2414"/>
      </w:tblGrid>
      <w:tr w:rsidR="008C35A6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109" w:type="dxa"/>
            <w:vMerge w:val="restart"/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Члены рабочей группы: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(подпись)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before="80"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4109" w:type="dxa"/>
            <w:vMerge/>
            <w:shd w:val="clear" w:color="auto" w:fill="FFFFFF"/>
            <w:vAlign w:val="center"/>
          </w:tcPr>
          <w:p w:rsidR="008C35A6" w:rsidRDefault="008C35A6"/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(подпись)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109" w:type="dxa"/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(подпись)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109" w:type="dxa"/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(подпись)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before="80"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09" w:type="dxa"/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Секретарь рабочей группы: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(подпись)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</w:tbl>
    <w:p w:rsidR="008C35A6" w:rsidRDefault="008C35A6">
      <w:pPr>
        <w:sectPr w:rsidR="008C35A6">
          <w:footerReference w:type="even" r:id="rId10"/>
          <w:footerReference w:type="default" r:id="rId11"/>
          <w:type w:val="continuous"/>
          <w:pgSz w:w="12431" w:h="16841"/>
          <w:pgMar w:top="518" w:right="726" w:bottom="559" w:left="1934" w:header="0" w:footer="3" w:gutter="0"/>
          <w:cols w:space="720"/>
          <w:noEndnote/>
          <w:docGrid w:linePitch="360"/>
        </w:sectPr>
      </w:pPr>
    </w:p>
    <w:p w:rsidR="008C35A6" w:rsidRDefault="007D19C8">
      <w:pPr>
        <w:pStyle w:val="1"/>
        <w:shd w:val="clear" w:color="auto" w:fill="auto"/>
        <w:spacing w:line="240" w:lineRule="auto"/>
        <w:ind w:left="85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8C35A6" w:rsidRDefault="007D19C8">
      <w:pPr>
        <w:pStyle w:val="1"/>
        <w:shd w:val="clear" w:color="auto" w:fill="auto"/>
        <w:spacing w:after="660" w:line="240" w:lineRule="auto"/>
        <w:ind w:left="8540" w:firstLine="0"/>
        <w:rPr>
          <w:sz w:val="24"/>
          <w:szCs w:val="24"/>
        </w:rPr>
      </w:pPr>
      <w:r>
        <w:rPr>
          <w:sz w:val="24"/>
          <w:szCs w:val="24"/>
        </w:rPr>
        <w:t>к Положению о проведении регионального этапа Всероссийского конкурса профессионального мастерства «Лучший по профессии» в номинациях «Лучший лаборант химического анализа» и «Лучший токарь» в 2024 году</w:t>
      </w:r>
    </w:p>
    <w:p w:rsidR="008C35A6" w:rsidRDefault="007D19C8">
      <w:pPr>
        <w:pStyle w:val="1"/>
        <w:shd w:val="clear" w:color="auto" w:fill="auto"/>
        <w:spacing w:after="740" w:line="257" w:lineRule="auto"/>
        <w:ind w:firstLine="0"/>
        <w:jc w:val="center"/>
      </w:pPr>
      <w:r>
        <w:rPr>
          <w:b/>
          <w:bCs/>
        </w:rPr>
        <w:t>Оценочный лист</w:t>
      </w:r>
      <w:r>
        <w:rPr>
          <w:b/>
          <w:bCs/>
        </w:rPr>
        <w:br/>
        <w:t>участника регионального этапа Всероссийского конкурса профессионального мастерства</w:t>
      </w:r>
      <w:r>
        <w:rPr>
          <w:b/>
          <w:bCs/>
        </w:rPr>
        <w:br/>
        <w:t>«Лучший по профессии» по номинации</w:t>
      </w:r>
    </w:p>
    <w:p w:rsidR="008C35A6" w:rsidRDefault="007D19C8">
      <w:pPr>
        <w:pStyle w:val="11"/>
        <w:keepNext/>
        <w:keepLines/>
        <w:shd w:val="clear" w:color="auto" w:fill="auto"/>
        <w:spacing w:after="340" w:line="240" w:lineRule="auto"/>
      </w:pPr>
      <w:bookmarkStart w:id="14" w:name="bookmark14"/>
      <w:bookmarkStart w:id="15" w:name="bookmark15"/>
      <w:r>
        <w:t>Выполнение теоретического задания</w:t>
      </w:r>
      <w:bookmarkEnd w:id="14"/>
      <w:bookmarkEnd w:id="15"/>
    </w:p>
    <w:p w:rsidR="008C35A6" w:rsidRDefault="007D19C8">
      <w:pPr>
        <w:pStyle w:val="1"/>
        <w:shd w:val="clear" w:color="auto" w:fill="auto"/>
        <w:tabs>
          <w:tab w:val="left" w:leader="underscore" w:pos="7829"/>
        </w:tabs>
        <w:spacing w:line="240" w:lineRule="auto"/>
        <w:ind w:firstLine="0"/>
      </w:pPr>
      <w:r>
        <w:t>Номер участника регионального этапа конкурса</w:t>
      </w:r>
      <w:r>
        <w:tab/>
      </w:r>
    </w:p>
    <w:p w:rsidR="008C35A6" w:rsidRDefault="007D19C8">
      <w:pPr>
        <w:pStyle w:val="1"/>
        <w:shd w:val="clear" w:color="auto" w:fill="auto"/>
        <w:tabs>
          <w:tab w:val="left" w:leader="underscore" w:pos="13925"/>
        </w:tabs>
        <w:spacing w:line="240" w:lineRule="auto"/>
        <w:ind w:firstLine="0"/>
      </w:pPr>
      <w:r>
        <w:t>ФИО участника регионального этапа конкурса</w:t>
      </w:r>
      <w:r>
        <w:tab/>
      </w:r>
    </w:p>
    <w:p w:rsidR="008C35A6" w:rsidRDefault="007D19C8">
      <w:pPr>
        <w:pStyle w:val="1"/>
        <w:shd w:val="clear" w:color="auto" w:fill="auto"/>
        <w:tabs>
          <w:tab w:val="left" w:leader="underscore" w:pos="2722"/>
          <w:tab w:val="left" w:leader="underscore" w:pos="4646"/>
        </w:tabs>
        <w:spacing w:after="180" w:line="240" w:lineRule="auto"/>
        <w:ind w:firstLine="0"/>
      </w:pPr>
      <w:r>
        <w:t>Дата выполнения «</w:t>
      </w:r>
      <w:r>
        <w:tab/>
        <w:t>»</w:t>
      </w:r>
      <w:r>
        <w:tab/>
        <w:t>2024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09"/>
        <w:gridCol w:w="2021"/>
        <w:gridCol w:w="2054"/>
        <w:gridCol w:w="2501"/>
        <w:gridCol w:w="2371"/>
        <w:gridCol w:w="2645"/>
        <w:gridCol w:w="1867"/>
      </w:tblGrid>
      <w:tr w:rsidR="008C35A6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framePr w:w="14568" w:h="1728" w:hSpace="22" w:vSpace="922" w:wrap="notBeside" w:vAnchor="text" w:hAnchor="text" w:x="51" w:y="1"/>
              <w:shd w:val="clear" w:color="auto" w:fill="auto"/>
              <w:spacing w:line="259" w:lineRule="auto"/>
              <w:ind w:firstLine="0"/>
              <w:jc w:val="center"/>
            </w:pPr>
            <w:r>
              <w:t>№ билета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framePr w:w="14568" w:h="1728" w:hSpace="22" w:vSpace="922" w:wrap="notBeside" w:vAnchor="text" w:hAnchor="text" w:x="51" w:y="1"/>
              <w:shd w:val="clear" w:color="auto" w:fill="auto"/>
              <w:spacing w:line="240" w:lineRule="auto"/>
              <w:ind w:firstLine="0"/>
              <w:jc w:val="center"/>
            </w:pPr>
            <w:r>
              <w:t>Начало работы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framePr w:w="14568" w:h="1728" w:hSpace="22" w:vSpace="922" w:wrap="notBeside" w:vAnchor="text" w:hAnchor="text" w:x="51" w:y="1"/>
              <w:shd w:val="clear" w:color="auto" w:fill="auto"/>
              <w:spacing w:line="259" w:lineRule="auto"/>
              <w:ind w:firstLine="0"/>
              <w:jc w:val="center"/>
            </w:pPr>
            <w:r>
              <w:t>Завершение работы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framePr w:w="14568" w:h="1728" w:hSpace="22" w:vSpace="922" w:wrap="notBeside" w:vAnchor="text" w:hAnchor="text" w:x="51" w:y="1"/>
              <w:shd w:val="clear" w:color="auto" w:fill="auto"/>
              <w:spacing w:line="240" w:lineRule="auto"/>
              <w:ind w:firstLine="0"/>
              <w:jc w:val="center"/>
            </w:pPr>
            <w:r>
              <w:t>Затраченное время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framePr w:w="14568" w:h="1728" w:hSpace="22" w:vSpace="922" w:wrap="notBeside" w:vAnchor="text" w:hAnchor="text" w:x="51" w:y="1"/>
              <w:shd w:val="clear" w:color="auto" w:fill="auto"/>
              <w:spacing w:line="259" w:lineRule="auto"/>
              <w:ind w:firstLine="0"/>
              <w:jc w:val="center"/>
            </w:pPr>
            <w:r>
              <w:t>Количество правильных ответов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framePr w:w="14568" w:h="1728" w:hSpace="22" w:vSpace="922" w:wrap="notBeside" w:vAnchor="text" w:hAnchor="text" w:x="51" w:y="1"/>
              <w:shd w:val="clear" w:color="auto" w:fill="auto"/>
              <w:spacing w:line="259" w:lineRule="auto"/>
              <w:ind w:firstLine="0"/>
              <w:jc w:val="center"/>
            </w:pPr>
            <w:r>
              <w:t>Количество неправильных ответов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framePr w:w="14568" w:h="1728" w:hSpace="22" w:vSpace="922" w:wrap="notBeside" w:vAnchor="text" w:hAnchor="text" w:x="51" w:y="1"/>
              <w:shd w:val="clear" w:color="auto" w:fill="auto"/>
              <w:spacing w:line="259" w:lineRule="auto"/>
              <w:ind w:firstLine="0"/>
              <w:jc w:val="center"/>
            </w:pPr>
            <w:r>
              <w:t>Количество баллов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framePr w:w="14568" w:h="1728" w:hSpace="22" w:vSpace="922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framePr w:w="14568" w:h="1728" w:hSpace="22" w:vSpace="922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framePr w:w="14568" w:h="1728" w:hSpace="22" w:vSpace="922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framePr w:w="14568" w:h="1728" w:hSpace="22" w:vSpace="922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framePr w:w="14568" w:h="1728" w:hSpace="22" w:vSpace="922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framePr w:w="14568" w:h="1728" w:hSpace="22" w:vSpace="922" w:wrap="notBeside" w:vAnchor="text" w:hAnchor="text" w:x="51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framePr w:w="14568" w:h="1728" w:hSpace="22" w:vSpace="922" w:wrap="notBeside" w:vAnchor="text" w:hAnchor="text" w:x="51" w:y="1"/>
              <w:rPr>
                <w:sz w:val="10"/>
                <w:szCs w:val="10"/>
              </w:rPr>
            </w:pPr>
          </w:p>
        </w:tc>
      </w:tr>
    </w:tbl>
    <w:p w:rsidR="008C35A6" w:rsidRDefault="007D19C8">
      <w:pPr>
        <w:pStyle w:val="a7"/>
        <w:framePr w:w="3922" w:h="350" w:hSpace="28" w:wrap="notBeside" w:vAnchor="text" w:hAnchor="text" w:x="29" w:y="2041"/>
        <w:shd w:val="clear" w:color="auto" w:fill="auto"/>
      </w:pPr>
      <w:r>
        <w:t>Эксперт теоретического модуля</w:t>
      </w:r>
    </w:p>
    <w:p w:rsidR="008C35A6" w:rsidRDefault="007D19C8">
      <w:pPr>
        <w:pStyle w:val="a7"/>
        <w:framePr w:w="1056" w:h="324" w:hSpace="28" w:wrap="notBeside" w:vAnchor="text" w:hAnchor="text" w:x="8283" w:y="2327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8C35A6" w:rsidRDefault="007D19C8">
      <w:pPr>
        <w:pStyle w:val="a7"/>
        <w:framePr w:w="946" w:h="319" w:hSpace="28" w:wrap="notBeside" w:vAnchor="text" w:hAnchor="text" w:x="11720" w:y="233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8C35A6" w:rsidRDefault="008C35A6">
      <w:pPr>
        <w:spacing w:line="1" w:lineRule="exact"/>
      </w:pPr>
    </w:p>
    <w:p w:rsidR="008C35A6" w:rsidRDefault="008C35A6">
      <w:pPr>
        <w:jc w:val="right"/>
        <w:rPr>
          <w:sz w:val="2"/>
          <w:szCs w:val="2"/>
        </w:rPr>
        <w:sectPr w:rsidR="008C35A6">
          <w:footerReference w:type="even" r:id="rId12"/>
          <w:footerReference w:type="default" r:id="rId13"/>
          <w:pgSz w:w="16840" w:h="11900" w:orient="landscape"/>
          <w:pgMar w:top="1123" w:right="449" w:bottom="310" w:left="1745" w:header="695" w:footer="3" w:gutter="0"/>
          <w:cols w:space="720"/>
          <w:noEndnote/>
          <w:docGrid w:linePitch="360"/>
        </w:sectPr>
      </w:pPr>
    </w:p>
    <w:p w:rsidR="008C35A6" w:rsidRDefault="007D19C8">
      <w:pPr>
        <w:pStyle w:val="1"/>
        <w:shd w:val="clear" w:color="auto" w:fill="auto"/>
        <w:spacing w:line="240" w:lineRule="auto"/>
        <w:ind w:left="51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8C35A6" w:rsidRDefault="008C35A6">
      <w:pPr>
        <w:pStyle w:val="1"/>
        <w:shd w:val="clear" w:color="auto" w:fill="auto"/>
        <w:spacing w:after="640" w:line="240" w:lineRule="auto"/>
        <w:ind w:left="5140" w:firstLine="0"/>
        <w:rPr>
          <w:sz w:val="24"/>
          <w:szCs w:val="24"/>
        </w:rPr>
      </w:pPr>
      <w:r w:rsidRPr="008C35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327.3pt;margin-top:27pt;width:191.05pt;height:16.3pt;z-index:-125829368;mso-wrap-distance-top:5pt;mso-position-horizontal-relative:page" filled="f" stroked="f">
            <v:textbox inset="0,0,0,0">
              <w:txbxContent>
                <w:p w:rsidR="007D19C8" w:rsidRDefault="007D19C8">
                  <w:pPr>
                    <w:pStyle w:val="1"/>
                    <w:shd w:val="clear" w:color="auto" w:fill="auto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мастерства «Лучший по профессий»</w:t>
                  </w:r>
                </w:p>
              </w:txbxContent>
            </v:textbox>
            <w10:wrap type="topAndBottom" anchorx="page"/>
          </v:shape>
        </w:pict>
      </w:r>
      <w:r w:rsidR="007D19C8">
        <w:rPr>
          <w:sz w:val="24"/>
          <w:szCs w:val="24"/>
        </w:rPr>
        <w:t>к Положению о проведений регионального этапа в номинациях «Лучший лаборант химического анализа» и «Лучший токарь» в 2024 году</w:t>
      </w:r>
    </w:p>
    <w:p w:rsidR="008C35A6" w:rsidRDefault="007D19C8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Оценочный лист</w:t>
      </w:r>
    </w:p>
    <w:p w:rsidR="008C35A6" w:rsidRDefault="007D19C8">
      <w:pPr>
        <w:pStyle w:val="1"/>
        <w:shd w:val="clear" w:color="auto" w:fill="auto"/>
        <w:spacing w:after="840"/>
        <w:ind w:firstLine="0"/>
        <w:jc w:val="center"/>
      </w:pPr>
      <w:r>
        <w:rPr>
          <w:b/>
          <w:bCs/>
        </w:rPr>
        <w:t>участника регионального этапа Всероссийского конкурса</w:t>
      </w:r>
      <w:r>
        <w:rPr>
          <w:b/>
          <w:bCs/>
        </w:rPr>
        <w:br/>
        <w:t>профессионального мастерства «Лучший по профессии»</w:t>
      </w:r>
      <w:r>
        <w:rPr>
          <w:b/>
          <w:bCs/>
        </w:rPr>
        <w:br/>
        <w:t>по номинации</w:t>
      </w:r>
    </w:p>
    <w:p w:rsidR="008C35A6" w:rsidRDefault="007D19C8">
      <w:pPr>
        <w:pStyle w:val="11"/>
        <w:keepNext/>
        <w:keepLines/>
        <w:shd w:val="clear" w:color="auto" w:fill="auto"/>
        <w:spacing w:after="360" w:line="240" w:lineRule="auto"/>
      </w:pPr>
      <w:bookmarkStart w:id="16" w:name="bookmark16"/>
      <w:bookmarkStart w:id="17" w:name="bookmark17"/>
      <w:r>
        <w:t>Выполнение практического задания</w:t>
      </w:r>
      <w:bookmarkEnd w:id="16"/>
      <w:bookmarkEnd w:id="17"/>
    </w:p>
    <w:p w:rsidR="008C35A6" w:rsidRDefault="007D19C8">
      <w:pPr>
        <w:pStyle w:val="1"/>
        <w:shd w:val="clear" w:color="auto" w:fill="auto"/>
        <w:tabs>
          <w:tab w:val="left" w:leader="dot" w:pos="7430"/>
          <w:tab w:val="left" w:leader="dot" w:pos="8981"/>
          <w:tab w:val="left" w:leader="dot" w:pos="10094"/>
        </w:tabs>
        <w:spacing w:line="240" w:lineRule="auto"/>
        <w:ind w:firstLine="0"/>
      </w:pPr>
      <w:r>
        <w:t xml:space="preserve">Номер участника регионального этапа конкурса </w:t>
      </w:r>
      <w:r>
        <w:tab/>
      </w:r>
      <w:r>
        <w:rPr>
          <w:u w:val="single"/>
        </w:rPr>
        <w:tab/>
      </w:r>
      <w:r>
        <w:tab/>
      </w:r>
    </w:p>
    <w:p w:rsidR="008C35A6" w:rsidRDefault="007D19C8">
      <w:pPr>
        <w:pStyle w:val="1"/>
        <w:shd w:val="clear" w:color="auto" w:fill="auto"/>
        <w:tabs>
          <w:tab w:val="right" w:leader="dot" w:pos="7502"/>
          <w:tab w:val="left" w:pos="8767"/>
          <w:tab w:val="left" w:leader="dot" w:pos="10094"/>
        </w:tabs>
        <w:spacing w:line="240" w:lineRule="auto"/>
        <w:ind w:firstLine="0"/>
      </w:pPr>
      <w:r>
        <w:t xml:space="preserve">ФИО участника регионального этапа конкурса </w:t>
      </w:r>
      <w:r>
        <w:rPr>
          <w:u w:val="single"/>
        </w:rPr>
        <w:tab/>
        <w:t>•</w:t>
      </w:r>
      <w:r>
        <w:rPr>
          <w:u w:val="single"/>
        </w:rPr>
        <w:tab/>
      </w:r>
      <w:r>
        <w:rPr>
          <w:u w:val="single"/>
        </w:rPr>
        <w:tab/>
      </w:r>
    </w:p>
    <w:p w:rsidR="008C35A6" w:rsidRDefault="007D19C8">
      <w:pPr>
        <w:pStyle w:val="1"/>
        <w:shd w:val="clear" w:color="auto" w:fill="auto"/>
        <w:tabs>
          <w:tab w:val="left" w:leader="underscore" w:pos="2707"/>
          <w:tab w:val="left" w:leader="underscore" w:pos="4594"/>
        </w:tabs>
        <w:spacing w:line="240" w:lineRule="auto"/>
        <w:ind w:firstLine="0"/>
      </w:pPr>
      <w:r>
        <w:t>Дата выполнения «</w:t>
      </w:r>
      <w:r>
        <w:tab/>
        <w:t>»</w:t>
      </w:r>
      <w:r>
        <w:tab/>
        <w:t>2024 г.</w:t>
      </w:r>
    </w:p>
    <w:p w:rsidR="008C35A6" w:rsidRDefault="007D19C8">
      <w:pPr>
        <w:pStyle w:val="1"/>
        <w:shd w:val="clear" w:color="auto" w:fill="auto"/>
        <w:tabs>
          <w:tab w:val="left" w:leader="underscore" w:pos="1978"/>
        </w:tabs>
        <w:spacing w:after="640" w:line="240" w:lineRule="auto"/>
        <w:ind w:firstLine="0"/>
      </w:pPr>
      <w:r>
        <w:t>Модуль №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41"/>
        <w:gridCol w:w="2126"/>
        <w:gridCol w:w="1838"/>
        <w:gridCol w:w="1733"/>
      </w:tblGrid>
      <w:tr w:rsidR="008C35A6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>Критерии оценки, элементы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ind w:firstLine="0"/>
            </w:pPr>
            <w:r>
              <w:t>Количество отклонений, величина отклонения от нормативного 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52" w:lineRule="auto"/>
              <w:ind w:firstLine="0"/>
            </w:pPr>
            <w:r>
              <w:t>Фактическое количество штрафных баллов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52" w:lineRule="auto"/>
              <w:ind w:firstLine="0"/>
            </w:pPr>
            <w:r>
              <w:t>Количество баллов по соответств. критериям*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line="264" w:lineRule="auto"/>
              <w:ind w:firstLine="0"/>
            </w:pPr>
            <w:r>
              <w:t>Подготовка рабочего места Базовое количество баллов</w:t>
            </w:r>
          </w:p>
          <w:p w:rsidR="008C35A6" w:rsidRDefault="007D19C8">
            <w:pPr>
              <w:pStyle w:val="a9"/>
              <w:shd w:val="clear" w:color="auto" w:fill="auto"/>
              <w:spacing w:line="264" w:lineRule="auto"/>
              <w:ind w:firstLine="0"/>
            </w:pPr>
            <w:r>
              <w:t>1.</w:t>
            </w:r>
          </w:p>
          <w:p w:rsidR="008C35A6" w:rsidRDefault="007D19C8">
            <w:pPr>
              <w:pStyle w:val="a9"/>
              <w:shd w:val="clear" w:color="auto" w:fill="auto"/>
              <w:spacing w:line="264" w:lineRule="auto"/>
              <w:ind w:firstLine="0"/>
            </w:pPr>
            <w:r>
              <w:t>2.</w:t>
            </w:r>
          </w:p>
          <w:p w:rsidR="008C35A6" w:rsidRDefault="007D19C8">
            <w:pPr>
              <w:pStyle w:val="a9"/>
              <w:shd w:val="clear" w:color="auto" w:fill="auto"/>
              <w:spacing w:line="264" w:lineRule="auto"/>
              <w:ind w:firstLine="0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0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Итоговое количество баллов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262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62" w:lineRule="auto"/>
              <w:ind w:firstLine="0"/>
            </w:pPr>
            <w:r>
              <w:t>II. Соблюдение технологической последовательности операций Базовое количество баллов</w:t>
            </w:r>
          </w:p>
          <w:p w:rsidR="008C35A6" w:rsidRDefault="007D19C8">
            <w:pPr>
              <w:pStyle w:val="a9"/>
              <w:shd w:val="clear" w:color="auto" w:fill="auto"/>
              <w:spacing w:line="262" w:lineRule="auto"/>
              <w:ind w:firstLine="0"/>
            </w:pPr>
            <w:r>
              <w:t>1.</w:t>
            </w:r>
          </w:p>
          <w:p w:rsidR="008C35A6" w:rsidRDefault="007D19C8">
            <w:pPr>
              <w:pStyle w:val="a9"/>
              <w:shd w:val="clear" w:color="auto" w:fill="auto"/>
              <w:spacing w:line="262" w:lineRule="auto"/>
              <w:ind w:firstLine="0"/>
            </w:pPr>
            <w:r>
              <w:t>2.</w:t>
            </w:r>
          </w:p>
          <w:p w:rsidR="008C35A6" w:rsidRDefault="007D19C8">
            <w:pPr>
              <w:pStyle w:val="a9"/>
              <w:shd w:val="clear" w:color="auto" w:fill="auto"/>
              <w:spacing w:line="262" w:lineRule="auto"/>
              <w:ind w:firstLine="0"/>
            </w:pPr>
            <w:r>
              <w:t>3.</w:t>
            </w:r>
          </w:p>
          <w:p w:rsidR="008C35A6" w:rsidRDefault="007D19C8">
            <w:pPr>
              <w:pStyle w:val="a9"/>
              <w:shd w:val="clear" w:color="auto" w:fill="auto"/>
              <w:spacing w:line="262" w:lineRule="auto"/>
              <w:ind w:firstLine="0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</w:tbl>
    <w:p w:rsidR="008C35A6" w:rsidRDefault="007D19C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41"/>
        <w:gridCol w:w="2126"/>
        <w:gridCol w:w="1843"/>
        <w:gridCol w:w="1742"/>
      </w:tblGrid>
      <w:tr w:rsidR="008C35A6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lastRenderedPageBreak/>
              <w:t>Итоговое количество баллов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52" w:lineRule="auto"/>
              <w:ind w:firstLine="0"/>
            </w:pPr>
            <w:r>
              <w:t>III. Норматив времени (превышение, уменьшение) Базовое количество баллов 1</w:t>
            </w:r>
          </w:p>
          <w:p w:rsidR="008C35A6" w:rsidRDefault="007D19C8">
            <w:pPr>
              <w:pStyle w:val="a9"/>
              <w:shd w:val="clear" w:color="auto" w:fill="auto"/>
              <w:spacing w:line="252" w:lineRule="auto"/>
              <w:ind w:firstLine="0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Итоговое количество баллов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before="320" w:line="240" w:lineRule="auto"/>
              <w:ind w:firstLine="0"/>
            </w:pPr>
            <w:r>
              <w:t>Критерии оценки, элементы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ind w:firstLine="0"/>
            </w:pPr>
            <w:r>
              <w:t>Количество отклонений, величина отклонения от нормативного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ind w:firstLine="0"/>
            </w:pPr>
            <w:r>
              <w:t>Фактическое количество штрафных баллов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ind w:firstLine="0"/>
            </w:pPr>
            <w:r>
              <w:t>Количество баллов по соответств. критериям*)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1У.Завершение работы, уборка рабочего места</w:t>
            </w:r>
          </w:p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Базовое количество баллов</w:t>
            </w:r>
          </w:p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1.</w:t>
            </w:r>
          </w:p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2.</w:t>
            </w:r>
          </w:p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Итоговое количество баллов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3254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64" w:lineRule="auto"/>
              <w:ind w:firstLine="0"/>
              <w:jc w:val="both"/>
            </w:pPr>
            <w:r>
              <w:t>V. Качество выполненной работы (визуальный и измерительный контроль, ультразвуковой/радиографический контроль)</w:t>
            </w:r>
          </w:p>
          <w:p w:rsidR="008C35A6" w:rsidRDefault="007D19C8">
            <w:pPr>
              <w:pStyle w:val="a9"/>
              <w:shd w:val="clear" w:color="auto" w:fill="auto"/>
              <w:spacing w:line="264" w:lineRule="auto"/>
              <w:ind w:firstLine="0"/>
            </w:pPr>
            <w:r>
              <w:t>Базовое количество баллов</w:t>
            </w:r>
          </w:p>
          <w:p w:rsidR="008C35A6" w:rsidRDefault="007D19C8">
            <w:pPr>
              <w:pStyle w:val="a9"/>
              <w:shd w:val="clear" w:color="auto" w:fill="auto"/>
              <w:spacing w:line="264" w:lineRule="auto"/>
              <w:ind w:firstLine="0"/>
            </w:pPr>
            <w:r>
              <w:t>1.</w:t>
            </w:r>
          </w:p>
          <w:p w:rsidR="008C35A6" w:rsidRDefault="007D19C8">
            <w:pPr>
              <w:pStyle w:val="a9"/>
              <w:shd w:val="clear" w:color="auto" w:fill="auto"/>
              <w:spacing w:line="264" w:lineRule="auto"/>
              <w:ind w:firstLine="0"/>
            </w:pPr>
            <w:r>
              <w:t>2.</w:t>
            </w:r>
          </w:p>
          <w:p w:rsidR="008C35A6" w:rsidRDefault="007D19C8">
            <w:pPr>
              <w:pStyle w:val="a9"/>
              <w:shd w:val="clear" w:color="auto" w:fill="auto"/>
              <w:spacing w:line="264" w:lineRule="auto"/>
              <w:ind w:firstLine="0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Итоговое количество баллов</w:t>
            </w:r>
          </w:p>
        </w:tc>
      </w:tr>
    </w:tbl>
    <w:p w:rsidR="008C35A6" w:rsidRDefault="008C35A6">
      <w:pPr>
        <w:spacing w:line="1" w:lineRule="exact"/>
        <w:sectPr w:rsidR="008C35A6">
          <w:footerReference w:type="even" r:id="rId14"/>
          <w:footerReference w:type="default" r:id="rId15"/>
          <w:pgSz w:w="12431" w:h="16841"/>
          <w:pgMar w:top="1060" w:right="667" w:bottom="1050" w:left="1350" w:header="632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31"/>
        <w:gridCol w:w="2126"/>
        <w:gridCol w:w="1843"/>
        <w:gridCol w:w="1723"/>
      </w:tblGrid>
      <w:tr w:rsidR="008C35A6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52" w:lineRule="auto"/>
              <w:ind w:firstLine="0"/>
            </w:pPr>
            <w:r>
              <w:lastRenderedPageBreak/>
              <w:t>VI. Соблюдение правил и требований охраны труда</w:t>
            </w:r>
          </w:p>
          <w:p w:rsidR="008C35A6" w:rsidRDefault="007D19C8">
            <w:pPr>
              <w:pStyle w:val="a9"/>
              <w:shd w:val="clear" w:color="auto" w:fill="auto"/>
              <w:spacing w:line="252" w:lineRule="auto"/>
              <w:ind w:firstLine="0"/>
            </w:pPr>
            <w:r>
              <w:t>Базовое количество баллов</w:t>
            </w:r>
          </w:p>
          <w:p w:rsidR="008C35A6" w:rsidRDefault="007D19C8">
            <w:pPr>
              <w:pStyle w:val="a9"/>
              <w:shd w:val="clear" w:color="auto" w:fill="auto"/>
              <w:spacing w:line="252" w:lineRule="auto"/>
              <w:ind w:firstLine="0"/>
            </w:pPr>
            <w:r>
              <w:t>1.</w:t>
            </w:r>
          </w:p>
          <w:p w:rsidR="008C35A6" w:rsidRDefault="007D19C8">
            <w:pPr>
              <w:pStyle w:val="a9"/>
              <w:shd w:val="clear" w:color="auto" w:fill="auto"/>
              <w:spacing w:line="252" w:lineRule="auto"/>
              <w:ind w:firstLine="0"/>
            </w:pPr>
            <w:r>
              <w:t>2.</w:t>
            </w:r>
          </w:p>
          <w:p w:rsidR="008C35A6" w:rsidRDefault="007D19C8">
            <w:pPr>
              <w:pStyle w:val="a9"/>
              <w:shd w:val="clear" w:color="auto" w:fill="auto"/>
              <w:spacing w:line="252" w:lineRule="auto"/>
              <w:ind w:firstLine="0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2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Итоговое количество баллов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>VII. Другие критерии оценки, элементы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Всего набранных баллов за выполнение практического задания</w:t>
            </w:r>
          </w:p>
        </w:tc>
      </w:tr>
    </w:tbl>
    <w:p w:rsidR="008C35A6" w:rsidRDefault="008C35A6">
      <w:pPr>
        <w:pStyle w:val="1"/>
        <w:shd w:val="clear" w:color="auto" w:fill="auto"/>
        <w:tabs>
          <w:tab w:val="left" w:leader="underscore" w:pos="701"/>
          <w:tab w:val="left" w:leader="underscore" w:pos="2794"/>
        </w:tabs>
        <w:spacing w:after="6740" w:line="240" w:lineRule="auto"/>
        <w:ind w:firstLine="0"/>
      </w:pPr>
      <w:r>
        <w:pict>
          <v:shape id="_x0000_s2061" type="#_x0000_t202" style="position:absolute;margin-left:67.5pt;margin-top:279.85pt;width:189.85pt;height:17.5pt;z-index:-125829366;mso-wrap-distance-top:26pt;mso-wrap-distance-right:300.95pt;mso-wrap-distance-bottom:13.7pt;mso-position-horizontal-relative:page;mso-position-vertical-relative:margin" filled="f" stroked="f">
            <v:textbox inset="0,0,0,0">
              <w:txbxContent>
                <w:p w:rsidR="007D19C8" w:rsidRDefault="007D19C8">
                  <w:pPr>
                    <w:pStyle w:val="1"/>
                    <w:shd w:val="clear" w:color="auto" w:fill="auto"/>
                    <w:spacing w:line="240" w:lineRule="auto"/>
                    <w:ind w:firstLine="0"/>
                  </w:pPr>
                  <w:r>
                    <w:t>Эксперт практического модуля</w:t>
                  </w:r>
                </w:p>
              </w:txbxContent>
            </v:textbox>
            <w10:wrap type="topAndBottom" anchorx="page" anchory="margin"/>
          </v:shape>
        </w:pict>
      </w:r>
      <w:r>
        <w:pict>
          <v:shape id="_x0000_s2060" type="#_x0000_t202" style="position:absolute;margin-left:362.35pt;margin-top:295.1pt;width:53.75pt;height:15.95pt;z-index:-125829364;mso-wrap-distance-left:303.85pt;mso-wrap-distance-top:41.25pt;mso-wrap-distance-right:142.2pt;mso-position-horizontal-relative:page;mso-position-vertical-relative:margin" filled="f" stroked="f">
            <v:textbox inset="0,0,0,0">
              <w:txbxContent>
                <w:p w:rsidR="007D19C8" w:rsidRDefault="007D19C8">
                  <w:pPr>
                    <w:pStyle w:val="22"/>
                    <w:pBdr>
                      <w:top w:val="single" w:sz="4" w:space="0" w:color="auto"/>
                    </w:pBdr>
                    <w:shd w:val="clear" w:color="auto" w:fill="auto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(подпись)</w:t>
                  </w:r>
                </w:p>
              </w:txbxContent>
            </v:textbox>
            <w10:wrap type="topAndBottom" anchorx="page" anchory="margin"/>
          </v:shape>
        </w:pict>
      </w:r>
      <w:r>
        <w:pict>
          <v:shape id="_x0000_s2059" type="#_x0000_t202" style="position:absolute;margin-left:502.5pt;margin-top:295.1pt;width:46.8pt;height:15.95pt;z-index:-125829362;mso-wrap-distance-left:444pt;mso-wrap-distance-top:41.25pt;mso-position-horizontal-relative:page;mso-position-vertical-relative:margin" filled="f" stroked="f">
            <v:textbox inset="0,0,0,0">
              <w:txbxContent>
                <w:p w:rsidR="007D19C8" w:rsidRDefault="007D19C8">
                  <w:pPr>
                    <w:pStyle w:val="22"/>
                    <w:pBdr>
                      <w:top w:val="single" w:sz="4" w:space="0" w:color="auto"/>
                    </w:pBdr>
                    <w:shd w:val="clear" w:color="auto" w:fill="auto"/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(Ф.И.О.)</w:t>
                  </w:r>
                </w:p>
              </w:txbxContent>
            </v:textbox>
            <w10:wrap type="topAndBottom" anchorx="page" anchory="margin"/>
          </v:shape>
        </w:pict>
      </w:r>
      <w:r w:rsidR="007D19C8">
        <w:t>«</w:t>
      </w:r>
      <w:r w:rsidR="007D19C8">
        <w:tab/>
        <w:t>»</w:t>
      </w:r>
      <w:r w:rsidR="007D19C8">
        <w:tab/>
        <w:t>_2024 года</w:t>
      </w:r>
    </w:p>
    <w:p w:rsidR="008C35A6" w:rsidRDefault="007D19C8">
      <w:pPr>
        <w:pStyle w:val="22"/>
        <w:shd w:val="clear" w:color="auto" w:fill="auto"/>
        <w:spacing w:after="0" w:line="233" w:lineRule="auto"/>
        <w:rPr>
          <w:sz w:val="22"/>
          <w:szCs w:val="22"/>
        </w:rPr>
      </w:pPr>
      <w:r>
        <w:rPr>
          <w:sz w:val="22"/>
          <w:szCs w:val="22"/>
        </w:rPr>
        <w:t>* Количество баллов по соответствующим критериям определяется как разница количества установленных базовых баллов и фактического количества полученных штрафных баллов</w:t>
      </w:r>
    </w:p>
    <w:p w:rsidR="00273FE0" w:rsidRDefault="00273FE0">
      <w:pPr>
        <w:pStyle w:val="22"/>
        <w:shd w:val="clear" w:color="auto" w:fill="auto"/>
        <w:spacing w:after="660" w:line="240" w:lineRule="auto"/>
        <w:ind w:left="5240"/>
        <w:rPr>
          <w:sz w:val="24"/>
          <w:szCs w:val="24"/>
        </w:rPr>
      </w:pPr>
    </w:p>
    <w:p w:rsidR="008C35A6" w:rsidRDefault="007D19C8">
      <w:pPr>
        <w:pStyle w:val="22"/>
        <w:shd w:val="clear" w:color="auto" w:fill="auto"/>
        <w:spacing w:after="660" w:line="240" w:lineRule="auto"/>
        <w:ind w:left="524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 к Положению о проведении регионального этапа Всероссийского конкурса профессионального мастерства «Лучший по профессии» в номинациях «Лучший лаборант химического анализа» и «Лучший токарь» в 2024 году</w:t>
      </w:r>
    </w:p>
    <w:p w:rsidR="008C35A6" w:rsidRDefault="007D19C8">
      <w:pPr>
        <w:pStyle w:val="22"/>
        <w:shd w:val="clear" w:color="auto" w:fill="auto"/>
        <w:spacing w:after="920" w:line="252" w:lineRule="auto"/>
        <w:jc w:val="center"/>
      </w:pPr>
      <w:r>
        <w:rPr>
          <w:b/>
          <w:bCs/>
        </w:rPr>
        <w:t>Ведомость результатов выполнения теоретического задания</w:t>
      </w:r>
      <w:r>
        <w:rPr>
          <w:b/>
          <w:bCs/>
        </w:rPr>
        <w:br/>
        <w:t>участниками регионального этапа Всероссийского конкурса</w:t>
      </w:r>
      <w:r>
        <w:rPr>
          <w:b/>
          <w:bCs/>
        </w:rPr>
        <w:br/>
        <w:t>профессионального мастерства «Лучший по профессий»</w:t>
      </w:r>
      <w:r>
        <w:rPr>
          <w:b/>
          <w:bCs/>
        </w:rPr>
        <w:br/>
        <w:t>по номинации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555"/>
        <w:gridCol w:w="4248"/>
        <w:gridCol w:w="2122"/>
        <w:gridCol w:w="1291"/>
      </w:tblGrid>
      <w:tr w:rsidR="008C35A6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Номер</w:t>
            </w:r>
          </w:p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участника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ind w:firstLine="0"/>
              <w:jc w:val="center"/>
            </w:pPr>
            <w:r>
              <w:t>Фамилия, имя, отчество участника конкурса, наименование организации (филиала)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57" w:lineRule="auto"/>
              <w:ind w:firstLine="0"/>
              <w:jc w:val="center"/>
            </w:pPr>
            <w:r>
              <w:t>Оценка теоретического задания (баллы)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Занятое</w:t>
            </w:r>
          </w:p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место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</w:tbl>
    <w:p w:rsidR="008C35A6" w:rsidRDefault="008C35A6">
      <w:pPr>
        <w:spacing w:after="499" w:line="1" w:lineRule="exact"/>
      </w:pPr>
    </w:p>
    <w:p w:rsidR="008C35A6" w:rsidRDefault="008C35A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62"/>
        <w:gridCol w:w="3034"/>
        <w:gridCol w:w="2323"/>
      </w:tblGrid>
      <w:tr w:rsidR="008C35A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619" w:type="dxa"/>
            <w:gridSpan w:val="3"/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ind w:firstLine="0"/>
            </w:pPr>
            <w:r>
              <w:t>Председатель экспертной рабочей группы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4262" w:type="dxa"/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>Члены экспертной рабочей группы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262" w:type="dxa"/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left="1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262" w:type="dxa"/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left="1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262" w:type="dxa"/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left="1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4262" w:type="dxa"/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>Секретарь экспертной рабочей группы</w:t>
            </w:r>
          </w:p>
        </w:tc>
        <w:tc>
          <w:tcPr>
            <w:tcW w:w="3034" w:type="dxa"/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62" w:type="dxa"/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</w:tbl>
    <w:p w:rsidR="008C35A6" w:rsidRDefault="008C35A6">
      <w:pPr>
        <w:sectPr w:rsidR="008C35A6">
          <w:footerReference w:type="even" r:id="rId16"/>
          <w:footerReference w:type="default" r:id="rId17"/>
          <w:pgSz w:w="12431" w:h="16841"/>
          <w:pgMar w:top="1060" w:right="667" w:bottom="1050" w:left="1350" w:header="632" w:footer="3" w:gutter="0"/>
          <w:cols w:space="720"/>
          <w:noEndnote/>
          <w:docGrid w:linePitch="360"/>
        </w:sectPr>
      </w:pPr>
    </w:p>
    <w:p w:rsidR="008C35A6" w:rsidRDefault="007D19C8">
      <w:pPr>
        <w:pStyle w:val="22"/>
        <w:shd w:val="clear" w:color="auto" w:fill="auto"/>
        <w:spacing w:after="600" w:line="240" w:lineRule="auto"/>
        <w:ind w:left="5000" w:firstLine="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 к Положению о проведении регионального этапа Всероссийского конкурса профессионального мастерства «Лучший по профессии» в номинациях «Лучший лаборант химического анализа» и «Лучший токарь» в 2024 году</w:t>
      </w:r>
    </w:p>
    <w:p w:rsidR="008C35A6" w:rsidRDefault="007D19C8">
      <w:pPr>
        <w:pStyle w:val="22"/>
        <w:shd w:val="clear" w:color="auto" w:fill="auto"/>
        <w:spacing w:after="600" w:line="259" w:lineRule="auto"/>
        <w:jc w:val="center"/>
      </w:pPr>
      <w:r>
        <w:rPr>
          <w:b/>
          <w:bCs/>
        </w:rPr>
        <w:t>Ведомость результатов выполнения практического задания</w:t>
      </w:r>
      <w:r>
        <w:rPr>
          <w:b/>
          <w:bCs/>
        </w:rPr>
        <w:br/>
        <w:t>участниками регионального этапа Всероссийского конкурса</w:t>
      </w:r>
      <w:r>
        <w:rPr>
          <w:b/>
          <w:bCs/>
        </w:rPr>
        <w:br/>
        <w:t>профессионального мастерства «Лучший по профессии»</w:t>
      </w:r>
      <w:r>
        <w:rPr>
          <w:b/>
          <w:bCs/>
        </w:rPr>
        <w:br/>
        <w:t>по номинации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1613"/>
        <w:gridCol w:w="4061"/>
        <w:gridCol w:w="2102"/>
        <w:gridCol w:w="1550"/>
      </w:tblGrid>
      <w:tr w:rsidR="008C35A6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№ п/</w:t>
            </w:r>
          </w:p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ind w:firstLine="0"/>
              <w:jc w:val="center"/>
            </w:pPr>
            <w:r>
              <w:t>Номер участника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52" w:lineRule="auto"/>
              <w:ind w:firstLine="0"/>
              <w:jc w:val="center"/>
            </w:pPr>
            <w:r>
              <w:t>Фамилия, имя, отчество участника конкурса* наименование организации (филиала)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52" w:lineRule="auto"/>
              <w:ind w:firstLine="0"/>
              <w:jc w:val="center"/>
            </w:pPr>
            <w:r>
              <w:t>Оценка</w:t>
            </w:r>
          </w:p>
          <w:p w:rsidR="008C35A6" w:rsidRDefault="007D19C8">
            <w:pPr>
              <w:pStyle w:val="a9"/>
              <w:shd w:val="clear" w:color="auto" w:fill="auto"/>
              <w:spacing w:line="252" w:lineRule="auto"/>
              <w:ind w:firstLine="0"/>
              <w:jc w:val="center"/>
            </w:pPr>
            <w:r>
              <w:t>выполнения практического задания (баллы)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Занятое</w:t>
            </w:r>
          </w:p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место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</w:tbl>
    <w:p w:rsidR="008C35A6" w:rsidRDefault="008C35A6">
      <w:pPr>
        <w:sectPr w:rsidR="008C35A6">
          <w:footerReference w:type="even" r:id="rId18"/>
          <w:footerReference w:type="default" r:id="rId19"/>
          <w:pgSz w:w="12431" w:h="16841"/>
          <w:pgMar w:top="1060" w:right="667" w:bottom="1050" w:left="1350" w:header="0" w:footer="3" w:gutter="0"/>
          <w:cols w:space="720"/>
          <w:noEndnote/>
          <w:docGrid w:linePitch="360"/>
        </w:sectPr>
      </w:pPr>
    </w:p>
    <w:p w:rsidR="008C35A6" w:rsidRDefault="008C35A6">
      <w:pPr>
        <w:spacing w:line="240" w:lineRule="exact"/>
        <w:rPr>
          <w:sz w:val="19"/>
          <w:szCs w:val="19"/>
        </w:rPr>
      </w:pPr>
    </w:p>
    <w:p w:rsidR="008C35A6" w:rsidRDefault="008C35A6">
      <w:pPr>
        <w:spacing w:before="59" w:after="59" w:line="240" w:lineRule="exact"/>
        <w:rPr>
          <w:sz w:val="19"/>
          <w:szCs w:val="19"/>
        </w:rPr>
      </w:pPr>
    </w:p>
    <w:p w:rsidR="008C35A6" w:rsidRDefault="008C35A6">
      <w:pPr>
        <w:spacing w:line="1" w:lineRule="exact"/>
        <w:sectPr w:rsidR="008C35A6">
          <w:type w:val="continuous"/>
          <w:pgSz w:w="12431" w:h="16841"/>
          <w:pgMar w:top="1087" w:right="0" w:bottom="377" w:left="0" w:header="0" w:footer="3" w:gutter="0"/>
          <w:cols w:space="720"/>
          <w:noEndnote/>
          <w:docGrid w:linePitch="360"/>
        </w:sectPr>
      </w:pPr>
    </w:p>
    <w:p w:rsidR="008C35A6" w:rsidRDefault="007D19C8">
      <w:pPr>
        <w:pStyle w:val="22"/>
        <w:framePr w:w="3149" w:h="1927" w:wrap="none" w:vAnchor="text" w:hAnchor="page" w:x="1755" w:y="21"/>
        <w:shd w:val="clear" w:color="auto" w:fill="auto"/>
        <w:spacing w:after="560" w:line="276" w:lineRule="auto"/>
      </w:pPr>
      <w:r>
        <w:t>Председатель экспертной рабочей группы</w:t>
      </w:r>
    </w:p>
    <w:p w:rsidR="008C35A6" w:rsidRDefault="007D19C8">
      <w:pPr>
        <w:pStyle w:val="22"/>
        <w:framePr w:w="3149" w:h="1927" w:wrap="none" w:vAnchor="text" w:hAnchor="page" w:x="1755" w:y="21"/>
        <w:shd w:val="clear" w:color="auto" w:fill="auto"/>
        <w:spacing w:after="0" w:line="257" w:lineRule="auto"/>
      </w:pPr>
      <w:r>
        <w:t>Члены экспертной рабочей группы</w:t>
      </w:r>
    </w:p>
    <w:p w:rsidR="008C35A6" w:rsidRDefault="007D19C8">
      <w:pPr>
        <w:pStyle w:val="22"/>
        <w:framePr w:w="2734" w:h="667" w:wrap="none" w:vAnchor="text" w:hAnchor="page" w:x="1755" w:y="3695"/>
        <w:shd w:val="clear" w:color="auto" w:fill="auto"/>
        <w:spacing w:after="0" w:line="252" w:lineRule="auto"/>
      </w:pPr>
      <w:r>
        <w:t>Секретарь экспертной рабочей группы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91"/>
        <w:gridCol w:w="2290"/>
      </w:tblGrid>
      <w:tr w:rsidR="008C35A6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framePr w:w="4781" w:h="4008" w:wrap="none" w:vAnchor="text" w:hAnchor="page" w:x="6514" w:y="6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framePr w:w="4781" w:h="4008" w:wrap="none" w:vAnchor="text" w:hAnchor="page" w:x="6514" w:y="6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framePr w:w="4781" w:h="4008" w:wrap="none" w:vAnchor="text" w:hAnchor="page" w:x="6514" w:y="651"/>
              <w:shd w:val="clear" w:color="auto" w:fill="auto"/>
              <w:spacing w:line="240" w:lineRule="auto"/>
              <w:ind w:firstLine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framePr w:w="4781" w:h="4008" w:wrap="none" w:vAnchor="text" w:hAnchor="page" w:x="6514" w:y="651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framePr w:w="4781" w:h="4008" w:wrap="none" w:vAnchor="text" w:hAnchor="page" w:x="6514" w:y="651"/>
              <w:shd w:val="clear" w:color="auto" w:fill="auto"/>
              <w:spacing w:line="240" w:lineRule="auto"/>
              <w:ind w:firstLine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framePr w:w="4781" w:h="4008" w:wrap="none" w:vAnchor="text" w:hAnchor="page" w:x="6514" w:y="651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framePr w:w="4781" w:h="4008" w:wrap="none" w:vAnchor="text" w:hAnchor="page" w:x="6514" w:y="651"/>
              <w:shd w:val="clear" w:color="auto" w:fill="auto"/>
              <w:spacing w:line="240" w:lineRule="auto"/>
              <w:ind w:firstLine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framePr w:w="4781" w:h="4008" w:wrap="none" w:vAnchor="text" w:hAnchor="page" w:x="6514" w:y="651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framePr w:w="4781" w:h="4008" w:wrap="none" w:vAnchor="text" w:hAnchor="page" w:x="6514" w:y="6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framePr w:w="4781" w:h="4008" w:wrap="none" w:vAnchor="text" w:hAnchor="page" w:x="6514" w:y="651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</w:tbl>
    <w:p w:rsidR="008C35A6" w:rsidRDefault="008C35A6">
      <w:pPr>
        <w:framePr w:w="4781" w:h="4008" w:wrap="none" w:vAnchor="text" w:hAnchor="page" w:x="6514" w:y="651"/>
        <w:spacing w:line="1" w:lineRule="exact"/>
      </w:pPr>
    </w:p>
    <w:p w:rsidR="008C35A6" w:rsidRDefault="008C35A6">
      <w:pPr>
        <w:spacing w:line="360" w:lineRule="exact"/>
      </w:pPr>
    </w:p>
    <w:p w:rsidR="008C35A6" w:rsidRDefault="008C35A6">
      <w:pPr>
        <w:spacing w:line="360" w:lineRule="exact"/>
      </w:pPr>
    </w:p>
    <w:p w:rsidR="008C35A6" w:rsidRDefault="008C35A6">
      <w:pPr>
        <w:spacing w:line="360" w:lineRule="exact"/>
      </w:pPr>
    </w:p>
    <w:p w:rsidR="008C35A6" w:rsidRDefault="008C35A6">
      <w:pPr>
        <w:spacing w:line="360" w:lineRule="exact"/>
      </w:pPr>
    </w:p>
    <w:p w:rsidR="008C35A6" w:rsidRDefault="008C35A6">
      <w:pPr>
        <w:spacing w:line="360" w:lineRule="exact"/>
      </w:pPr>
    </w:p>
    <w:p w:rsidR="008C35A6" w:rsidRDefault="008C35A6">
      <w:pPr>
        <w:spacing w:line="360" w:lineRule="exact"/>
      </w:pPr>
    </w:p>
    <w:p w:rsidR="008C35A6" w:rsidRDefault="008C35A6">
      <w:pPr>
        <w:spacing w:line="360" w:lineRule="exact"/>
      </w:pPr>
    </w:p>
    <w:p w:rsidR="008C35A6" w:rsidRDefault="008C35A6">
      <w:pPr>
        <w:spacing w:line="360" w:lineRule="exact"/>
      </w:pPr>
    </w:p>
    <w:p w:rsidR="008C35A6" w:rsidRDefault="008C35A6">
      <w:pPr>
        <w:spacing w:line="360" w:lineRule="exact"/>
      </w:pPr>
    </w:p>
    <w:p w:rsidR="008C35A6" w:rsidRDefault="008C35A6">
      <w:pPr>
        <w:spacing w:line="360" w:lineRule="exact"/>
      </w:pPr>
    </w:p>
    <w:p w:rsidR="008C35A6" w:rsidRDefault="008C35A6">
      <w:pPr>
        <w:spacing w:line="360" w:lineRule="exact"/>
      </w:pPr>
    </w:p>
    <w:p w:rsidR="008C35A6" w:rsidRDefault="008C35A6">
      <w:pPr>
        <w:spacing w:line="360" w:lineRule="exact"/>
      </w:pPr>
    </w:p>
    <w:p w:rsidR="008C35A6" w:rsidRDefault="008C35A6">
      <w:pPr>
        <w:spacing w:after="705" w:line="1" w:lineRule="exact"/>
      </w:pPr>
    </w:p>
    <w:p w:rsidR="008C35A6" w:rsidRDefault="008C35A6">
      <w:pPr>
        <w:spacing w:line="1" w:lineRule="exact"/>
        <w:sectPr w:rsidR="008C35A6">
          <w:type w:val="continuous"/>
          <w:pgSz w:w="12431" w:h="16841"/>
          <w:pgMar w:top="1087" w:right="458" w:bottom="377" w:left="386" w:header="0" w:footer="3" w:gutter="0"/>
          <w:cols w:space="720"/>
          <w:noEndnote/>
          <w:docGrid w:linePitch="360"/>
        </w:sectPr>
      </w:pPr>
    </w:p>
    <w:p w:rsidR="008C35A6" w:rsidRDefault="007D19C8">
      <w:pPr>
        <w:pStyle w:val="22"/>
        <w:shd w:val="clear" w:color="auto" w:fill="auto"/>
        <w:spacing w:line="240" w:lineRule="auto"/>
        <w:ind w:left="898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 к Положению о проведении регионального этапа Всероссийского конкурса профессионального мастерства «Лучший по профессии» в номинациях «Лучший лаборант химического анализа» и «Лучший токарь» в 2024 году</w:t>
      </w:r>
    </w:p>
    <w:p w:rsidR="008C35A6" w:rsidRDefault="007D19C8">
      <w:pPr>
        <w:pStyle w:val="22"/>
        <w:shd w:val="clear" w:color="auto" w:fill="auto"/>
        <w:spacing w:after="0" w:line="257" w:lineRule="auto"/>
        <w:jc w:val="center"/>
      </w:pPr>
      <w:r>
        <w:rPr>
          <w:b/>
          <w:bCs/>
        </w:rPr>
        <w:t>СВОДНАЯ</w:t>
      </w:r>
    </w:p>
    <w:p w:rsidR="008C35A6" w:rsidRDefault="007D19C8">
      <w:pPr>
        <w:pStyle w:val="22"/>
        <w:shd w:val="clear" w:color="auto" w:fill="auto"/>
        <w:spacing w:after="520" w:line="257" w:lineRule="auto"/>
        <w:jc w:val="center"/>
      </w:pPr>
      <w:r>
        <w:rPr>
          <w:b/>
          <w:bCs/>
        </w:rPr>
        <w:t>(оценочная) ведомость результатов выполнения конкурсных заданий участниками регионального этапа</w:t>
      </w:r>
      <w:r>
        <w:rPr>
          <w:b/>
          <w:bCs/>
        </w:rPr>
        <w:br/>
        <w:t>Всероссийского конкурса профессионального мастерства «Лучший по профессии» по номинации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138"/>
        <w:gridCol w:w="1699"/>
        <w:gridCol w:w="2160"/>
        <w:gridCol w:w="2530"/>
        <w:gridCol w:w="1829"/>
        <w:gridCol w:w="2122"/>
        <w:gridCol w:w="1397"/>
        <w:gridCol w:w="1310"/>
      </w:tblGrid>
      <w:tr w:rsidR="008C35A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59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59" w:lineRule="auto"/>
              <w:ind w:firstLine="0"/>
              <w:jc w:val="center"/>
            </w:pPr>
            <w:r>
              <w:t>Номер участи ика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59" w:lineRule="auto"/>
              <w:ind w:firstLine="0"/>
              <w:jc w:val="center"/>
            </w:pPr>
            <w:r>
              <w:t>ФИО участника конкурса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59" w:lineRule="auto"/>
              <w:ind w:firstLine="0"/>
              <w:jc w:val="center"/>
            </w:pPr>
            <w:r>
              <w:t>Наименование организации (филиала)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Оценки (баллы)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8C35A6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8C35A6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8C35A6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8C35A6"/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ind w:firstLine="0"/>
              <w:jc w:val="center"/>
            </w:pPr>
            <w:r>
              <w:t>Теоретического задания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Практического задания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57" w:lineRule="auto"/>
              <w:ind w:firstLine="0"/>
              <w:jc w:val="center"/>
            </w:pPr>
            <w:r>
              <w:t>Итоговое количест во баллов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Занятое</w:t>
            </w:r>
          </w:p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место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8C35A6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8C35A6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8C35A6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8C35A6"/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8C35A6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Модуль № 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Модуль № 2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5A6" w:rsidRDefault="008C35A6"/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A6" w:rsidRDefault="008C35A6"/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</w:tbl>
    <w:p w:rsidR="008C35A6" w:rsidRDefault="008C35A6">
      <w:pPr>
        <w:spacing w:after="199" w:line="1" w:lineRule="exact"/>
      </w:pPr>
    </w:p>
    <w:p w:rsidR="008C35A6" w:rsidRDefault="008C35A6">
      <w:pPr>
        <w:spacing w:line="1" w:lineRule="exact"/>
      </w:pPr>
    </w:p>
    <w:p w:rsidR="008C35A6" w:rsidRDefault="007D19C8">
      <w:pPr>
        <w:pStyle w:val="a7"/>
        <w:shd w:val="clear" w:color="auto" w:fill="auto"/>
        <w:spacing w:line="254" w:lineRule="auto"/>
        <w:ind w:left="77"/>
      </w:pPr>
      <w:r>
        <w:t>Председатель экспертной рабочей группы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4205"/>
        <w:gridCol w:w="3350"/>
        <w:gridCol w:w="2246"/>
      </w:tblGrid>
      <w:tr w:rsidR="008C35A6">
        <w:tblPrEx>
          <w:tblCellMar>
            <w:top w:w="0" w:type="dxa"/>
            <w:bottom w:w="0" w:type="dxa"/>
          </w:tblCellMar>
        </w:tblPrEx>
        <w:trPr>
          <w:trHeight w:hRule="exact" w:val="950"/>
          <w:jc w:val="right"/>
        </w:trPr>
        <w:tc>
          <w:tcPr>
            <w:tcW w:w="4205" w:type="dxa"/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>Члены экспертной рабочей группы</w:t>
            </w: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left="14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740"/>
            </w:pPr>
            <w: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595"/>
          <w:jc w:val="right"/>
        </w:trPr>
        <w:tc>
          <w:tcPr>
            <w:tcW w:w="4205" w:type="dxa"/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left="14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740"/>
            </w:pPr>
            <w: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4205" w:type="dxa"/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left="14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740"/>
            </w:pPr>
            <w: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922"/>
          <w:jc w:val="right"/>
        </w:trPr>
        <w:tc>
          <w:tcPr>
            <w:tcW w:w="4205" w:type="dxa"/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52" w:lineRule="auto"/>
              <w:ind w:firstLine="0"/>
            </w:pPr>
            <w:r>
              <w:t>Секретарь экспертной рабочей группы</w:t>
            </w: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left="14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740"/>
            </w:pPr>
            <w: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720"/>
          <w:jc w:val="right"/>
        </w:trPr>
        <w:tc>
          <w:tcPr>
            <w:tcW w:w="4205" w:type="dxa"/>
            <w:tcBorders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740"/>
            </w:pPr>
            <w:r>
              <w:t>(Ф.И.О.)</w:t>
            </w:r>
          </w:p>
        </w:tc>
      </w:tr>
    </w:tbl>
    <w:p w:rsidR="008C35A6" w:rsidRDefault="008C35A6">
      <w:pPr>
        <w:spacing w:after="39" w:line="1" w:lineRule="exact"/>
      </w:pPr>
    </w:p>
    <w:p w:rsidR="008C35A6" w:rsidRDefault="008C35A6">
      <w:pPr>
        <w:spacing w:line="1" w:lineRule="exact"/>
      </w:pPr>
    </w:p>
    <w:p w:rsidR="008C35A6" w:rsidRDefault="008C35A6">
      <w:pPr>
        <w:jc w:val="right"/>
        <w:rPr>
          <w:sz w:val="2"/>
          <w:szCs w:val="2"/>
        </w:rPr>
        <w:sectPr w:rsidR="008C35A6">
          <w:pgSz w:w="16840" w:h="11900" w:orient="landscape"/>
          <w:pgMar w:top="1114" w:right="409" w:bottom="310" w:left="1353" w:header="0" w:footer="3" w:gutter="0"/>
          <w:cols w:space="720"/>
          <w:noEndnote/>
          <w:docGrid w:linePitch="360"/>
        </w:sectPr>
      </w:pPr>
    </w:p>
    <w:p w:rsidR="008C35A6" w:rsidRDefault="007D19C8">
      <w:pPr>
        <w:pStyle w:val="22"/>
        <w:shd w:val="clear" w:color="auto" w:fill="auto"/>
        <w:spacing w:after="920" w:line="240" w:lineRule="auto"/>
        <w:ind w:left="458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8 к Положению о проведении регионального этапа Всероссийского конкурса профессионального мастерства «Лучший по профессии» в номинациях «Лучший лаборант химического анализа» и «Лучший токарь» в 2024 году</w:t>
      </w:r>
    </w:p>
    <w:p w:rsidR="008C35A6" w:rsidRDefault="007D19C8">
      <w:pPr>
        <w:pStyle w:val="11"/>
        <w:keepNext/>
        <w:keepLines/>
        <w:shd w:val="clear" w:color="auto" w:fill="auto"/>
        <w:tabs>
          <w:tab w:val="left" w:leader="dot" w:pos="2414"/>
        </w:tabs>
        <w:spacing w:after="0"/>
      </w:pPr>
      <w:bookmarkStart w:id="18" w:name="bookmark18"/>
      <w:bookmarkStart w:id="19" w:name="bookmark19"/>
      <w:r>
        <w:t xml:space="preserve">ПРОТОКОЛ </w:t>
      </w:r>
      <w:r>
        <w:rPr>
          <w:u w:val="single"/>
        </w:rPr>
        <w:t>№</w:t>
      </w:r>
      <w:r>
        <w:rPr>
          <w:u w:val="single"/>
        </w:rPr>
        <w:tab/>
      </w:r>
      <w:bookmarkEnd w:id="18"/>
      <w:bookmarkEnd w:id="19"/>
    </w:p>
    <w:p w:rsidR="008C35A6" w:rsidRDefault="007D19C8">
      <w:pPr>
        <w:pStyle w:val="11"/>
        <w:keepNext/>
        <w:keepLines/>
        <w:shd w:val="clear" w:color="auto" w:fill="auto"/>
        <w:spacing w:after="980"/>
      </w:pPr>
      <w:bookmarkStart w:id="20" w:name="bookmark20"/>
      <w:bookmarkStart w:id="21" w:name="bookmark21"/>
      <w:r>
        <w:t>рассмотрения итогов выполнения конкурсных заданий участниками</w:t>
      </w:r>
      <w:r>
        <w:br/>
        <w:t>регионального этапа Всероссийского конкурса профессионального</w:t>
      </w:r>
      <w:r>
        <w:br/>
        <w:t>мастерства «Лучший по профессии» в номинации</w:t>
      </w:r>
      <w:bookmarkEnd w:id="20"/>
      <w:bookmarkEnd w:id="21"/>
    </w:p>
    <w:p w:rsidR="008C35A6" w:rsidRDefault="007D19C8">
      <w:pPr>
        <w:pStyle w:val="22"/>
        <w:shd w:val="clear" w:color="auto" w:fill="auto"/>
        <w:tabs>
          <w:tab w:val="left" w:pos="959"/>
          <w:tab w:val="left" w:leader="underscore" w:pos="1464"/>
          <w:tab w:val="left" w:leader="underscore" w:pos="3144"/>
        </w:tabs>
        <w:spacing w:after="300" w:line="257" w:lineRule="auto"/>
        <w:jc w:val="right"/>
      </w:pPr>
      <w:r>
        <w:t>'</w:t>
      </w:r>
      <w:r>
        <w:tab/>
        <w:t>«</w:t>
      </w:r>
      <w:r>
        <w:tab/>
        <w:t xml:space="preserve">» </w:t>
      </w:r>
      <w:r>
        <w:tab/>
        <w:t>2024 г.</w:t>
      </w:r>
    </w:p>
    <w:p w:rsidR="008C35A6" w:rsidRDefault="007D19C8">
      <w:pPr>
        <w:pStyle w:val="22"/>
        <w:numPr>
          <w:ilvl w:val="0"/>
          <w:numId w:val="6"/>
        </w:numPr>
        <w:shd w:val="clear" w:color="auto" w:fill="auto"/>
        <w:tabs>
          <w:tab w:val="left" w:pos="1050"/>
        </w:tabs>
        <w:spacing w:after="300" w:line="257" w:lineRule="auto"/>
        <w:ind w:firstLine="740"/>
        <w:jc w:val="both"/>
      </w:pPr>
      <w:r>
        <w:t>На заседании экспертной рабочей группы по рассмотрению итогов выполнения конкурсных заданий участниками регионального этапа Всероссийского конкурса профессионального мастерства «Лучший по профессии» (далее - экспертная группа, конкурс) присутствовали:</w:t>
      </w:r>
    </w:p>
    <w:p w:rsidR="008C35A6" w:rsidRDefault="007D19C8">
      <w:pPr>
        <w:pStyle w:val="a7"/>
        <w:shd w:val="clear" w:color="auto" w:fill="auto"/>
      </w:pPr>
      <w:r>
        <w:t>Председатель экспертной группы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34"/>
        <w:gridCol w:w="5851"/>
      </w:tblGrid>
      <w:tr w:rsidR="008C35A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t xml:space="preserve">(Ф.И.О., </w:t>
            </w:r>
            <w:r>
              <w:rPr>
                <w:smallCaps/>
                <w:sz w:val="22"/>
                <w:szCs w:val="22"/>
              </w:rPr>
              <w:t>должность)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734" w:type="dxa"/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Члены экспертной группы:</w:t>
            </w:r>
          </w:p>
        </w:tc>
        <w:tc>
          <w:tcPr>
            <w:tcW w:w="5851" w:type="dxa"/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left="4040" w:firstLine="0"/>
            </w:pPr>
            <w:r>
              <w:rPr>
                <w:color w:val="494949"/>
              </w:rPr>
              <w:t>*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t xml:space="preserve">(Ф.И.О., </w:t>
            </w:r>
            <w:r>
              <w:rPr>
                <w:smallCaps/>
                <w:sz w:val="22"/>
                <w:szCs w:val="22"/>
              </w:rPr>
              <w:t>должность)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t xml:space="preserve">(Ф.И.О., </w:t>
            </w:r>
            <w:r>
              <w:rPr>
                <w:smallCaps/>
                <w:sz w:val="22"/>
                <w:szCs w:val="22"/>
              </w:rPr>
              <w:t>должность)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t xml:space="preserve">(Ф.И.О., </w:t>
            </w:r>
            <w:r>
              <w:rPr>
                <w:smallCaps/>
                <w:sz w:val="22"/>
                <w:szCs w:val="22"/>
              </w:rPr>
              <w:t>должность)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Секретарь экспертной группы:</w:t>
            </w:r>
          </w:p>
        </w:tc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t xml:space="preserve">(Ф.И.О., </w:t>
            </w:r>
            <w:r>
              <w:rPr>
                <w:smallCaps/>
                <w:sz w:val="22"/>
                <w:szCs w:val="22"/>
              </w:rPr>
              <w:t>должность)</w:t>
            </w:r>
          </w:p>
        </w:tc>
      </w:tr>
    </w:tbl>
    <w:p w:rsidR="008C35A6" w:rsidRDefault="007D19C8">
      <w:pPr>
        <w:pStyle w:val="a7"/>
        <w:shd w:val="clear" w:color="auto" w:fill="auto"/>
        <w:spacing w:line="271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(Ф.И.О., должность)</w:t>
      </w:r>
    </w:p>
    <w:p w:rsidR="008C35A6" w:rsidRDefault="008C35A6">
      <w:pPr>
        <w:spacing w:after="339" w:line="1" w:lineRule="exact"/>
      </w:pPr>
    </w:p>
    <w:p w:rsidR="008C35A6" w:rsidRDefault="007D19C8">
      <w:pPr>
        <w:pStyle w:val="22"/>
        <w:numPr>
          <w:ilvl w:val="0"/>
          <w:numId w:val="6"/>
        </w:numPr>
        <w:shd w:val="clear" w:color="auto" w:fill="auto"/>
        <w:tabs>
          <w:tab w:val="left" w:pos="1040"/>
          <w:tab w:val="left" w:leader="underscore" w:pos="2131"/>
          <w:tab w:val="left" w:leader="underscore" w:pos="3878"/>
          <w:tab w:val="left" w:leader="underscore" w:pos="6934"/>
          <w:tab w:val="left" w:leader="underscore" w:pos="7064"/>
          <w:tab w:val="left" w:leader="underscore" w:pos="7622"/>
          <w:tab w:val="left" w:pos="8215"/>
          <w:tab w:val="left" w:leader="underscore" w:pos="8909"/>
        </w:tabs>
        <w:spacing w:after="0" w:line="240" w:lineRule="auto"/>
        <w:ind w:firstLine="740"/>
        <w:jc w:val="both"/>
      </w:pPr>
      <w:r>
        <w:t>Процедура рассмотрения итогов выполнения конкурсных заданий проводилась «</w:t>
      </w:r>
      <w:r>
        <w:tab/>
        <w:t>»</w:t>
      </w:r>
      <w:r>
        <w:tab/>
        <w:t xml:space="preserve">2024 г. в </w:t>
      </w:r>
      <w:r>
        <w:tab/>
      </w:r>
      <w:r>
        <w:tab/>
      </w:r>
      <w:r>
        <w:tab/>
      </w:r>
      <w:r>
        <w:tab/>
      </w:r>
      <w:r>
        <w:tab/>
      </w:r>
    </w:p>
    <w:p w:rsidR="008C35A6" w:rsidRDefault="007D19C8">
      <w:pPr>
        <w:pStyle w:val="22"/>
        <w:shd w:val="clear" w:color="auto" w:fill="auto"/>
        <w:spacing w:after="0" w:line="271" w:lineRule="auto"/>
        <w:ind w:left="5880"/>
        <w:rPr>
          <w:sz w:val="24"/>
          <w:szCs w:val="24"/>
        </w:rPr>
        <w:sectPr w:rsidR="008C35A6">
          <w:pgSz w:w="12431" w:h="16841"/>
          <w:pgMar w:top="1028" w:right="649" w:bottom="1067" w:left="1890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(указать место проведения)</w:t>
      </w:r>
    </w:p>
    <w:p w:rsidR="008C35A6" w:rsidRDefault="007D19C8">
      <w:pPr>
        <w:pStyle w:val="22"/>
        <w:numPr>
          <w:ilvl w:val="0"/>
          <w:numId w:val="6"/>
        </w:numPr>
        <w:shd w:val="clear" w:color="auto" w:fill="auto"/>
        <w:tabs>
          <w:tab w:val="left" w:pos="1127"/>
        </w:tabs>
        <w:spacing w:after="0" w:line="240" w:lineRule="auto"/>
        <w:ind w:firstLine="740"/>
        <w:jc w:val="both"/>
      </w:pPr>
      <w:r>
        <w:lastRenderedPageBreak/>
        <w:t>На процедуру рассмотрения итогов выполнения конкурсных заданий</w:t>
      </w:r>
    </w:p>
    <w:p w:rsidR="008C35A6" w:rsidRDefault="007D19C8">
      <w:pPr>
        <w:pStyle w:val="22"/>
        <w:shd w:val="clear" w:color="auto" w:fill="auto"/>
        <w:tabs>
          <w:tab w:val="left" w:pos="8719"/>
          <w:tab w:val="left" w:leader="underscore" w:pos="9619"/>
        </w:tabs>
        <w:spacing w:after="0" w:line="240" w:lineRule="auto"/>
        <w:jc w:val="both"/>
      </w:pPr>
      <w:r>
        <w:t>был представлен перечень участников конкурса из</w:t>
      </w:r>
      <w:r>
        <w:tab/>
      </w:r>
      <w:r>
        <w:tab/>
      </w:r>
    </w:p>
    <w:p w:rsidR="008C35A6" w:rsidRDefault="007D19C8">
      <w:pPr>
        <w:pStyle w:val="22"/>
        <w:shd w:val="clear" w:color="auto" w:fill="auto"/>
        <w:spacing w:after="40" w:line="240" w:lineRule="auto"/>
        <w:jc w:val="both"/>
      </w:pPr>
      <w:r>
        <w:t>номинантов, выполнивших конкурсное задание и включенных в сводную оценочную ведомость.</w:t>
      </w:r>
    </w:p>
    <w:p w:rsidR="008C35A6" w:rsidRDefault="007D19C8">
      <w:pPr>
        <w:pStyle w:val="22"/>
        <w:numPr>
          <w:ilvl w:val="0"/>
          <w:numId w:val="6"/>
        </w:numPr>
        <w:shd w:val="clear" w:color="auto" w:fill="auto"/>
        <w:tabs>
          <w:tab w:val="left" w:pos="1127"/>
        </w:tabs>
        <w:spacing w:after="0" w:line="240" w:lineRule="auto"/>
        <w:ind w:firstLine="740"/>
        <w:jc w:val="both"/>
      </w:pPr>
      <w:r>
        <w:t>Экспертная группа рассмотрела итоги выполнения конкурсных заданий</w:t>
      </w:r>
    </w:p>
    <w:p w:rsidR="008C35A6" w:rsidRDefault="007D19C8">
      <w:pPr>
        <w:pStyle w:val="22"/>
        <w:shd w:val="clear" w:color="auto" w:fill="auto"/>
        <w:tabs>
          <w:tab w:val="left" w:pos="3444"/>
          <w:tab w:val="left" w:leader="underscore" w:pos="4363"/>
          <w:tab w:val="left" w:pos="5786"/>
          <w:tab w:val="left" w:leader="underscore" w:pos="7507"/>
        </w:tabs>
        <w:spacing w:line="240" w:lineRule="auto"/>
        <w:jc w:val="both"/>
      </w:pPr>
      <w:r>
        <w:t>в соответствии с утвержденными критериями и приняла следующее решение о победителях и призерах регионального этапа конкурса по номинации</w:t>
      </w:r>
      <w:r>
        <w:tab/>
      </w:r>
      <w:r>
        <w:tab/>
      </w:r>
      <w:r>
        <w:rPr>
          <w:u w:val="single"/>
        </w:rPr>
        <w:t>.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6158"/>
        <w:gridCol w:w="1560"/>
        <w:gridCol w:w="1186"/>
      </w:tblGrid>
      <w:tr w:rsidR="008C35A6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№ п/п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57" w:lineRule="auto"/>
              <w:ind w:firstLine="0"/>
              <w:jc w:val="center"/>
            </w:pPr>
            <w:r>
              <w:t>Ф.И.О. участника регионального этапа конкурса, наименование организации (филиала), юридический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ind w:firstLine="0"/>
              <w:jc w:val="center"/>
            </w:pPr>
            <w:r>
              <w:t>Сумма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Место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</w:tbl>
    <w:p w:rsidR="008C35A6" w:rsidRDefault="008C35A6">
      <w:pPr>
        <w:spacing w:after="299" w:line="1" w:lineRule="exact"/>
      </w:pPr>
    </w:p>
    <w:p w:rsidR="008C35A6" w:rsidRDefault="007D19C8">
      <w:pPr>
        <w:pStyle w:val="22"/>
        <w:numPr>
          <w:ilvl w:val="0"/>
          <w:numId w:val="6"/>
        </w:numPr>
        <w:shd w:val="clear" w:color="auto" w:fill="auto"/>
        <w:tabs>
          <w:tab w:val="left" w:pos="1098"/>
        </w:tabs>
        <w:spacing w:line="257" w:lineRule="auto"/>
        <w:ind w:firstLine="760"/>
        <w:jc w:val="both"/>
      </w:pPr>
      <w:r>
        <w:t>На основании настоящего протокола экспертной группой будет подготовлен проект решения о претендентах на призовые места по указанной номинации, для рассмотрения в региональной конкурсной комиссии.</w:t>
      </w:r>
    </w:p>
    <w:p w:rsidR="008C35A6" w:rsidRDefault="008C35A6">
      <w:pPr>
        <w:spacing w:line="1" w:lineRule="exact"/>
      </w:pPr>
      <w:r>
        <w:lastRenderedPageBreak/>
        <w:pict>
          <v:shape id="_x0000_s2058" type="#_x0000_t202" style="position:absolute;margin-left:97.4pt;margin-top:12pt;width:161.75pt;height:77.9pt;z-index:-125829360;mso-wrap-distance-left:0;mso-wrap-distance-top:12pt;mso-wrap-distance-right:0;mso-wrap-distance-bottom:218.4pt;mso-position-horizontal-relative:page" filled="f" stroked="f">
            <v:textbox inset="0,0,0,0">
              <w:txbxContent>
                <w:p w:rsidR="007D19C8" w:rsidRDefault="007D19C8">
                  <w:pPr>
                    <w:pStyle w:val="22"/>
                    <w:shd w:val="clear" w:color="auto" w:fill="auto"/>
                    <w:spacing w:after="580" w:line="240" w:lineRule="auto"/>
                  </w:pPr>
                  <w:r>
                    <w:t>Председатель экспертной группы</w:t>
                  </w:r>
                </w:p>
                <w:p w:rsidR="007D19C8" w:rsidRDefault="007D19C8">
                  <w:pPr>
                    <w:pStyle w:val="22"/>
                    <w:shd w:val="clear" w:color="auto" w:fill="auto"/>
                    <w:spacing w:after="0" w:line="240" w:lineRule="auto"/>
                  </w:pPr>
                  <w:r>
                    <w:t>Члены экспертной группы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7" type="#_x0000_t202" style="position:absolute;margin-left:292.3pt;margin-top:28.9pt;width:260.15pt;height:279.35pt;z-index:-125829358;mso-wrap-distance-left:193.45pt;mso-wrap-distance-top:28.9pt;mso-wrap-distance-right:0;mso-wrap-distance-bottom:.05pt;mso-position-horizontal-relative:page" filled="f" stroked="f">
            <v:textbox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803"/>
                    <w:gridCol w:w="2400"/>
                  </w:tblGrid>
                  <w:tr w:rsidR="007D19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10"/>
                      <w:tblHeader/>
                    </w:trPr>
                    <w:tc>
                      <w:tcPr>
                        <w:tcW w:w="280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D19C8" w:rsidRDefault="007D19C8">
                        <w:pPr>
                          <w:pStyle w:val="a9"/>
                          <w:shd w:val="clear" w:color="auto" w:fill="auto"/>
                          <w:spacing w:before="80"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(подпись)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D19C8" w:rsidRDefault="007D19C8">
                        <w:pPr>
                          <w:pStyle w:val="a9"/>
                          <w:shd w:val="clear" w:color="auto" w:fill="auto"/>
                          <w:spacing w:before="80" w:line="240" w:lineRule="auto"/>
                          <w:ind w:firstLine="8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(Ф.И.О.)</w:t>
                        </w:r>
                      </w:p>
                    </w:tc>
                  </w:tr>
                  <w:tr w:rsidR="007D19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97"/>
                    </w:trPr>
                    <w:tc>
                      <w:tcPr>
                        <w:tcW w:w="280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D19C8" w:rsidRDefault="007D19C8">
                        <w:pPr>
                          <w:pStyle w:val="a9"/>
                          <w:shd w:val="clear" w:color="auto" w:fill="auto"/>
                          <w:spacing w:before="80"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(подпись)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D19C8" w:rsidRDefault="007D19C8">
                        <w:pPr>
                          <w:pStyle w:val="a9"/>
                          <w:shd w:val="clear" w:color="auto" w:fill="auto"/>
                          <w:spacing w:before="100" w:line="240" w:lineRule="auto"/>
                          <w:ind w:firstLine="8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(Ф.И.О.)</w:t>
                        </w:r>
                      </w:p>
                    </w:tc>
                  </w:tr>
                  <w:tr w:rsidR="007D19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68"/>
                    </w:trPr>
                    <w:tc>
                      <w:tcPr>
                        <w:tcW w:w="280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D19C8" w:rsidRDefault="007D19C8">
                        <w:pPr>
                          <w:pStyle w:val="a9"/>
                          <w:shd w:val="clear" w:color="auto" w:fill="auto"/>
                          <w:spacing w:line="240" w:lineRule="auto"/>
                          <w:ind w:firstLine="84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(подпись)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D19C8" w:rsidRDefault="007D19C8">
                        <w:pPr>
                          <w:pStyle w:val="a9"/>
                          <w:shd w:val="clear" w:color="auto" w:fill="auto"/>
                          <w:spacing w:before="80" w:line="240" w:lineRule="auto"/>
                          <w:ind w:firstLine="8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(Ф.И.О.)</w:t>
                        </w:r>
                      </w:p>
                    </w:tc>
                  </w:tr>
                  <w:tr w:rsidR="007D19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8"/>
                    </w:trPr>
                    <w:tc>
                      <w:tcPr>
                        <w:tcW w:w="280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D19C8" w:rsidRDefault="007D19C8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(подпись)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D19C8" w:rsidRDefault="007D19C8">
                        <w:pPr>
                          <w:pStyle w:val="a9"/>
                          <w:shd w:val="clear" w:color="auto" w:fill="auto"/>
                          <w:spacing w:before="80" w:line="240" w:lineRule="auto"/>
                          <w:ind w:firstLine="8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(Ф.И.О.)</w:t>
                        </w:r>
                      </w:p>
                    </w:tc>
                  </w:tr>
                  <w:tr w:rsidR="007D19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92"/>
                    </w:trPr>
                    <w:tc>
                      <w:tcPr>
                        <w:tcW w:w="280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D19C8" w:rsidRDefault="007D19C8">
                        <w:pPr>
                          <w:pStyle w:val="a9"/>
                          <w:shd w:val="clear" w:color="auto" w:fill="auto"/>
                          <w:spacing w:line="240" w:lineRule="auto"/>
                          <w:ind w:firstLine="84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(подпись)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D19C8" w:rsidRDefault="007D19C8">
                        <w:pPr>
                          <w:pStyle w:val="a9"/>
                          <w:shd w:val="clear" w:color="auto" w:fill="auto"/>
                          <w:spacing w:before="80" w:line="240" w:lineRule="auto"/>
                          <w:ind w:firstLine="8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(Ф.И.О.)</w:t>
                        </w:r>
                      </w:p>
                    </w:tc>
                  </w:tr>
                  <w:tr w:rsidR="007D19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59"/>
                    </w:trPr>
                    <w:tc>
                      <w:tcPr>
                        <w:tcW w:w="280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D19C8" w:rsidRDefault="007D19C8">
                        <w:pPr>
                          <w:pStyle w:val="a9"/>
                          <w:shd w:val="clear" w:color="auto" w:fill="auto"/>
                          <w:spacing w:line="240" w:lineRule="auto"/>
                          <w:ind w:firstLine="84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(подпись)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D19C8" w:rsidRDefault="007D19C8">
                        <w:pPr>
                          <w:pStyle w:val="a9"/>
                          <w:shd w:val="clear" w:color="auto" w:fill="auto"/>
                          <w:spacing w:before="80" w:line="240" w:lineRule="auto"/>
                          <w:ind w:firstLine="8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(Ф.И.О.)</w:t>
                        </w:r>
                      </w:p>
                    </w:tc>
                  </w:tr>
                  <w:tr w:rsidR="007D19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280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D19C8" w:rsidRDefault="007D19C8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(подпись)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D19C8" w:rsidRDefault="007D19C8">
                        <w:pPr>
                          <w:pStyle w:val="a9"/>
                          <w:shd w:val="clear" w:color="auto" w:fill="auto"/>
                          <w:spacing w:line="240" w:lineRule="auto"/>
                          <w:ind w:firstLine="8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(Ф.И.О.)</w:t>
                        </w:r>
                      </w:p>
                    </w:tc>
                  </w:tr>
                </w:tbl>
                <w:p w:rsidR="007D19C8" w:rsidRDefault="007D19C8">
                  <w:pPr>
                    <w:spacing w:line="1" w:lineRule="exac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056" type="#_x0000_t202" style="position:absolute;margin-left:98.85pt;margin-top:278.75pt;width:183.85pt;height:17.75pt;z-index:251657729;mso-wrap-distance-left:0;mso-wrap-distance-right:0;mso-position-horizontal-relative:page" filled="f" stroked="f">
            <v:textbox inset="0,0,0,0">
              <w:txbxContent>
                <w:p w:rsidR="007D19C8" w:rsidRDefault="007D19C8">
                  <w:pPr>
                    <w:pStyle w:val="a7"/>
                    <w:shd w:val="clear" w:color="auto" w:fill="auto"/>
                  </w:pPr>
                  <w:r>
                    <w:t>Секретарь экспертной группы</w:t>
                  </w:r>
                </w:p>
              </w:txbxContent>
            </v:textbox>
            <w10:wrap anchorx="page"/>
          </v:shape>
        </w:pict>
      </w:r>
      <w:r w:rsidR="007D19C8">
        <w:br w:type="page"/>
      </w:r>
    </w:p>
    <w:p w:rsidR="008C35A6" w:rsidRDefault="007D19C8">
      <w:pPr>
        <w:spacing w:line="1" w:lineRule="exact"/>
      </w:pPr>
      <w:r>
        <w:rPr>
          <w:noProof/>
          <w:lang w:bidi="ar-SA"/>
        </w:rPr>
        <w:lastRenderedPageBreak/>
        <w:drawing>
          <wp:anchor distT="382270" distB="633095" distL="21590" distR="229870" simplePos="0" relativeHeight="125829397" behindDoc="0" locked="0" layoutInCell="1" allowOverlap="1">
            <wp:simplePos x="0" y="0"/>
            <wp:positionH relativeFrom="page">
              <wp:posOffset>4201795</wp:posOffset>
            </wp:positionH>
            <wp:positionV relativeFrom="paragraph">
              <wp:posOffset>382270</wp:posOffset>
            </wp:positionV>
            <wp:extent cx="2999105" cy="176530"/>
            <wp:effectExtent l="0" t="0" r="0" b="0"/>
            <wp:wrapTopAndBottom/>
            <wp:docPr id="132" name="Shap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box 133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99910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5A6">
        <w:pict>
          <v:shape id="_x0000_s2055" type="#_x0000_t202" style="position:absolute;margin-left:329.3pt;margin-top:0;width:255.85pt;height:30.85pt;z-index:251657731;mso-wrap-distance-left:0;mso-wrap-distance-right:0;mso-position-horizontal-relative:page;mso-position-vertical-relative:text" filled="f" stroked="f">
            <v:textbox inset="0,0,0,0">
              <w:txbxContent>
                <w:p w:rsidR="007D19C8" w:rsidRDefault="007D19C8">
                  <w:pPr>
                    <w:pStyle w:val="a4"/>
                    <w:shd w:val="clear" w:color="auto" w:fill="auto"/>
                    <w:spacing w:line="252" w:lineRule="auto"/>
                    <w:jc w:val="both"/>
                  </w:pPr>
                  <w:r>
                    <w:t>Приложение № 9 к Положению о проведении регионального этапа</w:t>
                  </w:r>
                </w:p>
              </w:txbxContent>
            </v:textbox>
            <w10:wrap anchorx="page"/>
          </v:shape>
        </w:pict>
      </w:r>
      <w:r w:rsidR="008C35A6">
        <w:pict>
          <v:shape id="_x0000_s2054" type="#_x0000_t202" style="position:absolute;margin-left:329.15pt;margin-top:43.9pt;width:243.85pt;height:42.7pt;z-index:251657733;mso-wrap-distance-left:0;mso-wrap-distance-right:0;mso-position-horizontal-relative:page;mso-position-vertical-relative:text" filled="f" stroked="f">
            <v:textbox inset="0,0,0,0">
              <w:txbxContent>
                <w:p w:rsidR="007D19C8" w:rsidRDefault="007D19C8">
                  <w:pPr>
                    <w:pStyle w:val="a4"/>
                    <w:shd w:val="clear" w:color="auto" w:fill="auto"/>
                    <w:spacing w:line="226" w:lineRule="auto"/>
                    <w:jc w:val="both"/>
                  </w:pPr>
                  <w:r>
                    <w:t>мастерства «Лучший по профессии»</w:t>
                  </w:r>
                </w:p>
                <w:p w:rsidR="007D19C8" w:rsidRDefault="007D19C8">
                  <w:pPr>
                    <w:pStyle w:val="a4"/>
                    <w:shd w:val="clear" w:color="auto" w:fill="auto"/>
                    <w:spacing w:line="226" w:lineRule="auto"/>
                    <w:jc w:val="both"/>
                  </w:pPr>
                  <w:r>
                    <w:t>в номинациях «Лучший лаборант химического анализа» и «Лучший токарь» в 2024 году</w:t>
                  </w:r>
                </w:p>
              </w:txbxContent>
            </v:textbox>
            <w10:wrap anchorx="page"/>
          </v:shape>
        </w:pict>
      </w:r>
    </w:p>
    <w:p w:rsidR="008C35A6" w:rsidRDefault="007D19C8">
      <w:pPr>
        <w:pStyle w:val="11"/>
        <w:keepNext/>
        <w:keepLines/>
        <w:shd w:val="clear" w:color="auto" w:fill="auto"/>
        <w:tabs>
          <w:tab w:val="left" w:leader="underscore" w:pos="2414"/>
        </w:tabs>
        <w:spacing w:after="0" w:line="259" w:lineRule="auto"/>
      </w:pPr>
      <w:bookmarkStart w:id="22" w:name="bookmark22"/>
      <w:bookmarkStart w:id="23" w:name="bookmark23"/>
      <w:r>
        <w:t>ПРОТОКОЛ №</w:t>
      </w:r>
      <w:r>
        <w:tab/>
      </w:r>
      <w:bookmarkEnd w:id="22"/>
      <w:bookmarkEnd w:id="23"/>
    </w:p>
    <w:p w:rsidR="008C35A6" w:rsidRDefault="007D19C8">
      <w:pPr>
        <w:pStyle w:val="11"/>
        <w:keepNext/>
        <w:keepLines/>
        <w:shd w:val="clear" w:color="auto" w:fill="auto"/>
        <w:spacing w:after="980" w:line="259" w:lineRule="auto"/>
      </w:pPr>
      <w:bookmarkStart w:id="24" w:name="bookmark24"/>
      <w:bookmarkStart w:id="25" w:name="bookmark25"/>
      <w:r>
        <w:t>об итогах проведения регионального этапа Всероссийского конкурса</w:t>
      </w:r>
      <w:r>
        <w:br/>
        <w:t>профессионального мастерства «Лучший по профессии»</w:t>
      </w:r>
      <w:r>
        <w:br/>
        <w:t>по номинации</w:t>
      </w:r>
      <w:bookmarkEnd w:id="24"/>
      <w:bookmarkEnd w:id="25"/>
    </w:p>
    <w:p w:rsidR="008C35A6" w:rsidRDefault="007D19C8">
      <w:pPr>
        <w:pStyle w:val="22"/>
        <w:shd w:val="clear" w:color="auto" w:fill="auto"/>
        <w:tabs>
          <w:tab w:val="left" w:leader="underscore" w:pos="1675"/>
        </w:tabs>
        <w:spacing w:after="0" w:line="240" w:lineRule="auto"/>
        <w:jc w:val="right"/>
      </w:pPr>
      <w:r>
        <w:t xml:space="preserve">«__» </w:t>
      </w:r>
      <w:r>
        <w:tab/>
        <w:t xml:space="preserve"> 2024г.</w:t>
      </w:r>
    </w:p>
    <w:p w:rsidR="008C35A6" w:rsidRDefault="008C35A6">
      <w:pPr>
        <w:spacing w:line="1" w:lineRule="exact"/>
      </w:pPr>
      <w:r>
        <w:pict>
          <v:shape id="_x0000_s2053" type="#_x0000_t202" style="position:absolute;margin-left:137.6pt;margin-top:8pt;width:449.05pt;height:18.85pt;z-index:-125829355;mso-wrap-distance-left:0;mso-wrap-distance-top:8pt;mso-wrap-distance-right:0;mso-wrap-distance-bottom:31.45pt;mso-position-horizontal-relative:page" filled="f" stroked="f">
            <v:textbox inset="0,0,0,0">
              <w:txbxContent>
                <w:p w:rsidR="007D19C8" w:rsidRDefault="007D19C8">
                  <w:pPr>
                    <w:pStyle w:val="22"/>
                    <w:shd w:val="clear" w:color="auto" w:fill="auto"/>
                    <w:spacing w:after="0" w:line="240" w:lineRule="auto"/>
                  </w:pPr>
                  <w:r>
                    <w:t>1. На заседании Региональной конкурсной комиссии для рассмотрения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2" type="#_x0000_t202" style="position:absolute;margin-left:101.4pt;margin-top:23.25pt;width:294pt;height:17.3pt;z-index:-125829353;mso-wrap-distance-left:0;mso-wrap-distance-top:23.25pt;mso-wrap-distance-right:0;mso-wrap-distance-bottom:17.75pt;mso-position-horizontal-relative:page" filled="f" stroked="f">
            <v:textbox inset="0,0,0,0">
              <w:txbxContent>
                <w:p w:rsidR="007D19C8" w:rsidRDefault="007D19C8">
                  <w:pPr>
                    <w:pStyle w:val="22"/>
                    <w:shd w:val="clear" w:color="auto" w:fill="auto"/>
                    <w:spacing w:after="0" w:line="240" w:lineRule="auto"/>
                  </w:pPr>
                  <w:r>
                    <w:t>итогов проведения регионального этапа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1" type="#_x0000_t202" style="position:absolute;margin-left:100.9pt;margin-top:25.05pt;width:444.95pt;height:33.25pt;z-index:-125829351;mso-wrap-distance-left:0;mso-wrap-distance-top:25.05pt;mso-wrap-distance-right:0;mso-position-horizontal-relative:page" filled="f" stroked="f">
            <v:textbox inset="0,0,0,0">
              <w:txbxContent>
                <w:p w:rsidR="007D19C8" w:rsidRDefault="007D19C8">
                  <w:pPr>
                    <w:pStyle w:val="22"/>
                    <w:shd w:val="clear" w:color="auto" w:fill="auto"/>
                    <w:spacing w:after="0" w:line="240" w:lineRule="auto"/>
                    <w:jc w:val="right"/>
                  </w:pPr>
                  <w:r>
                    <w:t>Всероссийского г* профессионального мастерства «Лучший по профессии» присутствовали: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0" type="#_x0000_t202" style="position:absolute;margin-left:528.45pt;margin-top:26.95pt;width:57.85pt;height:17.4pt;z-index:-125829349;mso-wrap-distance-left:0;mso-wrap-distance-top:26.95pt;mso-wrap-distance-right:0;mso-wrap-distance-bottom:13.95pt;mso-position-horizontal-relative:page" filled="f" stroked="f">
            <v:textbox inset="0,0,0,0">
              <w:txbxContent>
                <w:p w:rsidR="007D19C8" w:rsidRDefault="007D19C8">
                  <w:pPr>
                    <w:pStyle w:val="22"/>
                    <w:shd w:val="clear" w:color="auto" w:fill="auto"/>
                    <w:spacing w:after="0" w:line="240" w:lineRule="auto"/>
                  </w:pPr>
                  <w:r>
                    <w:t>конкурса</w:t>
                  </w:r>
                </w:p>
              </w:txbxContent>
            </v:textbox>
            <w10:wrap type="topAndBottom" anchorx="page"/>
          </v:shape>
        </w:pict>
      </w:r>
    </w:p>
    <w:p w:rsidR="008C35A6" w:rsidRDefault="007D19C8">
      <w:pPr>
        <w:pStyle w:val="22"/>
        <w:shd w:val="clear" w:color="auto" w:fill="auto"/>
        <w:spacing w:after="0" w:line="240" w:lineRule="auto"/>
      </w:pPr>
      <w:r>
        <w:t>Председатель</w:t>
      </w:r>
    </w:p>
    <w:p w:rsidR="008C35A6" w:rsidRDefault="007D19C8">
      <w:pPr>
        <w:pStyle w:val="22"/>
        <w:shd w:val="clear" w:color="auto" w:fill="auto"/>
        <w:spacing w:after="280" w:line="240" w:lineRule="auto"/>
      </w:pPr>
      <w:r>
        <w:t>Региональной конкурсной комиссии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4"/>
        <w:gridCol w:w="4397"/>
        <w:gridCol w:w="1939"/>
      </w:tblGrid>
      <w:tr w:rsidR="008C35A6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52" w:lineRule="auto"/>
              <w:ind w:firstLine="0"/>
            </w:pPr>
            <w:r>
              <w:t>Члены Региональной конкурсной комиссии:</w:t>
            </w:r>
          </w:p>
        </w:tc>
        <w:tc>
          <w:tcPr>
            <w:tcW w:w="4397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520"/>
              <w:rPr>
                <w:sz w:val="22"/>
                <w:szCs w:val="22"/>
              </w:rPr>
            </w:pPr>
            <w:r>
              <w:t xml:space="preserve">(Ф.И.О., </w:t>
            </w:r>
            <w:r>
              <w:rPr>
                <w:smallCaps/>
                <w:sz w:val="22"/>
                <w:szCs w:val="22"/>
              </w:rPr>
              <w:t>должность)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t xml:space="preserve">(Ф.И.О., </w:t>
            </w:r>
            <w:r>
              <w:rPr>
                <w:smallCaps/>
                <w:sz w:val="22"/>
                <w:szCs w:val="22"/>
              </w:rPr>
              <w:t>должность)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t xml:space="preserve">(Ф.И.О., </w:t>
            </w:r>
            <w:r>
              <w:rPr>
                <w:smallCaps/>
                <w:sz w:val="22"/>
                <w:szCs w:val="22"/>
              </w:rPr>
              <w:t>должность)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t xml:space="preserve">(Ф.И.О., </w:t>
            </w:r>
            <w:r>
              <w:rPr>
                <w:smallCaps/>
                <w:sz w:val="22"/>
                <w:szCs w:val="22"/>
              </w:rPr>
              <w:t>должность)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520"/>
              <w:rPr>
                <w:sz w:val="22"/>
                <w:szCs w:val="22"/>
              </w:rPr>
            </w:pPr>
            <w:r>
              <w:t xml:space="preserve">(Ф.И.О., </w:t>
            </w:r>
            <w:r>
              <w:rPr>
                <w:smallCaps/>
                <w:sz w:val="22"/>
                <w:szCs w:val="22"/>
              </w:rPr>
              <w:t>должность)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6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Секретарь Региональной конкурсной комиссии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</w:tbl>
    <w:p w:rsidR="008C35A6" w:rsidRDefault="007D19C8">
      <w:pPr>
        <w:pStyle w:val="a7"/>
        <w:shd w:val="clear" w:color="auto" w:fill="auto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(Ф.И.О., должность)</w:t>
      </w:r>
    </w:p>
    <w:p w:rsidR="008C35A6" w:rsidRDefault="008C35A6">
      <w:pPr>
        <w:spacing w:after="279" w:line="1" w:lineRule="exact"/>
      </w:pPr>
    </w:p>
    <w:p w:rsidR="008C35A6" w:rsidRDefault="007D19C8">
      <w:pPr>
        <w:pStyle w:val="22"/>
        <w:numPr>
          <w:ilvl w:val="0"/>
          <w:numId w:val="7"/>
        </w:numPr>
        <w:shd w:val="clear" w:color="auto" w:fill="auto"/>
        <w:tabs>
          <w:tab w:val="left" w:pos="1127"/>
        </w:tabs>
        <w:spacing w:after="0" w:line="259" w:lineRule="auto"/>
        <w:ind w:firstLine="740"/>
        <w:jc w:val="both"/>
      </w:pPr>
      <w:r>
        <w:t>Процедура рассмотрения итогов проведения регионального этапа</w:t>
      </w:r>
    </w:p>
    <w:p w:rsidR="008C35A6" w:rsidRDefault="007D19C8">
      <w:pPr>
        <w:pStyle w:val="22"/>
        <w:shd w:val="clear" w:color="auto" w:fill="auto"/>
        <w:tabs>
          <w:tab w:val="left" w:leader="underscore" w:pos="9511"/>
        </w:tabs>
        <w:spacing w:after="0" w:line="259" w:lineRule="auto"/>
      </w:pPr>
      <w:r>
        <w:t>Всероссийского конкурса профессионального мастерства «Лучший по профессии» по выполнению конкурсных заданий проводилась «</w:t>
      </w:r>
      <w:r>
        <w:tab/>
        <w:t>»</w:t>
      </w:r>
    </w:p>
    <w:p w:rsidR="008C35A6" w:rsidRDefault="007D19C8">
      <w:pPr>
        <w:pStyle w:val="22"/>
        <w:shd w:val="clear" w:color="auto" w:fill="auto"/>
        <w:tabs>
          <w:tab w:val="left" w:leader="underscore" w:pos="1546"/>
          <w:tab w:val="left" w:leader="underscore" w:pos="2102"/>
          <w:tab w:val="left" w:leader="underscore" w:pos="5520"/>
          <w:tab w:val="left" w:leader="underscore" w:pos="9511"/>
        </w:tabs>
        <w:spacing w:after="0" w:line="259" w:lineRule="auto"/>
      </w:pPr>
      <w:r>
        <w:tab/>
        <w:t>20</w:t>
      </w:r>
      <w:r>
        <w:tab/>
        <w:t>года в</w:t>
      </w:r>
      <w:r>
        <w:tab/>
      </w:r>
      <w:r>
        <w:tab/>
        <w:t>.</w:t>
      </w:r>
    </w:p>
    <w:p w:rsidR="008C35A6" w:rsidRDefault="007D19C8">
      <w:pPr>
        <w:pStyle w:val="22"/>
        <w:shd w:val="clear" w:color="auto" w:fill="auto"/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(указать место проведения)</w:t>
      </w:r>
    </w:p>
    <w:p w:rsidR="008C35A6" w:rsidRDefault="007D19C8">
      <w:pPr>
        <w:pStyle w:val="22"/>
        <w:numPr>
          <w:ilvl w:val="0"/>
          <w:numId w:val="7"/>
        </w:numPr>
        <w:shd w:val="clear" w:color="auto" w:fill="auto"/>
        <w:tabs>
          <w:tab w:val="left" w:pos="1107"/>
        </w:tabs>
        <w:spacing w:after="0" w:line="259" w:lineRule="auto"/>
        <w:ind w:firstLine="740"/>
        <w:jc w:val="both"/>
        <w:sectPr w:rsidR="008C35A6">
          <w:footerReference w:type="even" r:id="rId21"/>
          <w:footerReference w:type="default" r:id="rId22"/>
          <w:footerReference w:type="first" r:id="rId23"/>
          <w:pgSz w:w="12431" w:h="16841"/>
          <w:pgMar w:top="1028" w:right="649" w:bottom="1067" w:left="1890" w:header="0" w:footer="3" w:gutter="0"/>
          <w:cols w:space="720"/>
          <w:noEndnote/>
          <w:titlePg/>
          <w:docGrid w:linePitch="360"/>
        </w:sectPr>
      </w:pPr>
      <w:r>
        <w:t xml:space="preserve">Для рассмотрения итогов проведения регионального этапа Всероссийского конкурса профессионального мастерства «Лучший по профессии» в региональную конкурсную комиссию представлены протокол </w:t>
      </w:r>
    </w:p>
    <w:p w:rsidR="008C35A6" w:rsidRDefault="007D19C8">
      <w:pPr>
        <w:pStyle w:val="22"/>
        <w:shd w:val="clear" w:color="auto" w:fill="auto"/>
        <w:tabs>
          <w:tab w:val="left" w:pos="1107"/>
        </w:tabs>
        <w:spacing w:after="0" w:line="259" w:lineRule="auto"/>
        <w:jc w:val="both"/>
      </w:pPr>
      <w:r>
        <w:lastRenderedPageBreak/>
        <w:t>и решение экспертной рабочей группы по конкурсной профессии о рассмотрении итогов выполнения конкурсных заданий по данной номинации, сводная оценочная ведомость о результатах выполнения конкурсных заданий с перечнем претендентов на призовые места, документы и материалы, представленные организациями.</w:t>
      </w:r>
    </w:p>
    <w:p w:rsidR="008C35A6" w:rsidRDefault="007D19C8">
      <w:pPr>
        <w:pStyle w:val="22"/>
        <w:numPr>
          <w:ilvl w:val="0"/>
          <w:numId w:val="7"/>
        </w:numPr>
        <w:shd w:val="clear" w:color="auto" w:fill="auto"/>
        <w:tabs>
          <w:tab w:val="left" w:pos="1047"/>
        </w:tabs>
        <w:spacing w:after="280"/>
        <w:ind w:firstLine="800"/>
        <w:jc w:val="both"/>
      </w:pPr>
      <w:r>
        <w:t>Региональная конкурсная комиссия рассмотрела Итоги проведения регионального этапа Всероссийского конкурса профессионального мастерства «Лучший по профессии» и приняла следующее решение о победителях и призерах конкурса по номинации: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5846"/>
        <w:gridCol w:w="1982"/>
        <w:gridCol w:w="1282"/>
      </w:tblGrid>
      <w:tr w:rsidR="008C35A6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ind w:firstLine="0"/>
              <w:jc w:val="center"/>
            </w:pPr>
            <w: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ind w:firstLine="0"/>
              <w:jc w:val="center"/>
            </w:pPr>
            <w:r>
              <w:t>Ф.И.О. участника регионального этапа конкурса, наименование организации (филиала), юридический адрес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Сумма баллов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Место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</w:tbl>
    <w:p w:rsidR="008C35A6" w:rsidRDefault="008C35A6">
      <w:pPr>
        <w:spacing w:after="279" w:line="1" w:lineRule="exact"/>
      </w:pPr>
    </w:p>
    <w:p w:rsidR="008C35A6" w:rsidRDefault="008C35A6">
      <w:pPr>
        <w:spacing w:line="1" w:lineRule="exact"/>
      </w:pPr>
    </w:p>
    <w:p w:rsidR="008C35A6" w:rsidRDefault="007D19C8">
      <w:pPr>
        <w:pStyle w:val="a7"/>
        <w:shd w:val="clear" w:color="auto" w:fill="auto"/>
        <w:spacing w:line="257" w:lineRule="auto"/>
        <w:jc w:val="right"/>
      </w:pPr>
      <w:r>
        <w:t>5. Региональной конкурсной комиссией принято решение о номинировании на федеральный этап Всероссийского конкурса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74"/>
        <w:gridCol w:w="2088"/>
        <w:gridCol w:w="1910"/>
        <w:gridCol w:w="1046"/>
        <w:gridCol w:w="1858"/>
      </w:tblGrid>
      <w:tr w:rsidR="008C35A6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774" w:type="dxa"/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профессионального</w:t>
            </w:r>
          </w:p>
          <w:p w:rsidR="008C35A6" w:rsidRDefault="007D19C8">
            <w:pPr>
              <w:pStyle w:val="a9"/>
              <w:shd w:val="clear" w:color="auto" w:fill="auto"/>
              <w:tabs>
                <w:tab w:val="left" w:pos="756"/>
              </w:tabs>
              <w:spacing w:line="240" w:lineRule="auto"/>
              <w:ind w:firstLine="0"/>
            </w:pPr>
            <w:r>
              <w:t>цо</w:t>
            </w:r>
            <w:r>
              <w:tab/>
              <w:t>номинации</w:t>
            </w:r>
          </w:p>
        </w:tc>
        <w:tc>
          <w:tcPr>
            <w:tcW w:w="2088" w:type="dxa"/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мастерства</w:t>
            </w:r>
          </w:p>
        </w:tc>
        <w:tc>
          <w:tcPr>
            <w:tcW w:w="1910" w:type="dxa"/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«Лучший</w:t>
            </w:r>
          </w:p>
        </w:tc>
        <w:tc>
          <w:tcPr>
            <w:tcW w:w="1046" w:type="dxa"/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66" w:lineRule="auto"/>
              <w:ind w:firstLine="0"/>
              <w:jc w:val="right"/>
            </w:pPr>
            <w:r>
              <w:t>профессии» следующего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участника конкурса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</w:tbl>
    <w:p w:rsidR="008C35A6" w:rsidRDefault="008C35A6">
      <w:pPr>
        <w:spacing w:after="359" w:line="1" w:lineRule="exact"/>
      </w:pPr>
    </w:p>
    <w:p w:rsidR="008C35A6" w:rsidRDefault="008C35A6">
      <w:pPr>
        <w:spacing w:line="1" w:lineRule="exact"/>
      </w:pPr>
    </w:p>
    <w:p w:rsidR="008C35A6" w:rsidRDefault="007D19C8">
      <w:pPr>
        <w:pStyle w:val="a7"/>
        <w:shd w:val="clear" w:color="auto" w:fill="auto"/>
      </w:pPr>
      <w:r>
        <w:t>Председатель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77"/>
        <w:gridCol w:w="2357"/>
        <w:gridCol w:w="2357"/>
      </w:tblGrid>
      <w:tr w:rsidR="008C35A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877" w:type="dxa"/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Региональной конкурсной комиссии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877" w:type="dxa"/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Члены Региональной конкурсной</w:t>
            </w:r>
          </w:p>
        </w:tc>
        <w:tc>
          <w:tcPr>
            <w:tcW w:w="2357" w:type="dxa"/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4877" w:type="dxa"/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before="80"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КОМИССИИ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877" w:type="dxa"/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4877" w:type="dxa"/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4877" w:type="dxa"/>
            <w:shd w:val="clear" w:color="auto" w:fill="FFFFFF"/>
          </w:tcPr>
          <w:p w:rsidR="008C35A6" w:rsidRDefault="008C35A6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700"/>
              <w:jc w:val="both"/>
            </w:pPr>
            <w: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4877" w:type="dxa"/>
            <w:vMerge w:val="restart"/>
            <w:shd w:val="clear" w:color="auto" w:fill="FFFFFF"/>
            <w:vAlign w:val="center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Секретарь</w:t>
            </w:r>
          </w:p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Региональной конкурсной комиссии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700"/>
              <w:jc w:val="both"/>
            </w:pPr>
            <w:r>
              <w:t>(Ф.И.О.)</w:t>
            </w:r>
          </w:p>
        </w:tc>
      </w:tr>
      <w:tr w:rsidR="008C35A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877" w:type="dxa"/>
            <w:vMerge/>
            <w:shd w:val="clear" w:color="auto" w:fill="FFFFFF"/>
            <w:vAlign w:val="center"/>
          </w:tcPr>
          <w:p w:rsidR="008C35A6" w:rsidRDefault="008C35A6"/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5A6" w:rsidRDefault="007D19C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(Ф.И.О.)</w:t>
            </w:r>
          </w:p>
        </w:tc>
      </w:tr>
    </w:tbl>
    <w:p w:rsidR="00273FE0" w:rsidRDefault="00273FE0">
      <w:pPr>
        <w:pStyle w:val="22"/>
        <w:shd w:val="clear" w:color="auto" w:fill="auto"/>
        <w:spacing w:after="640" w:line="240" w:lineRule="auto"/>
        <w:ind w:left="4600"/>
        <w:rPr>
          <w:sz w:val="24"/>
          <w:szCs w:val="24"/>
        </w:rPr>
      </w:pPr>
    </w:p>
    <w:p w:rsidR="00273FE0" w:rsidRDefault="00273FE0">
      <w:pPr>
        <w:pStyle w:val="22"/>
        <w:shd w:val="clear" w:color="auto" w:fill="auto"/>
        <w:spacing w:after="640" w:line="240" w:lineRule="auto"/>
        <w:ind w:left="4600"/>
        <w:rPr>
          <w:sz w:val="24"/>
          <w:szCs w:val="24"/>
        </w:rPr>
      </w:pPr>
    </w:p>
    <w:p w:rsidR="008C35A6" w:rsidRDefault="007D19C8">
      <w:pPr>
        <w:pStyle w:val="22"/>
        <w:shd w:val="clear" w:color="auto" w:fill="auto"/>
        <w:spacing w:after="640" w:line="240" w:lineRule="auto"/>
        <w:ind w:left="460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10 к Положению о проведении регионального этапа Всероссийского конкурса профессионального мастерства «Лучший по профессии» в номинациях «Лучший лаборант химического анализа» и «Лучший токарь» в 2024 году</w:t>
      </w:r>
    </w:p>
    <w:p w:rsidR="008C35A6" w:rsidRDefault="007D19C8">
      <w:pPr>
        <w:pStyle w:val="22"/>
        <w:shd w:val="clear" w:color="auto" w:fill="auto"/>
        <w:spacing w:after="280" w:line="257" w:lineRule="auto"/>
        <w:jc w:val="center"/>
      </w:pPr>
      <w:r>
        <w:rPr>
          <w:b/>
          <w:bCs/>
        </w:rPr>
        <w:t>СОГЛАСИЕ</w:t>
      </w:r>
      <w:r>
        <w:rPr>
          <w:b/>
          <w:bCs/>
        </w:rPr>
        <w:br/>
        <w:t>на обработку персональных данных</w:t>
      </w:r>
      <w:r>
        <w:rPr>
          <w:b/>
          <w:bCs/>
        </w:rPr>
        <w:br/>
      </w:r>
      <w:r>
        <w:rPr>
          <w:b/>
          <w:bCs/>
          <w:i/>
          <w:iCs/>
        </w:rPr>
        <w:t>(в соответствии с требованиями Федерального закона</w:t>
      </w:r>
      <w:r>
        <w:rPr>
          <w:b/>
          <w:bCs/>
          <w:i/>
          <w:iCs/>
        </w:rPr>
        <w:br/>
        <w:t>от 27.07.2006 №152-ФЗ «О персональных данных»)</w:t>
      </w:r>
    </w:p>
    <w:p w:rsidR="008C35A6" w:rsidRDefault="007D19C8">
      <w:pPr>
        <w:pStyle w:val="11"/>
        <w:keepNext/>
        <w:keepLines/>
        <w:shd w:val="clear" w:color="auto" w:fill="auto"/>
        <w:tabs>
          <w:tab w:val="left" w:leader="dot" w:pos="2837"/>
          <w:tab w:val="left" w:leader="dot" w:pos="4997"/>
          <w:tab w:val="left" w:leader="dot" w:pos="7027"/>
          <w:tab w:val="left" w:leader="dot" w:pos="9516"/>
        </w:tabs>
        <w:spacing w:after="120" w:line="257" w:lineRule="auto"/>
        <w:jc w:val="left"/>
      </w:pPr>
      <w:bookmarkStart w:id="26" w:name="bookmark26"/>
      <w:bookmarkStart w:id="27" w:name="bookmark27"/>
      <w:r>
        <w:rPr>
          <w:i/>
          <w:iCs/>
        </w:rPr>
        <w:t xml:space="preserve">Я,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bookmarkEnd w:id="26"/>
      <w:bookmarkEnd w:id="27"/>
    </w:p>
    <w:p w:rsidR="008C35A6" w:rsidRDefault="007D19C8">
      <w:pPr>
        <w:pStyle w:val="22"/>
        <w:shd w:val="clear" w:color="auto" w:fill="auto"/>
        <w:tabs>
          <w:tab w:val="left" w:pos="2247"/>
          <w:tab w:val="left" w:pos="8569"/>
        </w:tabs>
        <w:spacing w:after="520" w:line="257" w:lineRule="auto"/>
        <w:ind w:firstLine="320"/>
      </w:pPr>
      <w:r>
        <w:t>” _</w:t>
      </w:r>
      <w:r>
        <w:tab/>
        <w:t>.________- -</w:t>
      </w:r>
      <w:r>
        <w:tab/>
        <w:t>- —— ’</w:t>
      </w:r>
    </w:p>
    <w:p w:rsidR="008C35A6" w:rsidRDefault="007D19C8">
      <w:pPr>
        <w:pStyle w:val="22"/>
        <w:shd w:val="clear" w:color="auto" w:fill="auto"/>
        <w:spacing w:after="0" w:line="257" w:lineRule="auto"/>
      </w:pPr>
      <w:r>
        <w:t>Документ, удостоверяющий личность</w:t>
      </w:r>
    </w:p>
    <w:p w:rsidR="008C35A6" w:rsidRDefault="007D19C8">
      <w:pPr>
        <w:pStyle w:val="22"/>
        <w:shd w:val="clear" w:color="auto" w:fill="auto"/>
        <w:tabs>
          <w:tab w:val="left" w:leader="underscore" w:pos="3376"/>
          <w:tab w:val="left" w:leader="underscore" w:pos="3490"/>
          <w:tab w:val="left" w:leader="underscore" w:pos="6662"/>
          <w:tab w:val="left" w:leader="underscore" w:pos="7464"/>
          <w:tab w:val="left" w:leader="underscore" w:pos="8909"/>
          <w:tab w:val="left" w:leader="underscore" w:pos="9516"/>
        </w:tabs>
        <w:spacing w:after="280" w:line="257" w:lineRule="auto"/>
      </w:pPr>
      <w:r>
        <w:t>№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35A6" w:rsidRDefault="007D19C8">
      <w:pPr>
        <w:pStyle w:val="22"/>
        <w:pBdr>
          <w:top w:val="single" w:sz="4" w:space="0" w:color="auto"/>
          <w:bottom w:val="single" w:sz="4" w:space="0" w:color="auto"/>
        </w:pBdr>
        <w:shd w:val="clear" w:color="auto" w:fill="auto"/>
        <w:spacing w:after="340" w:line="257" w:lineRule="auto"/>
      </w:pPr>
      <w:r>
        <w:t>зарегистрированный (ая) по адресу:</w:t>
      </w:r>
    </w:p>
    <w:p w:rsidR="008C35A6" w:rsidRDefault="007D19C8">
      <w:pPr>
        <w:pStyle w:val="22"/>
        <w:shd w:val="clear" w:color="auto" w:fill="auto"/>
        <w:spacing w:after="0" w:line="257" w:lineRule="auto"/>
        <w:jc w:val="both"/>
      </w:pPr>
      <w:r>
        <w:t>соглашаюсь с обработкой (сбор, систематизация, накопление, хранение, изменение, использование, распространение, обезличивание, блокирование, уничтожение) моих персональных данных (далее - ПДн) и признаю, что персональные данные, владельцем которых я являюсь, относятся к общедоступному источнику персональных данных.</w:t>
      </w:r>
    </w:p>
    <w:p w:rsidR="008C35A6" w:rsidRDefault="007D19C8">
      <w:pPr>
        <w:pStyle w:val="22"/>
        <w:shd w:val="clear" w:color="auto" w:fill="auto"/>
        <w:spacing w:after="0" w:line="257" w:lineRule="auto"/>
      </w:pPr>
      <w:r>
        <w:t>Удостоверяю, что ПДн были предоставлены мною лично, даю свое согласие на архивное хранение (в течение 5 лет с момента достижения целей обработки). Согласие дается мною в целях участия во Всероссийском конкурсе профессионального мастерства «Лучший по профессии».</w:t>
      </w:r>
    </w:p>
    <w:p w:rsidR="008C35A6" w:rsidRDefault="007D19C8">
      <w:pPr>
        <w:pStyle w:val="22"/>
        <w:shd w:val="clear" w:color="auto" w:fill="auto"/>
        <w:spacing w:after="0" w:line="257" w:lineRule="auto"/>
      </w:pPr>
      <w:r>
        <w:t>Персональные данные, на которые распространяется настоящее согласие:</w:t>
      </w:r>
    </w:p>
    <w:p w:rsidR="008C35A6" w:rsidRDefault="007D19C8">
      <w:pPr>
        <w:pStyle w:val="22"/>
        <w:numPr>
          <w:ilvl w:val="0"/>
          <w:numId w:val="8"/>
        </w:numPr>
        <w:shd w:val="clear" w:color="auto" w:fill="auto"/>
        <w:tabs>
          <w:tab w:val="left" w:pos="1096"/>
        </w:tabs>
        <w:spacing w:after="0" w:line="257" w:lineRule="auto"/>
        <w:ind w:firstLine="740"/>
      </w:pPr>
      <w:r>
        <w:t>Фамилия, имя, отчество.</w:t>
      </w:r>
    </w:p>
    <w:p w:rsidR="008C35A6" w:rsidRDefault="007D19C8">
      <w:pPr>
        <w:pStyle w:val="22"/>
        <w:numPr>
          <w:ilvl w:val="0"/>
          <w:numId w:val="8"/>
        </w:numPr>
        <w:shd w:val="clear" w:color="auto" w:fill="auto"/>
        <w:tabs>
          <w:tab w:val="left" w:pos="1125"/>
        </w:tabs>
        <w:spacing w:after="0" w:line="257" w:lineRule="auto"/>
        <w:ind w:firstLine="740"/>
      </w:pPr>
      <w:r>
        <w:t>Место проживания и регистрации.</w:t>
      </w:r>
    </w:p>
    <w:p w:rsidR="008C35A6" w:rsidRDefault="007D19C8">
      <w:pPr>
        <w:pStyle w:val="22"/>
        <w:numPr>
          <w:ilvl w:val="0"/>
          <w:numId w:val="8"/>
        </w:numPr>
        <w:shd w:val="clear" w:color="auto" w:fill="auto"/>
        <w:tabs>
          <w:tab w:val="left" w:pos="1125"/>
        </w:tabs>
        <w:spacing w:after="0" w:line="257" w:lineRule="auto"/>
        <w:ind w:firstLine="740"/>
      </w:pPr>
      <w:r>
        <w:t>Паспортные данные.</w:t>
      </w:r>
    </w:p>
    <w:p w:rsidR="008C35A6" w:rsidRDefault="007D19C8">
      <w:pPr>
        <w:pStyle w:val="22"/>
        <w:numPr>
          <w:ilvl w:val="0"/>
          <w:numId w:val="8"/>
        </w:numPr>
        <w:shd w:val="clear" w:color="auto" w:fill="auto"/>
        <w:tabs>
          <w:tab w:val="left" w:pos="1129"/>
        </w:tabs>
        <w:spacing w:after="640" w:line="257" w:lineRule="auto"/>
        <w:ind w:firstLine="740"/>
      </w:pPr>
      <w:r>
        <w:t>Должность, место работы/учебы.</w:t>
      </w:r>
    </w:p>
    <w:p w:rsidR="008C35A6" w:rsidRDefault="007D19C8">
      <w:pPr>
        <w:pStyle w:val="22"/>
        <w:shd w:val="clear" w:color="auto" w:fill="auto"/>
        <w:tabs>
          <w:tab w:val="left" w:leader="underscore" w:pos="701"/>
          <w:tab w:val="left" w:leader="underscore" w:pos="1742"/>
          <w:tab w:val="left" w:leader="underscore" w:pos="3376"/>
          <w:tab w:val="left" w:leader="underscore" w:pos="4714"/>
          <w:tab w:val="left" w:leader="underscore" w:pos="5434"/>
          <w:tab w:val="left" w:leader="underscore" w:pos="6254"/>
          <w:tab w:val="left" w:leader="underscore" w:pos="6394"/>
          <w:tab w:val="left" w:leader="underscore" w:pos="9115"/>
        </w:tabs>
        <w:spacing w:after="280" w:line="257" w:lineRule="auto"/>
      </w:pPr>
      <w:r>
        <w:t>«_</w:t>
      </w:r>
      <w:r>
        <w:tab/>
        <w:t>»</w:t>
      </w:r>
      <w:r>
        <w:tab/>
        <w:t xml:space="preserve">2024 г. </w:t>
      </w:r>
      <w:r>
        <w:tab/>
      </w:r>
      <w:r>
        <w:tab/>
      </w:r>
      <w:r>
        <w:tab/>
      </w:r>
      <w:r>
        <w:tab/>
      </w:r>
      <w:r>
        <w:tab/>
        <w:t xml:space="preserve"> /</w:t>
      </w:r>
      <w:r>
        <w:tab/>
        <w:t>/</w:t>
      </w:r>
    </w:p>
    <w:sectPr w:rsidR="008C35A6" w:rsidSect="008C35A6">
      <w:footerReference w:type="even" r:id="rId24"/>
      <w:footerReference w:type="default" r:id="rId25"/>
      <w:pgSz w:w="12431" w:h="16841"/>
      <w:pgMar w:top="1028" w:right="649" w:bottom="1067" w:left="1890" w:header="60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6B1" w:rsidRDefault="00DF06B1" w:rsidP="008C35A6">
      <w:r>
        <w:separator/>
      </w:r>
    </w:p>
  </w:endnote>
  <w:endnote w:type="continuationSeparator" w:id="1">
    <w:p w:rsidR="00DF06B1" w:rsidRDefault="00DF06B1" w:rsidP="008C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C8" w:rsidRDefault="007D19C8">
    <w:pPr>
      <w:spacing w:line="1" w:lineRule="exac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C8" w:rsidRDefault="007D19C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7" type="#_x0000_t202" style="position:absolute;margin-left:546.2pt;margin-top:818.7pt;width:15.6pt;height:16.8pt;z-index:-2516459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D19C8" w:rsidRDefault="007D19C8"/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C8" w:rsidRDefault="007D19C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4" type="#_x0000_t202" style="position:absolute;margin-left:19.2pt;margin-top:824.3pt;width:435.25pt;height:15.35pt;z-index:-2516377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D19C8" w:rsidRDefault="007D19C8">
                <w:pPr>
                  <w:pStyle w:val="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Документ создан в электронной форме. № 02-1-1440/2024 от 22.04.2024. Исполнитель: Бурокайте Полина Олеговна</w:t>
                </w:r>
              </w:p>
              <w:p w:rsidR="007D19C8" w:rsidRDefault="007D19C8">
                <w:pPr>
                  <w:pStyle w:val="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Страница . </w:t>
                </w:r>
                <w:fldSimple w:instr=" PAGE \* MERGEFORMAT ">
                  <w:r w:rsidR="00273FE0" w:rsidRPr="00273FE0"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18</w:t>
                  </w:r>
                </w:fldSimple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, из 28. Страница создана: 19.04.2024 14:51</w:t>
                </w:r>
              </w:p>
            </w:txbxContent>
          </v:textbox>
          <w10:wrap anchorx="page" anchory="page"/>
        </v:shape>
      </w:pict>
    </w:r>
    <w:r>
      <w:pict>
        <v:shape id="_x0000_s1146" type="#_x0000_t202" style="position:absolute;margin-left:562.2pt;margin-top:824.55pt;width:36.35pt;height:12.95pt;z-index:-25163673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D19C8" w:rsidRDefault="007D19C8">
                <w:pPr>
                  <w:pStyle w:val="20"/>
                  <w:shd w:val="clear" w:color="auto" w:fill="auto"/>
                  <w:rPr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5693"/>
                    <w:sz w:val="8"/>
                    <w:szCs w:val="8"/>
                  </w:rPr>
                  <w:t>ПРАВИТЕЛЬСТВО</w:t>
                </w:r>
              </w:p>
              <w:p w:rsidR="007D19C8" w:rsidRDefault="007D19C8">
                <w:pPr>
                  <w:pStyle w:val="20"/>
                  <w:shd w:val="clear" w:color="auto" w:fill="auto"/>
                  <w:rPr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5693"/>
                    <w:sz w:val="8"/>
                    <w:szCs w:val="8"/>
                  </w:rPr>
                  <w:t>ЛЕНИНГРАДСКОЙ</w:t>
                </w:r>
              </w:p>
              <w:p w:rsidR="007D19C8" w:rsidRDefault="007D19C8">
                <w:pPr>
                  <w:pStyle w:val="20"/>
                  <w:shd w:val="clear" w:color="auto" w:fill="auto"/>
                  <w:rPr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5693"/>
                    <w:sz w:val="8"/>
                    <w:szCs w:val="8"/>
                  </w:rPr>
                  <w:t>ОБЛАСТИ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02" type="#_x0000_t32" style="position:absolute;margin-left:13.2pt;margin-top:811.8pt;width:594.95pt;height:0;z-index:-251682816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C8" w:rsidRDefault="007D19C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9" type="#_x0000_t202" style="position:absolute;margin-left:6pt;margin-top:569.05pt;width:435.25pt;height:15.5pt;z-index:-25163980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D19C8" w:rsidRDefault="007D19C8">
                <w:pPr>
                  <w:pStyle w:val="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Документ создан в электронной форме. № 02-1-1440/2024 от 22.04.2024. Исполнитель: Бурокайте Полина Олеговна</w:t>
                </w:r>
              </w:p>
              <w:p w:rsidR="007D19C8" w:rsidRDefault="007D19C8">
                <w:pPr>
                  <w:pStyle w:val="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Страница </w:t>
                </w:r>
                <w:fldSimple w:instr=" PAGE \* MERGEFORMAT ">
                  <w:r w:rsidR="00273FE0" w:rsidRPr="00273FE0"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19</w:t>
                  </w:r>
                </w:fldSimple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из 28. Страница создана: 19.04.2024 14:51</w:t>
                </w:r>
              </w:p>
            </w:txbxContent>
          </v:textbox>
          <w10:wrap anchorx="page" anchory="page"/>
        </v:shape>
      </w:pict>
    </w:r>
    <w:r>
      <w:pict>
        <v:shape id="_x0000_s1141" type="#_x0000_t202" style="position:absolute;margin-left:795.6pt;margin-top:569.4pt;width:36.35pt;height:12.95pt;z-index:-25163878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D19C8" w:rsidRDefault="007D19C8">
                <w:pPr>
                  <w:pStyle w:val="20"/>
                  <w:shd w:val="clear" w:color="auto" w:fill="auto"/>
                  <w:rPr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5693"/>
                    <w:sz w:val="8"/>
                    <w:szCs w:val="8"/>
                  </w:rPr>
                  <w:t>ПРАВИТЕЛЬСТВО</w:t>
                </w:r>
              </w:p>
              <w:p w:rsidR="007D19C8" w:rsidRDefault="007D19C8">
                <w:pPr>
                  <w:pStyle w:val="20"/>
                  <w:shd w:val="clear" w:color="auto" w:fill="auto"/>
                  <w:rPr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5693"/>
                    <w:sz w:val="8"/>
                    <w:szCs w:val="8"/>
                  </w:rPr>
                  <w:t>ЛЕНИНГРАДСКОЙ</w:t>
                </w:r>
              </w:p>
              <w:p w:rsidR="007D19C8" w:rsidRDefault="007D19C8">
                <w:pPr>
                  <w:pStyle w:val="20"/>
                  <w:shd w:val="clear" w:color="auto" w:fill="auto"/>
                  <w:rPr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5693"/>
                    <w:sz w:val="8"/>
                    <w:szCs w:val="8"/>
                  </w:rPr>
                  <w:t>ОБЛАСТИ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03" type="#_x0000_t32" style="position:absolute;margin-left:0;margin-top:565.05pt;width:841.7pt;height:0;z-index:-25168384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C8" w:rsidRDefault="007D19C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8" type="#_x0000_t202" style="position:absolute;margin-left:544.4pt;margin-top:813.5pt;width:15.6pt;height:16.8pt;z-index:-2516326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D19C8" w:rsidRDefault="007D19C8"/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C8" w:rsidRDefault="007D19C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2" type="#_x0000_t202" style="position:absolute;margin-left:544.4pt;margin-top:813.5pt;width:15.6pt;height:16.8pt;z-index:-25163571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D19C8" w:rsidRDefault="007D19C8"/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C8" w:rsidRDefault="007D19C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5" type="#_x0000_t202" style="position:absolute;margin-left:541.4pt;margin-top:811.8pt;width:16.55pt;height:18pt;z-index:-251629568;mso-wrap-distance-left:0;mso-wrap-distance-right:0;mso-position-horizontal-relative:page;mso-position-vertical-relative:page" wrapcoords="0 0" filled="f" stroked="f">
          <v:textbox inset="0,0,0,0">
            <w:txbxContent>
              <w:p w:rsidR="007D19C8" w:rsidRPr="00273FE0" w:rsidRDefault="007D19C8" w:rsidP="00273FE0">
                <w:pPr>
                  <w:rPr>
                    <w:szCs w:val="2"/>
                  </w:rPr>
                </w:pP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C8" w:rsidRDefault="007D19C8">
    <w:pPr>
      <w:spacing w:line="1" w:lineRule="exact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C8" w:rsidRDefault="007D19C8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C8" w:rsidRDefault="007D19C8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C8" w:rsidRDefault="007D19C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544.15pt;margin-top:819.1pt;width:15.6pt;height:16.8pt;z-index:-251657216;mso-wrap-style:none;mso-wrap-distance-left:0;mso-wrap-distance-right:0;mso-position-horizontal-relative:page;mso-position-vertical-relative:page" wrapcoords="0 0" filled="f" stroked="f">
          <v:textbox style="mso-next-textbox:#_x0000_s1092;mso-fit-shape-to-text:t" inset="0,0,0,0">
            <w:txbxContent>
              <w:p w:rsidR="007D19C8" w:rsidRDefault="007D19C8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C8" w:rsidRDefault="007D19C8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C8" w:rsidRDefault="007D19C8">
    <w:pPr>
      <w:spacing w:line="1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C8" w:rsidRDefault="007D19C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6pt;margin-top:568.55pt;width:435.25pt;height:15.5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D19C8" w:rsidRDefault="007D19C8">
                <w:pPr>
                  <w:pStyle w:val="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Документ создан в электронной форме. № 02-1-1440/2024 от 22.04.2024. Исполнитель: Бурокайте Полина Олеговна</w:t>
                </w:r>
              </w:p>
              <w:p w:rsidR="007D19C8" w:rsidRDefault="007D19C8">
                <w:pPr>
                  <w:pStyle w:val="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Страница </w:t>
                </w:r>
                <w:fldSimple w:instr=" PAGE \* MERGEFORMAT ">
                  <w:r w:rsidR="00273FE0" w:rsidRPr="00273FE0"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13</w:t>
                  </w:r>
                </w:fldSimple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из 28. Страница создана: 19.04.2024 14:51</w:t>
                </w:r>
              </w:p>
            </w:txbxContent>
          </v:textbox>
          <w10:wrap anchorx="page" anchory="page"/>
        </v:shape>
      </w:pict>
    </w:r>
    <w:r>
      <w:pict>
        <v:shape id="_x0000_s1100" type="#_x0000_t202" style="position:absolute;margin-left:795.6pt;margin-top:568.9pt;width:36.35pt;height:12.95pt;z-index:-25165312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D19C8" w:rsidRDefault="007D19C8">
                <w:pPr>
                  <w:pStyle w:val="20"/>
                  <w:shd w:val="clear" w:color="auto" w:fill="auto"/>
                  <w:rPr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5693"/>
                    <w:sz w:val="8"/>
                    <w:szCs w:val="8"/>
                  </w:rPr>
                  <w:t>ПРАВИТЕЛЬСТВО</w:t>
                </w:r>
              </w:p>
              <w:p w:rsidR="007D19C8" w:rsidRDefault="007D19C8">
                <w:pPr>
                  <w:pStyle w:val="20"/>
                  <w:shd w:val="clear" w:color="auto" w:fill="auto"/>
                  <w:rPr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5693"/>
                    <w:sz w:val="8"/>
                    <w:szCs w:val="8"/>
                  </w:rPr>
                  <w:t>ЛЕНИНГРАДСКОЙ</w:t>
                </w:r>
              </w:p>
              <w:p w:rsidR="007D19C8" w:rsidRDefault="007D19C8">
                <w:pPr>
                  <w:pStyle w:val="20"/>
                  <w:shd w:val="clear" w:color="auto" w:fill="auto"/>
                  <w:rPr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5693"/>
                    <w:sz w:val="8"/>
                    <w:szCs w:val="8"/>
                  </w:rPr>
                  <w:t>ОБЛАСТИ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07" type="#_x0000_t32" style="position:absolute;margin-left:0;margin-top:564.55pt;width:841.7pt;height:0;z-index:-251687936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C8" w:rsidRDefault="007D19C8">
    <w:pPr>
      <w:spacing w:line="1" w:lineRule="exac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C8" w:rsidRDefault="007D19C8">
    <w:pPr>
      <w:spacing w:line="1" w:lineRule="exac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C8" w:rsidRDefault="007D19C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3" type="#_x0000_t202" style="position:absolute;margin-left:546.2pt;margin-top:818.7pt;width:15.6pt;height:16.8pt;z-index:-25164288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D19C8" w:rsidRDefault="007D19C8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6B1" w:rsidRDefault="00DF06B1"/>
  </w:footnote>
  <w:footnote w:type="continuationSeparator" w:id="1">
    <w:p w:rsidR="00DF06B1" w:rsidRDefault="00DF06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5912"/>
    <w:multiLevelType w:val="multilevel"/>
    <w:tmpl w:val="7AE40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BA6011"/>
    <w:multiLevelType w:val="multilevel"/>
    <w:tmpl w:val="71483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2B67A6"/>
    <w:multiLevelType w:val="multilevel"/>
    <w:tmpl w:val="3ED29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622181"/>
    <w:multiLevelType w:val="multilevel"/>
    <w:tmpl w:val="FF1C8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3B3354"/>
    <w:multiLevelType w:val="multilevel"/>
    <w:tmpl w:val="95D825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052C1D"/>
    <w:multiLevelType w:val="multilevel"/>
    <w:tmpl w:val="12AA79F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236739"/>
    <w:multiLevelType w:val="multilevel"/>
    <w:tmpl w:val="21ECE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E84A46"/>
    <w:multiLevelType w:val="multilevel"/>
    <w:tmpl w:val="2BEA2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  <o:rules v:ext="edit">
        <o:r id="V:Rule7" type="connector" idref="#_x0000_s1207"/>
        <o:r id="V:Rule11" type="connector" idref="#_x0000_s1203"/>
        <o:r id="V:Rule12" type="connector" idref="#_x0000_s1202"/>
      </o:rules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C35A6"/>
    <w:rsid w:val="00273FE0"/>
    <w:rsid w:val="007D19C8"/>
    <w:rsid w:val="008212F8"/>
    <w:rsid w:val="008C35A6"/>
    <w:rsid w:val="00DF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5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8C3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8C3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8C3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8C3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sid w:val="008C3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C35A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8C3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8C3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sid w:val="008C3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sid w:val="008C3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rsid w:val="008C35A6"/>
    <w:pPr>
      <w:shd w:val="clear" w:color="auto" w:fill="FFFFFF"/>
      <w:spacing w:line="233" w:lineRule="auto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8C35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8C35A6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C35A6"/>
    <w:pPr>
      <w:shd w:val="clear" w:color="auto" w:fill="FFFFFF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Основной текст (2)"/>
    <w:basedOn w:val="a"/>
    <w:link w:val="21"/>
    <w:rsid w:val="008C35A6"/>
    <w:pPr>
      <w:shd w:val="clear" w:color="auto" w:fill="FFFFFF"/>
      <w:spacing w:after="260" w:line="25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35A6"/>
    <w:pPr>
      <w:shd w:val="clear" w:color="auto" w:fill="FFFFFF"/>
      <w:spacing w:after="510" w:line="252" w:lineRule="auto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8C35A6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8C35A6"/>
    <w:pPr>
      <w:shd w:val="clear" w:color="auto" w:fill="FFFFFF"/>
      <w:spacing w:after="35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8C35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sid w:val="008C35A6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7D19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19C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D19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19C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7D19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19C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hyperlink" Target="mailto:ebudny@yandex.ru" TargetMode="Externa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5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5328</Words>
  <Characters>30371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korenevain</cp:lastModifiedBy>
  <cp:revision>3</cp:revision>
  <dcterms:created xsi:type="dcterms:W3CDTF">2024-05-02T06:22:00Z</dcterms:created>
  <dcterms:modified xsi:type="dcterms:W3CDTF">2024-05-02T06:44:00Z</dcterms:modified>
</cp:coreProperties>
</file>